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B7F" w:rsidRDefault="00243B7F" w:rsidP="00243B7F">
      <w:pPr>
        <w:shd w:val="solid" w:color="FFFFFF" w:fill="auto"/>
        <w:autoSpaceDN w:val="0"/>
        <w:spacing w:line="600" w:lineRule="atLeast"/>
        <w:rPr>
          <w:color w:val="000000"/>
          <w:shd w:val="clear" w:color="auto" w:fill="FFFFFF"/>
        </w:rPr>
      </w:pPr>
      <w:r>
        <w:rPr>
          <w:rFonts w:ascii="宋体" w:hAnsi="宋体"/>
          <w:color w:val="000000"/>
          <w:sz w:val="32"/>
          <w:shd w:val="clear" w:color="auto" w:fill="FFFFFF"/>
        </w:rPr>
        <w:t>附件：</w:t>
      </w:r>
    </w:p>
    <w:p w:rsidR="00243B7F" w:rsidRDefault="00243B7F" w:rsidP="00243B7F">
      <w:pPr>
        <w:shd w:val="solid" w:color="FFFFFF" w:fill="auto"/>
        <w:autoSpaceDN w:val="0"/>
        <w:spacing w:line="600" w:lineRule="atLeast"/>
        <w:jc w:val="center"/>
        <w:rPr>
          <w:color w:val="000000"/>
          <w:shd w:val="clear" w:color="auto" w:fill="FFFFFF"/>
        </w:rPr>
      </w:pPr>
      <w:r>
        <w:rPr>
          <w:rFonts w:ascii="方正小标宋简体"/>
          <w:color w:val="000000"/>
          <w:sz w:val="44"/>
          <w:shd w:val="clear" w:color="auto" w:fill="FFFFFF"/>
        </w:rPr>
        <w:t>惠州市</w:t>
      </w:r>
      <w:r>
        <w:rPr>
          <w:rFonts w:ascii="方正小标宋简体" w:hint="eastAsia"/>
          <w:color w:val="000000"/>
          <w:sz w:val="44"/>
          <w:shd w:val="clear" w:color="auto" w:fill="FFFFFF"/>
        </w:rPr>
        <w:t>司法</w:t>
      </w:r>
      <w:r>
        <w:rPr>
          <w:rFonts w:ascii="方正小标宋简体"/>
          <w:color w:val="000000"/>
          <w:sz w:val="44"/>
          <w:shd w:val="clear" w:color="auto" w:fill="FFFFFF"/>
        </w:rPr>
        <w:t>局</w:t>
      </w:r>
      <w:r>
        <w:rPr>
          <w:rFonts w:ascii="方正小标宋简体" w:hint="eastAsia"/>
          <w:color w:val="000000"/>
          <w:sz w:val="44"/>
          <w:shd w:val="clear" w:color="auto" w:fill="FFFFFF"/>
        </w:rPr>
        <w:t>下</w:t>
      </w:r>
      <w:r>
        <w:rPr>
          <w:rFonts w:ascii="方正小标宋简体"/>
          <w:color w:val="000000"/>
          <w:sz w:val="44"/>
          <w:shd w:val="clear" w:color="auto" w:fill="FFFFFF"/>
        </w:rPr>
        <w:t>属事业单位</w:t>
      </w:r>
    </w:p>
    <w:p w:rsidR="00243B7F" w:rsidRDefault="00243B7F" w:rsidP="00243B7F">
      <w:pPr>
        <w:shd w:val="solid" w:color="FFFFFF" w:fill="auto"/>
        <w:autoSpaceDN w:val="0"/>
        <w:spacing w:line="600" w:lineRule="atLeast"/>
        <w:jc w:val="center"/>
        <w:rPr>
          <w:rFonts w:ascii="方正小标宋简体"/>
          <w:color w:val="000000"/>
          <w:sz w:val="44"/>
          <w:shd w:val="clear" w:color="auto" w:fill="FFFFFF"/>
        </w:rPr>
      </w:pPr>
      <w:r>
        <w:rPr>
          <w:rFonts w:ascii="方正小标宋简体"/>
          <w:color w:val="000000"/>
          <w:sz w:val="44"/>
          <w:shd w:val="clear" w:color="auto" w:fill="FFFFFF"/>
        </w:rPr>
        <w:t>公开招聘拟聘用人员名单</w:t>
      </w:r>
    </w:p>
    <w:p w:rsidR="00243B7F" w:rsidRDefault="00243B7F" w:rsidP="00243B7F">
      <w:pPr>
        <w:shd w:val="solid" w:color="FFFFFF" w:fill="auto"/>
        <w:autoSpaceDN w:val="0"/>
        <w:spacing w:line="600" w:lineRule="atLeast"/>
        <w:jc w:val="center"/>
        <w:rPr>
          <w:rFonts w:ascii="方正小标宋简体"/>
          <w:color w:val="000000"/>
          <w:sz w:val="44"/>
          <w:shd w:val="clear" w:color="auto" w:fill="FFFFFF"/>
        </w:rPr>
      </w:pPr>
    </w:p>
    <w:tbl>
      <w:tblPr>
        <w:tblW w:w="0" w:type="auto"/>
        <w:tblInd w:w="-389" w:type="dxa"/>
        <w:tblLayout w:type="fixed"/>
        <w:tblLook w:val="0000"/>
      </w:tblPr>
      <w:tblGrid>
        <w:gridCol w:w="924"/>
        <w:gridCol w:w="1500"/>
        <w:gridCol w:w="1968"/>
        <w:gridCol w:w="972"/>
        <w:gridCol w:w="792"/>
        <w:gridCol w:w="768"/>
        <w:gridCol w:w="1416"/>
        <w:gridCol w:w="236"/>
      </w:tblGrid>
      <w:tr w:rsidR="00243B7F" w:rsidTr="005858D8">
        <w:trPr>
          <w:gridAfter w:val="1"/>
          <w:wAfter w:w="236" w:type="dxa"/>
          <w:trHeight w:val="588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B7F" w:rsidRDefault="00243B7F" w:rsidP="005858D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姓名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B7F" w:rsidRDefault="00243B7F" w:rsidP="005858D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准考证号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B7F" w:rsidRDefault="00243B7F" w:rsidP="005858D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报考职位</w:t>
            </w:r>
            <w:r>
              <w:rPr>
                <w:rFonts w:ascii="宋体" w:hAnsi="宋体" w:hint="eastAsia"/>
                <w:color w:val="000000"/>
                <w:sz w:val="22"/>
              </w:rPr>
              <w:t>及岗位代码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43B7F" w:rsidRDefault="00243B7F" w:rsidP="005858D8">
            <w:pPr>
              <w:autoSpaceDN w:val="0"/>
              <w:jc w:val="center"/>
              <w:textAlignment w:val="center"/>
              <w:rPr>
                <w:rFonts w:ascii="宋体" w:hAnsi="宋体" w:hint="eastAsia"/>
                <w:snapToGrid w:val="0"/>
                <w:color w:val="000000"/>
                <w:sz w:val="22"/>
              </w:rPr>
            </w:pPr>
          </w:p>
          <w:p w:rsidR="00243B7F" w:rsidRDefault="00243B7F" w:rsidP="005858D8">
            <w:pPr>
              <w:autoSpaceDN w:val="0"/>
              <w:jc w:val="center"/>
              <w:textAlignment w:val="center"/>
              <w:rPr>
                <w:rFonts w:ascii="宋体" w:hAnsi="宋体" w:hint="eastAsia"/>
                <w:snapToGrid w:val="0"/>
                <w:color w:val="000000"/>
                <w:sz w:val="22"/>
              </w:rPr>
            </w:pPr>
            <w:r>
              <w:rPr>
                <w:rFonts w:ascii="宋体" w:hAnsi="宋体" w:hint="eastAsia"/>
                <w:snapToGrid w:val="0"/>
                <w:color w:val="000000"/>
                <w:sz w:val="22"/>
              </w:rPr>
              <w:t>笔试</w:t>
            </w:r>
          </w:p>
          <w:p w:rsidR="00243B7F" w:rsidRDefault="00243B7F" w:rsidP="005858D8">
            <w:pPr>
              <w:autoSpaceDN w:val="0"/>
              <w:jc w:val="center"/>
              <w:textAlignment w:val="center"/>
              <w:rPr>
                <w:rFonts w:ascii="宋体" w:hAnsi="宋体"/>
                <w:snapToGrid w:val="0"/>
                <w:color w:val="000000"/>
                <w:sz w:val="22"/>
              </w:rPr>
            </w:pPr>
            <w:r>
              <w:rPr>
                <w:rFonts w:ascii="宋体" w:hAnsi="宋体" w:hint="eastAsia"/>
                <w:snapToGrid w:val="0"/>
                <w:color w:val="000000"/>
                <w:sz w:val="22"/>
              </w:rPr>
              <w:t>成绩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43B7F" w:rsidRDefault="00243B7F" w:rsidP="005858D8">
            <w:pPr>
              <w:autoSpaceDN w:val="0"/>
              <w:jc w:val="center"/>
              <w:textAlignment w:val="center"/>
              <w:rPr>
                <w:rFonts w:ascii="宋体" w:hAnsi="宋体" w:hint="eastAsia"/>
                <w:snapToGrid w:val="0"/>
                <w:color w:val="000000"/>
                <w:sz w:val="22"/>
              </w:rPr>
            </w:pPr>
          </w:p>
          <w:p w:rsidR="00243B7F" w:rsidRDefault="00243B7F" w:rsidP="005858D8">
            <w:pPr>
              <w:autoSpaceDN w:val="0"/>
              <w:jc w:val="center"/>
              <w:textAlignment w:val="center"/>
              <w:rPr>
                <w:rFonts w:ascii="宋体" w:hAnsi="宋体"/>
                <w:snapToGrid w:val="0"/>
                <w:color w:val="000000"/>
                <w:sz w:val="22"/>
              </w:rPr>
            </w:pPr>
            <w:r>
              <w:rPr>
                <w:rFonts w:ascii="宋体" w:hAnsi="宋体" w:hint="eastAsia"/>
                <w:snapToGrid w:val="0"/>
                <w:color w:val="000000"/>
                <w:sz w:val="22"/>
              </w:rPr>
              <w:t>面试成绩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43B7F" w:rsidRDefault="00243B7F" w:rsidP="005858D8">
            <w:pPr>
              <w:autoSpaceDN w:val="0"/>
              <w:jc w:val="center"/>
              <w:textAlignment w:val="center"/>
              <w:rPr>
                <w:rFonts w:ascii="宋体" w:hAnsi="宋体" w:hint="eastAsia"/>
                <w:snapToGrid w:val="0"/>
                <w:color w:val="000000"/>
                <w:sz w:val="22"/>
              </w:rPr>
            </w:pPr>
          </w:p>
          <w:p w:rsidR="00243B7F" w:rsidRDefault="00243B7F" w:rsidP="005858D8">
            <w:pPr>
              <w:autoSpaceDN w:val="0"/>
              <w:jc w:val="center"/>
              <w:textAlignment w:val="center"/>
              <w:rPr>
                <w:rFonts w:ascii="宋体" w:hAnsi="宋体" w:hint="eastAsia"/>
                <w:snapToGrid w:val="0"/>
                <w:color w:val="000000"/>
                <w:sz w:val="22"/>
              </w:rPr>
            </w:pPr>
            <w:r>
              <w:rPr>
                <w:rFonts w:ascii="宋体" w:hAnsi="宋体" w:hint="eastAsia"/>
                <w:snapToGrid w:val="0"/>
                <w:color w:val="000000"/>
                <w:sz w:val="22"/>
              </w:rPr>
              <w:t>综合</w:t>
            </w:r>
          </w:p>
          <w:p w:rsidR="00243B7F" w:rsidRDefault="00243B7F" w:rsidP="005858D8">
            <w:pPr>
              <w:autoSpaceDN w:val="0"/>
              <w:jc w:val="center"/>
              <w:textAlignment w:val="center"/>
              <w:rPr>
                <w:rFonts w:ascii="宋体" w:hAnsi="宋体"/>
                <w:snapToGrid w:val="0"/>
                <w:color w:val="000000"/>
                <w:sz w:val="22"/>
              </w:rPr>
            </w:pPr>
            <w:r>
              <w:rPr>
                <w:rFonts w:ascii="宋体" w:hAnsi="宋体" w:hint="eastAsia"/>
                <w:snapToGrid w:val="0"/>
                <w:color w:val="000000"/>
                <w:sz w:val="22"/>
              </w:rPr>
              <w:t>成绩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43B7F" w:rsidRDefault="00243B7F" w:rsidP="005858D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聘用意见</w:t>
            </w:r>
          </w:p>
        </w:tc>
      </w:tr>
      <w:tr w:rsidR="00243B7F" w:rsidTr="005858D8">
        <w:trPr>
          <w:trHeight w:val="130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B7F" w:rsidRDefault="00243B7F" w:rsidP="005858D8"/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B7F" w:rsidRDefault="00243B7F" w:rsidP="005858D8"/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B7F" w:rsidRDefault="00243B7F" w:rsidP="005858D8"/>
        </w:tc>
        <w:tc>
          <w:tcPr>
            <w:tcW w:w="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B7F" w:rsidRDefault="00243B7F" w:rsidP="005858D8">
            <w:pPr>
              <w:autoSpaceDN w:val="0"/>
              <w:jc w:val="center"/>
              <w:textAlignment w:val="center"/>
              <w:rPr>
                <w:rFonts w:ascii="宋体" w:hAnsi="宋体"/>
                <w:snapToGrid w:val="0"/>
                <w:color w:val="000000"/>
                <w:sz w:val="22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B7F" w:rsidRDefault="00243B7F" w:rsidP="005858D8">
            <w:pPr>
              <w:autoSpaceDN w:val="0"/>
              <w:jc w:val="center"/>
              <w:textAlignment w:val="center"/>
              <w:rPr>
                <w:rFonts w:ascii="宋体" w:hAnsi="宋体"/>
                <w:snapToGrid w:val="0"/>
                <w:color w:val="000000"/>
                <w:sz w:val="22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3B7F" w:rsidRDefault="00243B7F" w:rsidP="005858D8">
            <w:pPr>
              <w:autoSpaceDN w:val="0"/>
              <w:jc w:val="center"/>
              <w:rPr>
                <w:snapToGrid w:val="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3B7F" w:rsidRDefault="00243B7F" w:rsidP="005858D8">
            <w:pPr>
              <w:autoSpaceDN w:val="0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3B7F" w:rsidRDefault="00243B7F" w:rsidP="005858D8">
            <w:pPr>
              <w:autoSpaceDN w:val="0"/>
            </w:pPr>
          </w:p>
        </w:tc>
      </w:tr>
      <w:tr w:rsidR="00243B7F" w:rsidTr="005858D8">
        <w:trPr>
          <w:gridAfter w:val="1"/>
          <w:wAfter w:w="236" w:type="dxa"/>
          <w:trHeight w:val="228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B7F" w:rsidRDefault="00243B7F" w:rsidP="005858D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/>
                <w:color w:val="000000"/>
                <w:sz w:val="22"/>
              </w:rPr>
              <w:t>吴菲</w:t>
            </w:r>
            <w:proofErr w:type="gram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B7F" w:rsidRDefault="00243B7F" w:rsidP="005858D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33330101527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B7F" w:rsidRDefault="00243B7F" w:rsidP="005858D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惠州司法干警培训中心</w:t>
            </w:r>
            <w:r>
              <w:rPr>
                <w:rFonts w:ascii="宋体" w:hAnsi="宋体" w:hint="eastAsia"/>
                <w:color w:val="000000"/>
                <w:sz w:val="22"/>
              </w:rPr>
              <w:t>（A014）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B7F" w:rsidRDefault="00243B7F" w:rsidP="005858D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82.15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B7F" w:rsidRDefault="00243B7F" w:rsidP="005858D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 xml:space="preserve">81.05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3B7F" w:rsidRDefault="00243B7F" w:rsidP="005858D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81.71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3B7F" w:rsidRDefault="00243B7F" w:rsidP="005858D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拟聘用</w:t>
            </w:r>
          </w:p>
        </w:tc>
      </w:tr>
      <w:tr w:rsidR="00243B7F" w:rsidTr="005858D8">
        <w:trPr>
          <w:gridAfter w:val="1"/>
          <w:wAfter w:w="236" w:type="dxa"/>
          <w:trHeight w:val="228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B7F" w:rsidRDefault="00243B7F" w:rsidP="005858D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余斌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B7F" w:rsidRDefault="00243B7F" w:rsidP="005858D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33330101316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B7F" w:rsidRDefault="00243B7F" w:rsidP="005858D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惠州市强制隔离戒毒所警务保障中心</w:t>
            </w:r>
            <w:r>
              <w:rPr>
                <w:rFonts w:ascii="宋体" w:hAnsi="宋体" w:hint="eastAsia"/>
                <w:color w:val="000000"/>
                <w:sz w:val="22"/>
              </w:rPr>
              <w:t>(A015)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B7F" w:rsidRDefault="00243B7F" w:rsidP="005858D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80.65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B7F" w:rsidRDefault="00243B7F" w:rsidP="005858D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 xml:space="preserve">80.57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B7F" w:rsidRDefault="00243B7F" w:rsidP="005858D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80.6</w:t>
            </w:r>
            <w:r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B7F" w:rsidRDefault="00243B7F" w:rsidP="005858D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拟聘用</w:t>
            </w:r>
          </w:p>
        </w:tc>
      </w:tr>
      <w:tr w:rsidR="00243B7F" w:rsidTr="005858D8">
        <w:trPr>
          <w:gridAfter w:val="1"/>
          <w:wAfter w:w="236" w:type="dxa"/>
          <w:trHeight w:val="228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B7F" w:rsidRDefault="00243B7F" w:rsidP="005858D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黄浩凯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B7F" w:rsidRDefault="00243B7F" w:rsidP="005858D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33330101418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B7F" w:rsidRDefault="00243B7F" w:rsidP="005858D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惠州市强制隔离戒毒所警务保障中心</w:t>
            </w:r>
            <w:r>
              <w:rPr>
                <w:rFonts w:ascii="宋体" w:hAnsi="宋体" w:hint="eastAsia"/>
                <w:color w:val="000000"/>
                <w:sz w:val="22"/>
              </w:rPr>
              <w:t>(A016)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B7F" w:rsidRDefault="00243B7F" w:rsidP="005858D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73.08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B7F" w:rsidRDefault="00243B7F" w:rsidP="005858D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 xml:space="preserve">78.98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B7F" w:rsidRDefault="00243B7F" w:rsidP="005858D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75.44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B7F" w:rsidRDefault="00243B7F" w:rsidP="005858D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拟聘用</w:t>
            </w:r>
          </w:p>
        </w:tc>
      </w:tr>
    </w:tbl>
    <w:p w:rsidR="00500820" w:rsidRDefault="00500820"/>
    <w:sectPr w:rsidR="00500820" w:rsidSect="005008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宋体"/>
    <w:charset w:val="01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3B7F"/>
    <w:rsid w:val="00243B7F"/>
    <w:rsid w:val="00500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B7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Lenovo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2017-04-05T09:15:00Z</dcterms:created>
  <dcterms:modified xsi:type="dcterms:W3CDTF">2017-04-05T09:15:00Z</dcterms:modified>
</cp:coreProperties>
</file>