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8D" w:rsidRDefault="00F8368D" w:rsidP="00F8368D">
      <w:pPr>
        <w:widowControl/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2016年惠州市</w:t>
      </w:r>
      <w:r>
        <w:rPr>
          <w:rFonts w:ascii="宋体" w:hAnsi="宋体" w:cs="宋体" w:hint="eastAsia"/>
          <w:b/>
          <w:kern w:val="0"/>
          <w:sz w:val="32"/>
          <w:szCs w:val="32"/>
        </w:rPr>
        <w:t>职业病防治</w:t>
      </w:r>
      <w:proofErr w:type="gramStart"/>
      <w:r>
        <w:rPr>
          <w:rFonts w:ascii="宋体" w:hAnsi="宋体" w:cs="宋体" w:hint="eastAsia"/>
          <w:b/>
          <w:kern w:val="0"/>
          <w:sz w:val="32"/>
          <w:szCs w:val="32"/>
        </w:rPr>
        <w:t>院</w:t>
      </w:r>
      <w:r>
        <w:rPr>
          <w:rFonts w:ascii="宋体" w:hAnsi="宋体" w:hint="eastAsia"/>
          <w:b/>
          <w:sz w:val="32"/>
          <w:szCs w:val="32"/>
        </w:rPr>
        <w:t>公开</w:t>
      </w:r>
      <w:proofErr w:type="gramEnd"/>
      <w:r>
        <w:rPr>
          <w:rFonts w:ascii="宋体" w:hAnsi="宋体" w:hint="eastAsia"/>
          <w:b/>
          <w:sz w:val="32"/>
          <w:szCs w:val="32"/>
        </w:rPr>
        <w:t>招聘</w:t>
      </w:r>
    </w:p>
    <w:p w:rsidR="00F8368D" w:rsidRDefault="00F8368D" w:rsidP="00F8368D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专业技术人员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拟聘用人员名单 </w:t>
      </w:r>
    </w:p>
    <w:tbl>
      <w:tblPr>
        <w:tblpPr w:leftFromText="180" w:rightFromText="180" w:vertAnchor="text" w:horzAnchor="margin" w:tblpX="21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368"/>
        <w:gridCol w:w="1823"/>
        <w:gridCol w:w="1444"/>
        <w:gridCol w:w="1385"/>
        <w:gridCol w:w="1472"/>
      </w:tblGrid>
      <w:tr w:rsidR="00F8368D" w:rsidTr="00F00830">
        <w:tc>
          <w:tcPr>
            <w:tcW w:w="840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823" w:type="dxa"/>
            <w:vAlign w:val="center"/>
          </w:tcPr>
          <w:p w:rsidR="00F8368D" w:rsidRDefault="00F8368D" w:rsidP="00F0083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44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85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472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聘用意见</w:t>
            </w:r>
          </w:p>
        </w:tc>
      </w:tr>
      <w:tr w:rsidR="00F8368D" w:rsidTr="00F00830">
        <w:tc>
          <w:tcPr>
            <w:tcW w:w="840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68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001</w:t>
            </w:r>
          </w:p>
        </w:tc>
        <w:tc>
          <w:tcPr>
            <w:tcW w:w="1823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  <w:lang/>
              </w:rPr>
              <w:t>20160818103</w:t>
            </w:r>
          </w:p>
        </w:tc>
        <w:tc>
          <w:tcPr>
            <w:tcW w:w="1444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刘俊峰</w:t>
            </w:r>
          </w:p>
        </w:tc>
        <w:tc>
          <w:tcPr>
            <w:tcW w:w="1385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74.11</w:t>
            </w:r>
          </w:p>
        </w:tc>
        <w:tc>
          <w:tcPr>
            <w:tcW w:w="1472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拟聘用</w:t>
            </w:r>
          </w:p>
        </w:tc>
      </w:tr>
      <w:tr w:rsidR="00F8368D" w:rsidTr="00F00830">
        <w:tc>
          <w:tcPr>
            <w:tcW w:w="840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368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002</w:t>
            </w:r>
          </w:p>
        </w:tc>
        <w:tc>
          <w:tcPr>
            <w:tcW w:w="1823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  <w:lang/>
              </w:rPr>
              <w:t>20160818106</w:t>
            </w:r>
          </w:p>
        </w:tc>
        <w:tc>
          <w:tcPr>
            <w:tcW w:w="1444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袁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巍巍</w:t>
            </w:r>
          </w:p>
        </w:tc>
        <w:tc>
          <w:tcPr>
            <w:tcW w:w="1385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82.20</w:t>
            </w:r>
          </w:p>
        </w:tc>
        <w:tc>
          <w:tcPr>
            <w:tcW w:w="1472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拟聘用</w:t>
            </w:r>
          </w:p>
        </w:tc>
      </w:tr>
      <w:tr w:rsidR="00F8368D" w:rsidTr="00F00830">
        <w:tc>
          <w:tcPr>
            <w:tcW w:w="840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68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003</w:t>
            </w:r>
          </w:p>
        </w:tc>
        <w:tc>
          <w:tcPr>
            <w:tcW w:w="1823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  <w:lang/>
              </w:rPr>
              <w:t>20160818109</w:t>
            </w:r>
          </w:p>
        </w:tc>
        <w:tc>
          <w:tcPr>
            <w:tcW w:w="1444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刘洁仪</w:t>
            </w:r>
          </w:p>
        </w:tc>
        <w:tc>
          <w:tcPr>
            <w:tcW w:w="1385" w:type="dxa"/>
            <w:vAlign w:val="center"/>
          </w:tcPr>
          <w:p w:rsidR="00F8368D" w:rsidRDefault="00F8368D" w:rsidP="00F0083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74.30</w:t>
            </w:r>
          </w:p>
        </w:tc>
        <w:tc>
          <w:tcPr>
            <w:tcW w:w="1472" w:type="dxa"/>
            <w:vAlign w:val="center"/>
          </w:tcPr>
          <w:p w:rsidR="00F8368D" w:rsidRDefault="00F8368D" w:rsidP="00F008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拟聘用</w:t>
            </w:r>
          </w:p>
        </w:tc>
      </w:tr>
    </w:tbl>
    <w:p w:rsidR="00F8368D" w:rsidRDefault="00F8368D" w:rsidP="00F8368D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F8368D" w:rsidRDefault="00F8368D" w:rsidP="00F8368D">
      <w:pPr>
        <w:jc w:val="left"/>
        <w:rPr>
          <w:rFonts w:ascii="黑体" w:eastAsia="黑体" w:hint="eastAsia"/>
          <w:sz w:val="32"/>
        </w:rPr>
      </w:pPr>
    </w:p>
    <w:p w:rsidR="00F8368D" w:rsidRDefault="00F8368D" w:rsidP="00F8368D">
      <w:pPr>
        <w:jc w:val="left"/>
        <w:rPr>
          <w:rFonts w:ascii="黑体" w:eastAsia="黑体" w:hint="eastAsia"/>
          <w:sz w:val="32"/>
        </w:rPr>
      </w:pPr>
    </w:p>
    <w:p w:rsidR="00F8368D" w:rsidRDefault="00F8368D" w:rsidP="00F8368D">
      <w:pPr>
        <w:jc w:val="left"/>
        <w:rPr>
          <w:rFonts w:ascii="黑体" w:eastAsia="黑体" w:hint="eastAsia"/>
          <w:sz w:val="32"/>
        </w:rPr>
      </w:pPr>
    </w:p>
    <w:p w:rsidR="00175D7A" w:rsidRDefault="00175D7A"/>
    <w:sectPr w:rsidR="00175D7A" w:rsidSect="0017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68D"/>
    <w:rsid w:val="00175D7A"/>
    <w:rsid w:val="00F8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2016-10-08T02:01:00Z</dcterms:created>
  <dcterms:modified xsi:type="dcterms:W3CDTF">2016-10-08T02:01:00Z</dcterms:modified>
</cp:coreProperties>
</file>