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highlight w:val="none"/>
          <w:lang w:val="en-US" w:eastAsia="zh-CN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关于部分检验项目的说明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highlight w:val="none"/>
        </w:rPr>
      </w:pPr>
      <w:r>
        <w:rPr>
          <w:rFonts w:hint="eastAsia" w:ascii="黑体" w:hAnsi="黑体" w:eastAsia="黑体"/>
          <w:color w:val="000000"/>
          <w:highlight w:val="none"/>
          <w:lang w:eastAsia="zh-CN"/>
        </w:rPr>
        <w:t>铜绿假单胞菌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铜绿假单胞菌是一种条件致病菌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highlight w:val="none"/>
        </w:rPr>
        <w:t>广泛分布于各种水、空气、正常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highlight w:val="none"/>
        </w:rPr>
        <w:t>人的皮肤、呼吸道和肠道等，易在潮湿的环境存活。如果桶装水的消费周期较长，营养要求较低的铜绿假单胞菌可生长繁殖，可能会引起味道、气味和浊度的改变。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highlight w:val="none"/>
        </w:rPr>
        <w:t xml:space="preserve">食品安全国家标准 </w:t>
      </w:r>
      <w:r>
        <w:rPr>
          <w:rFonts w:hint="eastAsia" w:ascii="仿宋" w:hAnsi="仿宋" w:cs="仿宋"/>
          <w:color w:val="000000"/>
          <w:highlight w:val="none"/>
          <w:lang w:eastAsia="zh-CN"/>
        </w:rPr>
        <w:t>包装饮用水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color w:val="000000"/>
          <w:highlight w:val="none"/>
        </w:rPr>
        <w:t xml:space="preserve">GB </w:t>
      </w:r>
      <w:r>
        <w:rPr>
          <w:rFonts w:hint="eastAsia" w:ascii="仿宋" w:hAnsi="仿宋" w:cs="仿宋"/>
          <w:color w:val="000000"/>
          <w:highlight w:val="none"/>
          <w:lang w:val="en-US" w:eastAsia="zh-CN"/>
        </w:rPr>
        <w:t>19298</w:t>
      </w:r>
      <w:r>
        <w:rPr>
          <w:rFonts w:hint="eastAsia" w:ascii="仿宋" w:hAnsi="仿宋" w:eastAsia="仿宋" w:cs="仿宋"/>
          <w:color w:val="000000"/>
          <w:highlight w:val="none"/>
        </w:rPr>
        <w:t>-201</w:t>
      </w:r>
      <w:r>
        <w:rPr>
          <w:rFonts w:hint="eastAsia" w:ascii="仿宋" w:hAnsi="仿宋" w:cs="仿宋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highlight w:val="none"/>
        </w:rPr>
        <w:t>中有相关规定，明确了铜绿假单胞菌在该类饮用水中的最大允许限。产品不合格的主要原因是水源带入，生产过程中工艺控制不严或者包装材料清洗消毒有缺陷。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cs="仿宋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3B9A"/>
    <w:rsid w:val="01B524E8"/>
    <w:rsid w:val="17A37F7F"/>
    <w:rsid w:val="21730718"/>
    <w:rsid w:val="26153BC5"/>
    <w:rsid w:val="2B9A3B9A"/>
    <w:rsid w:val="2E361451"/>
    <w:rsid w:val="324F32AF"/>
    <w:rsid w:val="39796C13"/>
    <w:rsid w:val="3C2B19FD"/>
    <w:rsid w:val="3C823034"/>
    <w:rsid w:val="3D911C13"/>
    <w:rsid w:val="57AA1D41"/>
    <w:rsid w:val="5D0570A9"/>
    <w:rsid w:val="6410074D"/>
    <w:rsid w:val="6A671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2020-06-18T08:21:00Z</dcterms:created>
  <dc:creator>罗钰珊</dc:creator>
  <cp:lastModifiedBy>何子雄</cp:lastModifiedBy>
  <dcterms:modified xsi:type="dcterms:W3CDTF">2020-11-18T09:17:23Z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