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70" w:lineRule="exact"/>
        <w:ind w:leftChars="0"/>
        <w:jc w:val="center"/>
        <w:textAlignment w:val="auto"/>
        <w:rPr>
          <w:rStyle w:val="7"/>
          <w:rFonts w:hint="default" w:ascii="Times New Roman" w:hAnsi="Times New Roman" w:eastAsia="方正小标宋_GBK" w:cs="Times New Roman"/>
          <w:b w:val="0"/>
          <w:bCs/>
          <w:color w:val="auto"/>
          <w:spacing w:val="-6"/>
          <w:sz w:val="44"/>
          <w:szCs w:val="44"/>
          <w:highlight w:val="none"/>
          <w:lang w:eastAsia="zh-CN"/>
        </w:rPr>
      </w:pPr>
      <w:r>
        <w:rPr>
          <w:rStyle w:val="7"/>
          <w:rFonts w:hint="default" w:ascii="Times New Roman" w:hAnsi="Times New Roman" w:eastAsia="方正小标宋_GBK" w:cs="Times New Roman"/>
          <w:b w:val="0"/>
          <w:bCs/>
          <w:color w:val="auto"/>
          <w:spacing w:val="-6"/>
          <w:sz w:val="44"/>
          <w:szCs w:val="44"/>
          <w:highlight w:val="none"/>
        </w:rPr>
        <w:t>惠州市户口</w:t>
      </w:r>
      <w:r>
        <w:rPr>
          <w:rStyle w:val="7"/>
          <w:rFonts w:hint="default" w:ascii="Times New Roman" w:hAnsi="Times New Roman" w:eastAsia="方正小标宋_GBK" w:cs="Times New Roman"/>
          <w:b w:val="0"/>
          <w:bCs/>
          <w:color w:val="auto"/>
          <w:spacing w:val="-6"/>
          <w:sz w:val="44"/>
          <w:szCs w:val="44"/>
          <w:highlight w:val="none"/>
          <w:lang w:eastAsia="zh-CN"/>
        </w:rPr>
        <w:t>迁移实施细则</w:t>
      </w:r>
    </w:p>
    <w:p>
      <w:pPr>
        <w:pStyle w:val="4"/>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70" w:lineRule="exact"/>
        <w:ind w:leftChars="0"/>
        <w:jc w:val="center"/>
        <w:textAlignment w:val="auto"/>
        <w:rPr>
          <w:rFonts w:hint="default" w:ascii="Times New Roman" w:hAnsi="Times New Roman" w:eastAsia="仿宋_GB2312" w:cs="Times New Roman"/>
          <w:color w:val="auto"/>
          <w:spacing w:val="-6"/>
          <w:sz w:val="32"/>
          <w:szCs w:val="32"/>
          <w:highlight w:val="none"/>
        </w:rPr>
      </w:pPr>
      <w:r>
        <w:rPr>
          <w:rStyle w:val="7"/>
          <w:rFonts w:hint="eastAsia" w:eastAsia="方正小标宋_GBK" w:cs="Times New Roman"/>
          <w:b w:val="0"/>
          <w:bCs/>
          <w:color w:val="auto"/>
          <w:spacing w:val="-6"/>
          <w:sz w:val="44"/>
          <w:szCs w:val="44"/>
          <w:highlight w:val="none"/>
          <w:lang w:eastAsia="zh-CN"/>
        </w:rPr>
        <w:t>（征求意见稿）</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1232" w:firstLineChars="400"/>
        <w:jc w:val="center"/>
        <w:textAlignment w:val="auto"/>
        <w:rPr>
          <w:rFonts w:hint="default" w:ascii="Times New Roman" w:hAnsi="Times New Roman" w:eastAsia="仿宋_GB2312" w:cs="Times New Roman"/>
          <w:color w:val="auto"/>
          <w:spacing w:val="-6"/>
          <w:sz w:val="32"/>
          <w:szCs w:val="32"/>
          <w:highlight w:val="none"/>
          <w:lang w:eastAsia="zh-CN"/>
        </w:rPr>
      </w:pP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leftChars="0"/>
        <w:jc w:val="center"/>
        <w:textAlignment w:val="auto"/>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黑体" w:cs="Times New Roman"/>
          <w:color w:val="auto"/>
          <w:spacing w:val="-6"/>
          <w:sz w:val="32"/>
          <w:szCs w:val="32"/>
          <w:highlight w:val="none"/>
          <w:lang w:eastAsia="zh-CN"/>
        </w:rPr>
        <w:t>第一章</w:t>
      </w:r>
      <w:r>
        <w:rPr>
          <w:rFonts w:hint="default" w:ascii="Times New Roman" w:hAnsi="Times New Roman" w:eastAsia="黑体" w:cs="Times New Roman"/>
          <w:color w:val="auto"/>
          <w:spacing w:val="-6"/>
          <w:sz w:val="32"/>
          <w:szCs w:val="32"/>
          <w:highlight w:val="none"/>
          <w:lang w:val="en-US" w:eastAsia="zh-CN"/>
        </w:rPr>
        <w:t xml:space="preserve">  总则</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楷体_GB2312" w:cs="Times New Roman"/>
          <w:b/>
          <w:bCs/>
          <w:color w:val="auto"/>
          <w:spacing w:val="-6"/>
          <w:sz w:val="32"/>
          <w:szCs w:val="32"/>
          <w:highlight w:val="none"/>
          <w:lang w:eastAsia="zh-CN"/>
        </w:rPr>
        <w:t>第一条</w:t>
      </w:r>
      <w:r>
        <w:rPr>
          <w:rFonts w:hint="default" w:ascii="Times New Roman" w:hAnsi="Times New Roman" w:eastAsia="仿宋_GB2312" w:cs="Times New Roman"/>
          <w:b/>
          <w:bCs/>
          <w:color w:val="auto"/>
          <w:spacing w:val="-6"/>
          <w:sz w:val="32"/>
          <w:szCs w:val="32"/>
          <w:highlight w:val="none"/>
          <w:lang w:val="en-US" w:eastAsia="zh-CN"/>
        </w:rPr>
        <w:t xml:space="preserve"> </w:t>
      </w:r>
      <w:r>
        <w:rPr>
          <w:rFonts w:hint="default" w:ascii="Times New Roman" w:hAnsi="Times New Roman" w:eastAsia="仿宋_GB2312" w:cs="Times New Roman"/>
          <w:color w:val="auto"/>
          <w:spacing w:val="-6"/>
          <w:sz w:val="32"/>
          <w:szCs w:val="32"/>
          <w:highlight w:val="none"/>
          <w:lang w:val="en-US" w:eastAsia="zh-CN"/>
        </w:rPr>
        <w:t xml:space="preserve"> 根据《惠州市户口迁入登记管理规定》（惠府办〔2025〕12号）文件精神以及相关政策规定，结合我市实际，制定本实施细则。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楷体_GB2312" w:cs="Times New Roman"/>
          <w:b/>
          <w:bCs/>
          <w:color w:val="auto"/>
          <w:spacing w:val="-6"/>
          <w:sz w:val="32"/>
          <w:szCs w:val="32"/>
          <w:highlight w:val="none"/>
          <w:shd w:val="clear"/>
          <w:lang w:val="en-US" w:eastAsia="zh-CN"/>
        </w:rPr>
        <w:t>第二条</w:t>
      </w:r>
      <w:r>
        <w:rPr>
          <w:rFonts w:hint="default" w:ascii="Times New Roman" w:hAnsi="Times New Roman" w:eastAsia="黑体" w:cs="Times New Roman"/>
          <w:b w:val="0"/>
          <w:bCs w:val="0"/>
          <w:color w:val="auto"/>
          <w:spacing w:val="-6"/>
          <w:sz w:val="32"/>
          <w:szCs w:val="32"/>
          <w:highlight w:val="none"/>
          <w:shd w:val="clear"/>
          <w:lang w:val="en-US" w:eastAsia="zh-CN"/>
        </w:rPr>
        <w:t xml:space="preserve">  </w:t>
      </w:r>
      <w:r>
        <w:rPr>
          <w:rFonts w:hint="default" w:ascii="Times New Roman" w:hAnsi="Times New Roman" w:eastAsia="仿宋_GB2312" w:cs="Times New Roman"/>
          <w:color w:val="auto"/>
          <w:spacing w:val="-6"/>
          <w:sz w:val="32"/>
          <w:szCs w:val="32"/>
          <w:highlight w:val="none"/>
          <w:lang w:val="en-US" w:eastAsia="zh-CN"/>
        </w:rPr>
        <w:t>公民申办户口迁入本市、市内迁移和</w:t>
      </w:r>
      <w:r>
        <w:rPr>
          <w:rFonts w:hint="eastAsia" w:ascii="Times New Roman" w:hAnsi="Times New Roman" w:eastAsia="仿宋_GB2312" w:cs="Times New Roman"/>
          <w:color w:val="auto"/>
          <w:spacing w:val="-6"/>
          <w:sz w:val="32"/>
          <w:szCs w:val="32"/>
          <w:highlight w:val="none"/>
          <w:lang w:val="en-US" w:eastAsia="zh-CN"/>
        </w:rPr>
        <w:t>设立集体户</w:t>
      </w:r>
      <w:r>
        <w:rPr>
          <w:rFonts w:hint="default" w:ascii="Times New Roman" w:hAnsi="Times New Roman" w:eastAsia="仿宋_GB2312" w:cs="Times New Roman"/>
          <w:color w:val="auto"/>
          <w:spacing w:val="-6"/>
          <w:sz w:val="32"/>
          <w:szCs w:val="32"/>
          <w:highlight w:val="none"/>
          <w:lang w:val="en-US" w:eastAsia="zh-CN"/>
        </w:rPr>
        <w:t>业务适用本实施细则。国家、省、市另有规定的，从其规定。</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楷体_GB2312" w:cs="Times New Roman"/>
          <w:b/>
          <w:bCs/>
          <w:color w:val="auto"/>
          <w:spacing w:val="-6"/>
          <w:sz w:val="32"/>
          <w:szCs w:val="32"/>
          <w:highlight w:val="none"/>
          <w:lang w:eastAsia="zh-CN"/>
        </w:rPr>
        <w:t>第三条</w:t>
      </w:r>
      <w:r>
        <w:rPr>
          <w:rFonts w:hint="default" w:ascii="Times New Roman" w:hAnsi="Times New Roman" w:eastAsia="仿宋_GB2312" w:cs="Times New Roman"/>
          <w:color w:val="auto"/>
          <w:spacing w:val="-6"/>
          <w:sz w:val="32"/>
          <w:szCs w:val="32"/>
          <w:highlight w:val="none"/>
          <w:lang w:val="en-US" w:eastAsia="zh-CN"/>
        </w:rPr>
        <w:t xml:space="preserve">  公安机关负责户口迁移的审核、登记等监督管理工作，组织实施本实施细则。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楷体_GB2312" w:cs="Times New Roman"/>
          <w:b/>
          <w:bCs/>
          <w:color w:val="auto"/>
          <w:spacing w:val="-6"/>
          <w:sz w:val="32"/>
          <w:szCs w:val="32"/>
          <w:highlight w:val="none"/>
          <w:shd w:val="clear"/>
        </w:rPr>
        <w:t>第</w:t>
      </w:r>
      <w:r>
        <w:rPr>
          <w:rFonts w:hint="default" w:ascii="Times New Roman" w:hAnsi="Times New Roman" w:eastAsia="楷体_GB2312" w:cs="Times New Roman"/>
          <w:b/>
          <w:bCs/>
          <w:color w:val="auto"/>
          <w:spacing w:val="-6"/>
          <w:sz w:val="32"/>
          <w:szCs w:val="32"/>
          <w:highlight w:val="none"/>
          <w:shd w:val="clear"/>
          <w:lang w:eastAsia="zh-CN"/>
        </w:rPr>
        <w:t>四</w:t>
      </w:r>
      <w:r>
        <w:rPr>
          <w:rFonts w:hint="default" w:ascii="Times New Roman" w:hAnsi="Times New Roman" w:eastAsia="楷体_GB2312" w:cs="Times New Roman"/>
          <w:b/>
          <w:bCs/>
          <w:color w:val="auto"/>
          <w:spacing w:val="-6"/>
          <w:sz w:val="32"/>
          <w:szCs w:val="32"/>
          <w:highlight w:val="none"/>
          <w:shd w:val="clear"/>
        </w:rPr>
        <w:t>条</w:t>
      </w:r>
      <w:r>
        <w:rPr>
          <w:rFonts w:hint="default" w:ascii="Times New Roman" w:hAnsi="Times New Roman" w:eastAsia="仿宋_GB2312" w:cs="Times New Roman"/>
          <w:color w:val="auto"/>
          <w:spacing w:val="-6"/>
          <w:sz w:val="32"/>
          <w:szCs w:val="32"/>
          <w:highlight w:val="none"/>
          <w:shd w:val="clear"/>
          <w:lang w:val="en-US" w:eastAsia="zh-CN"/>
        </w:rPr>
        <w:t xml:space="preserve"> </w:t>
      </w:r>
      <w:r>
        <w:rPr>
          <w:rFonts w:hint="default" w:ascii="Times New Roman" w:hAnsi="Times New Roman" w:eastAsia="仿宋_GB2312" w:cs="Times New Roman"/>
          <w:b w:val="0"/>
          <w:bCs w:val="0"/>
          <w:color w:val="auto"/>
          <w:spacing w:val="-6"/>
          <w:sz w:val="32"/>
          <w:szCs w:val="32"/>
          <w:highlight w:val="none"/>
          <w:lang w:val="en-US" w:eastAsia="zh-CN"/>
        </w:rPr>
        <w:t xml:space="preserve"> 申办户口迁移业务原则上由申请人本人到场申请。确因特殊原因不能到场的，可以委托其配偶、成年子女或父母代办，代办人需出具代办人居民身份证、申请人居民身份证及其签署的“代办户籍业务委托书”、与申请人的亲属关系证明材料代其办理；也可以公证委托其他具</w:t>
      </w:r>
      <w:r>
        <w:rPr>
          <w:rFonts w:hint="default" w:ascii="Times New Roman" w:hAnsi="Times New Roman" w:eastAsia="仿宋_GB2312" w:cs="Times New Roman"/>
          <w:b w:val="0"/>
          <w:bCs w:val="0"/>
          <w:color w:val="auto"/>
          <w:spacing w:val="-6"/>
          <w:sz w:val="32"/>
          <w:szCs w:val="32"/>
          <w:highlight w:val="none"/>
          <w:u w:val="none"/>
          <w:lang w:val="en-US" w:eastAsia="zh-CN"/>
        </w:rPr>
        <w:t>有完全民事行为能力的中国公民代办，代办人需出具代办人身份证件（户籍居民</w:t>
      </w:r>
      <w:r>
        <w:rPr>
          <w:rFonts w:hint="eastAsia" w:ascii="Times New Roman" w:hAnsi="Times New Roman" w:eastAsia="仿宋_GB2312" w:cs="Times New Roman"/>
          <w:b w:val="0"/>
          <w:bCs w:val="0"/>
          <w:color w:val="auto"/>
          <w:spacing w:val="-6"/>
          <w:sz w:val="32"/>
          <w:szCs w:val="32"/>
          <w:highlight w:val="none"/>
          <w:u w:val="none"/>
          <w:lang w:val="en-US" w:eastAsia="zh-CN"/>
        </w:rPr>
        <w:t>使用</w:t>
      </w:r>
      <w:r>
        <w:rPr>
          <w:rFonts w:hint="default" w:ascii="Times New Roman" w:hAnsi="Times New Roman" w:eastAsia="仿宋_GB2312" w:cs="Times New Roman"/>
          <w:b w:val="0"/>
          <w:bCs w:val="0"/>
          <w:color w:val="auto"/>
          <w:spacing w:val="-6"/>
          <w:sz w:val="32"/>
          <w:szCs w:val="32"/>
          <w:highlight w:val="none"/>
          <w:u w:val="none"/>
          <w:lang w:val="en-US" w:eastAsia="zh-CN"/>
        </w:rPr>
        <w:t>居民身份证、</w:t>
      </w:r>
      <w:r>
        <w:rPr>
          <w:rFonts w:hint="default" w:ascii="Times New Roman" w:hAnsi="Times New Roman" w:eastAsia="仿宋_GB2312" w:cs="Times New Roman"/>
          <w:color w:val="auto"/>
          <w:spacing w:val="-6"/>
          <w:sz w:val="32"/>
          <w:szCs w:val="32"/>
          <w:highlight w:val="none"/>
          <w:u w:val="none"/>
          <w:lang w:val="en-US" w:eastAsia="zh-CN"/>
        </w:rPr>
        <w:t>港澳台居民</w:t>
      </w:r>
      <w:r>
        <w:rPr>
          <w:rFonts w:hint="eastAsia" w:ascii="Times New Roman" w:hAnsi="Times New Roman" w:eastAsia="仿宋_GB2312" w:cs="Times New Roman"/>
          <w:color w:val="auto"/>
          <w:spacing w:val="-6"/>
          <w:sz w:val="32"/>
          <w:szCs w:val="32"/>
          <w:highlight w:val="none"/>
          <w:u w:val="none"/>
          <w:lang w:val="en-US" w:eastAsia="zh-CN"/>
        </w:rPr>
        <w:t>使用有效的</w:t>
      </w:r>
      <w:r>
        <w:rPr>
          <w:rFonts w:hint="default" w:ascii="Times New Roman" w:hAnsi="Times New Roman" w:eastAsia="仿宋_GB2312" w:cs="Times New Roman"/>
          <w:color w:val="auto"/>
          <w:spacing w:val="-6"/>
          <w:sz w:val="32"/>
          <w:szCs w:val="32"/>
          <w:highlight w:val="none"/>
          <w:u w:val="none"/>
          <w:lang w:val="en-US" w:eastAsia="zh-CN"/>
        </w:rPr>
        <w:t>港澳台居民居住证、港澳居民来往内地通行证、台湾居民来往大陆通行证</w:t>
      </w:r>
      <w:r>
        <w:rPr>
          <w:rFonts w:hint="default" w:ascii="Times New Roman" w:hAnsi="Times New Roman" w:eastAsia="仿宋_GB2312" w:cs="Times New Roman"/>
          <w:b w:val="0"/>
          <w:bCs w:val="0"/>
          <w:color w:val="auto"/>
          <w:spacing w:val="-6"/>
          <w:sz w:val="32"/>
          <w:szCs w:val="32"/>
          <w:highlight w:val="none"/>
          <w:u w:val="none"/>
          <w:lang w:val="en-US" w:eastAsia="zh-CN"/>
        </w:rPr>
        <w:t>）、申</w:t>
      </w:r>
      <w:r>
        <w:rPr>
          <w:rFonts w:hint="default" w:ascii="Times New Roman" w:hAnsi="Times New Roman" w:eastAsia="仿宋_GB2312" w:cs="Times New Roman"/>
          <w:b w:val="0"/>
          <w:bCs w:val="0"/>
          <w:color w:val="auto"/>
          <w:spacing w:val="-6"/>
          <w:sz w:val="32"/>
          <w:szCs w:val="32"/>
          <w:highlight w:val="none"/>
          <w:lang w:val="en-US" w:eastAsia="zh-CN"/>
        </w:rPr>
        <w:t>请人居民身份证以及司法公证委托书代其办理。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未满18周岁的未成年人办理户口迁移业务由其法定监护人到场申请。父母离异的未成年人办理户口投靠非抚养权属方父（母）的，由父母协商同意共同到场申请</w:t>
      </w:r>
      <w:r>
        <w:rPr>
          <w:rFonts w:hint="default" w:ascii="Times New Roman" w:hAnsi="Times New Roman" w:eastAsia="仿宋_GB2312" w:cs="Times New Roman"/>
          <w:b w:val="0"/>
          <w:bCs w:val="0"/>
          <w:color w:val="auto"/>
          <w:spacing w:val="-6"/>
          <w:sz w:val="32"/>
          <w:szCs w:val="32"/>
          <w:highlight w:val="none"/>
          <w:shd w:val="clear"/>
          <w:lang w:val="en-US" w:eastAsia="zh-CN"/>
        </w:rPr>
        <w:t>；投靠继父（母）的，由</w:t>
      </w:r>
      <w:r>
        <w:rPr>
          <w:rFonts w:hint="default" w:ascii="Times New Roman" w:hAnsi="Times New Roman" w:eastAsia="仿宋_GB2312" w:cs="Times New Roman"/>
          <w:b w:val="0"/>
          <w:bCs w:val="0"/>
          <w:color w:val="auto"/>
          <w:spacing w:val="-6"/>
          <w:sz w:val="32"/>
          <w:szCs w:val="32"/>
          <w:highlight w:val="none"/>
          <w:lang w:val="en-US" w:eastAsia="zh-CN"/>
        </w:rPr>
        <w:t>抚养权属方父（母）和被投靠的继父（母）双方协商同意共同到场申请；抚养权属方父（母）无法到场的可提供司法公证同意书替代。父母非婚生的未成年人办理户口投靠父（母）的</w:t>
      </w:r>
      <w:r>
        <w:rPr>
          <w:rFonts w:hint="default" w:ascii="Times New Roman" w:hAnsi="Times New Roman" w:eastAsia="仿宋_GB2312" w:cs="Times New Roman"/>
          <w:b w:val="0"/>
          <w:bCs w:val="0"/>
          <w:color w:val="auto"/>
          <w:spacing w:val="-6"/>
          <w:sz w:val="32"/>
          <w:szCs w:val="32"/>
          <w:highlight w:val="none"/>
          <w:shd w:val="clear"/>
          <w:lang w:val="en-US" w:eastAsia="zh-CN"/>
        </w:rPr>
        <w:t>，</w:t>
      </w:r>
      <w:r>
        <w:rPr>
          <w:rFonts w:hint="default" w:ascii="Times New Roman" w:hAnsi="Times New Roman" w:eastAsia="仿宋_GB2312" w:cs="Times New Roman"/>
          <w:b w:val="0"/>
          <w:bCs w:val="0"/>
          <w:color w:val="auto"/>
          <w:spacing w:val="-6"/>
          <w:sz w:val="32"/>
          <w:szCs w:val="32"/>
          <w:highlight w:val="none"/>
          <w:lang w:val="en-US" w:eastAsia="zh-CN"/>
        </w:rPr>
        <w:t>由父母协商同意共同到场申请，无法到场的可提供司法公证同意书替代。</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办理国（境）内定居入户和回原籍恢复户口业务须申请人本人到场申请；办理统一招生入户业务须由院校指定申办负责人到场申请；办理收养弃婴入户、收养安置流浪人员入户须由福利院指定申办负责人到场申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color w:val="auto"/>
          <w:spacing w:val="-6"/>
          <w:sz w:val="32"/>
          <w:szCs w:val="32"/>
          <w:highlight w:val="none"/>
          <w:u w:val="none"/>
          <w:lang w:val="en-US" w:eastAsia="zh-CN"/>
        </w:rPr>
      </w:pPr>
      <w:r>
        <w:rPr>
          <w:rFonts w:hint="default" w:ascii="Times New Roman" w:hAnsi="Times New Roman" w:eastAsia="仿宋_GB2312" w:cs="Times New Roman"/>
          <w:color w:val="auto"/>
          <w:spacing w:val="-6"/>
          <w:sz w:val="32"/>
          <w:szCs w:val="32"/>
          <w:highlight w:val="none"/>
          <w:shd w:val="clear"/>
          <w:lang w:val="en-US" w:eastAsia="zh-CN"/>
        </w:rPr>
        <w:t xml:space="preserve"> </w:t>
      </w:r>
      <w:r>
        <w:rPr>
          <w:rFonts w:hint="default" w:ascii="Times New Roman" w:hAnsi="Times New Roman" w:eastAsia="楷体_GB2312" w:cs="Times New Roman"/>
          <w:b/>
          <w:bCs/>
          <w:color w:val="auto"/>
          <w:spacing w:val="-6"/>
          <w:sz w:val="32"/>
          <w:szCs w:val="32"/>
          <w:highlight w:val="none"/>
          <w:shd w:val="clear"/>
          <w:lang w:val="en-US" w:eastAsia="zh-CN"/>
        </w:rPr>
        <w:t>第五条</w:t>
      </w:r>
      <w:r>
        <w:rPr>
          <w:rFonts w:hint="default" w:ascii="Times New Roman" w:hAnsi="Times New Roman" w:eastAsia="楷体_GB2312" w:cs="Times New Roman"/>
          <w:b w:val="0"/>
          <w:bCs w:val="0"/>
          <w:color w:val="auto"/>
          <w:spacing w:val="-6"/>
          <w:sz w:val="32"/>
          <w:szCs w:val="32"/>
          <w:highlight w:val="none"/>
          <w:shd w:val="clear"/>
          <w:lang w:val="en-US" w:eastAsia="zh-CN"/>
        </w:rPr>
        <w:t xml:space="preserve"> </w:t>
      </w:r>
      <w:r>
        <w:rPr>
          <w:rFonts w:hint="default" w:ascii="Times New Roman" w:hAnsi="Times New Roman" w:eastAsia="仿宋_GB2312" w:cs="Times New Roman"/>
          <w:b w:val="0"/>
          <w:bCs w:val="0"/>
          <w:color w:val="auto"/>
          <w:spacing w:val="-6"/>
          <w:sz w:val="32"/>
          <w:szCs w:val="32"/>
          <w:highlight w:val="none"/>
          <w:u w:val="none"/>
          <w:shd w:val="clear"/>
          <w:lang w:val="en-US" w:eastAsia="zh-CN"/>
        </w:rPr>
        <w:t>申办户口迁移业务的申请人需提交的基本材料包括个人的居民户口簿（含集体户个人页）、居民身份证（16周岁以上</w:t>
      </w:r>
      <w:r>
        <w:rPr>
          <w:rFonts w:hint="eastAsia" w:ascii="Times New Roman" w:hAnsi="Times New Roman" w:eastAsia="仿宋_GB2312" w:cs="Times New Roman"/>
          <w:b w:val="0"/>
          <w:bCs w:val="0"/>
          <w:color w:val="auto"/>
          <w:spacing w:val="-6"/>
          <w:sz w:val="32"/>
          <w:szCs w:val="32"/>
          <w:highlight w:val="none"/>
          <w:u w:val="none"/>
          <w:shd w:val="clear"/>
          <w:lang w:val="en-US" w:eastAsia="zh-CN"/>
        </w:rPr>
        <w:t>须</w:t>
      </w:r>
      <w:r>
        <w:rPr>
          <w:rFonts w:hint="default" w:ascii="Times New Roman" w:hAnsi="Times New Roman" w:eastAsia="仿宋_GB2312" w:cs="Times New Roman"/>
          <w:b w:val="0"/>
          <w:bCs w:val="0"/>
          <w:color w:val="auto"/>
          <w:spacing w:val="-6"/>
          <w:sz w:val="32"/>
          <w:szCs w:val="32"/>
          <w:highlight w:val="none"/>
          <w:u w:val="none"/>
          <w:shd w:val="clear"/>
          <w:lang w:val="en-US" w:eastAsia="zh-CN"/>
        </w:rPr>
        <w:t>提供）以及入户地址证明材料。除明</w:t>
      </w:r>
      <w:r>
        <w:rPr>
          <w:rFonts w:hint="default" w:ascii="Times New Roman" w:hAnsi="Times New Roman" w:eastAsia="仿宋_GB2312" w:cs="Times New Roman"/>
          <w:b w:val="0"/>
          <w:bCs w:val="0"/>
          <w:color w:val="auto"/>
          <w:spacing w:val="-6"/>
          <w:sz w:val="32"/>
          <w:szCs w:val="32"/>
          <w:highlight w:val="none"/>
          <w:u w:val="none"/>
          <w:lang w:val="en-US" w:eastAsia="zh-CN"/>
        </w:rPr>
        <w:t>确</w:t>
      </w:r>
      <w:r>
        <w:rPr>
          <w:rFonts w:hint="default" w:ascii="Times New Roman" w:hAnsi="Times New Roman" w:eastAsia="仿宋_GB2312" w:cs="Times New Roman"/>
          <w:color w:val="auto"/>
          <w:spacing w:val="-6"/>
          <w:sz w:val="32"/>
          <w:szCs w:val="32"/>
          <w:highlight w:val="none"/>
          <w:u w:val="none"/>
          <w:lang w:val="en-US" w:eastAsia="zh-CN"/>
        </w:rPr>
        <w:t>说明可使用复印件或电子证照办理的，</w:t>
      </w:r>
      <w:r>
        <w:rPr>
          <w:rFonts w:hint="eastAsia" w:ascii="Times New Roman" w:hAnsi="Times New Roman" w:eastAsia="仿宋_GB2312" w:cs="Times New Roman"/>
          <w:color w:val="auto"/>
          <w:spacing w:val="-6"/>
          <w:sz w:val="32"/>
          <w:szCs w:val="32"/>
          <w:highlight w:val="none"/>
          <w:u w:val="none"/>
          <w:lang w:val="en-US" w:eastAsia="zh-CN"/>
        </w:rPr>
        <w:t>其余均须</w:t>
      </w:r>
      <w:r>
        <w:rPr>
          <w:rFonts w:hint="default" w:ascii="Times New Roman" w:hAnsi="Times New Roman" w:eastAsia="仿宋_GB2312" w:cs="Times New Roman"/>
          <w:color w:val="auto"/>
          <w:spacing w:val="-6"/>
          <w:sz w:val="32"/>
          <w:szCs w:val="32"/>
          <w:highlight w:val="none"/>
          <w:u w:val="none"/>
          <w:lang w:val="en-US" w:eastAsia="zh-CN"/>
        </w:rPr>
        <w:t>提供原件。</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楷体_GB2312" w:cs="Times New Roman"/>
          <w:b/>
          <w:bCs/>
          <w:color w:val="auto"/>
          <w:spacing w:val="-6"/>
          <w:sz w:val="32"/>
          <w:szCs w:val="32"/>
          <w:highlight w:val="none"/>
          <w:shd w:val="clear"/>
          <w:lang w:val="en-US" w:eastAsia="zh-CN"/>
        </w:rPr>
        <w:t>第六条</w:t>
      </w:r>
      <w:r>
        <w:rPr>
          <w:rFonts w:hint="default" w:ascii="Times New Roman" w:hAnsi="Times New Roman" w:eastAsia="仿宋_GB2312" w:cs="Times New Roman"/>
          <w:color w:val="auto"/>
          <w:spacing w:val="-6"/>
          <w:sz w:val="32"/>
          <w:szCs w:val="32"/>
          <w:highlight w:val="none"/>
          <w:lang w:val="en-US" w:eastAsia="zh-CN"/>
        </w:rPr>
        <w:t xml:space="preserve"> </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eastAsia="zh-CN"/>
        </w:rPr>
        <w:t>申办</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rPr>
        <w:t>户口迁移</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eastAsia="zh-CN"/>
        </w:rPr>
        <w:t>业务时，</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rPr>
        <w:t>申请人的姓名、</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eastAsia="zh-CN"/>
        </w:rPr>
        <w:t>曾用名、公民身份号码</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rPr>
        <w:t>、出生日期、</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eastAsia="zh-CN"/>
        </w:rPr>
        <w:t>出生地、籍贯、</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rPr>
        <w:t>民族</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eastAsia="zh-CN"/>
        </w:rPr>
        <w:t>、父母、监护人</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rPr>
        <w:t>等信息</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eastAsia="zh-CN"/>
        </w:rPr>
        <w:t>与提交的证明</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rPr>
        <w:t>材料中有不一致的，应当在迁入户口前更改（更正）一致。</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43" w:firstLineChars="200"/>
        <w:textAlignment w:val="auto"/>
        <w:rPr>
          <w:rFonts w:hint="default" w:ascii="Times New Roman" w:hAnsi="Times New Roman" w:eastAsia="仿宋_GB2312" w:cs="Times New Roman"/>
          <w:b w:val="0"/>
          <w:bCs w:val="0"/>
          <w:color w:val="auto"/>
          <w:spacing w:val="-6"/>
          <w:sz w:val="32"/>
          <w:szCs w:val="32"/>
          <w:highlight w:val="none"/>
          <w:shd w:val="clear"/>
          <w:lang w:val="en-US" w:eastAsia="zh-CN"/>
        </w:rPr>
      </w:pPr>
      <w:r>
        <w:rPr>
          <w:rFonts w:hint="default" w:ascii="Times New Roman" w:hAnsi="Times New Roman" w:eastAsia="楷体_GB2312" w:cs="Times New Roman"/>
          <w:b/>
          <w:bCs/>
          <w:i w:val="0"/>
          <w:iCs w:val="0"/>
          <w:caps w:val="0"/>
          <w:color w:val="auto"/>
          <w:spacing w:val="0"/>
          <w:sz w:val="32"/>
          <w:szCs w:val="32"/>
          <w:highlight w:val="none"/>
          <w:shd w:val="clear"/>
          <w:vertAlign w:val="baseline"/>
          <w:lang w:eastAsia="zh-CN"/>
        </w:rPr>
        <w:t>第七条</w:t>
      </w:r>
      <w:r>
        <w:rPr>
          <w:rFonts w:hint="default" w:ascii="Times New Roman" w:hAnsi="Times New Roman" w:eastAsia="仿宋_GB2312" w:cs="Times New Roman"/>
          <w:i w:val="0"/>
          <w:iCs w:val="0"/>
          <w:caps w:val="0"/>
          <w:color w:val="auto"/>
          <w:spacing w:val="0"/>
          <w:sz w:val="32"/>
          <w:szCs w:val="32"/>
          <w:highlight w:val="none"/>
          <w:shd w:val="clear"/>
          <w:vertAlign w:val="baseline"/>
          <w:lang w:val="en-US" w:eastAsia="zh-CN"/>
        </w:rPr>
        <w:t xml:space="preserve"> </w:t>
      </w:r>
      <w:r>
        <w:rPr>
          <w:rFonts w:hint="default" w:ascii="Times New Roman" w:hAnsi="Times New Roman" w:eastAsia="仿宋_GB2312" w:cs="Times New Roman"/>
          <w:color w:val="auto"/>
          <w:spacing w:val="-6"/>
          <w:sz w:val="32"/>
          <w:szCs w:val="32"/>
          <w:highlight w:val="none"/>
          <w:shd w:val="clear"/>
          <w:lang w:val="en-US" w:eastAsia="zh-CN"/>
        </w:rPr>
        <w:t>符合本实</w:t>
      </w:r>
      <w:r>
        <w:rPr>
          <w:rFonts w:hint="default" w:ascii="Times New Roman" w:hAnsi="Times New Roman" w:eastAsia="仿宋_GB2312" w:cs="Times New Roman"/>
          <w:color w:val="auto"/>
          <w:spacing w:val="-6"/>
          <w:sz w:val="32"/>
          <w:szCs w:val="32"/>
          <w:highlight w:val="none"/>
          <w:lang w:val="en-US" w:eastAsia="zh-CN"/>
        </w:rPr>
        <w:t>施细则申办条件的户口迁移业务，申请人提交的材料齐全且符合条件要求的应当即时受理；对申请人提交的材料和申请条件不符合要求的，不予受理并现场作出一次性补正材料告知，申请人补充材料齐全且符合条件的再予以受理。公安机关户政窗口所受理业务属于现场办结流程的，予以当场审核办结；属于县（区）级业务部门审核流程的，自受理之日起7个工作日内</w:t>
      </w:r>
      <w:r>
        <w:rPr>
          <w:rFonts w:hint="default" w:ascii="Times New Roman" w:hAnsi="Times New Roman" w:eastAsia="仿宋_GB2312" w:cs="Times New Roman"/>
          <w:color w:val="auto"/>
          <w:spacing w:val="-6"/>
          <w:sz w:val="32"/>
          <w:szCs w:val="32"/>
          <w:highlight w:val="none"/>
          <w:shd w:val="clear"/>
          <w:lang w:val="en-US" w:eastAsia="zh-CN"/>
        </w:rPr>
        <w:t>完成审核；属于市级</w:t>
      </w:r>
      <w:r>
        <w:rPr>
          <w:rFonts w:hint="default" w:ascii="Times New Roman" w:hAnsi="Times New Roman" w:eastAsia="仿宋_GB2312" w:cs="Times New Roman"/>
          <w:color w:val="auto"/>
          <w:spacing w:val="-6"/>
          <w:sz w:val="32"/>
          <w:szCs w:val="32"/>
          <w:highlight w:val="none"/>
          <w:lang w:val="en-US" w:eastAsia="zh-CN"/>
        </w:rPr>
        <w:t>业务部门审核流程的，自受理之日起10个工作日内</w:t>
      </w:r>
      <w:r>
        <w:rPr>
          <w:rFonts w:hint="default" w:ascii="Times New Roman" w:hAnsi="Times New Roman" w:eastAsia="仿宋_GB2312" w:cs="Times New Roman"/>
          <w:color w:val="auto"/>
          <w:spacing w:val="-6"/>
          <w:sz w:val="32"/>
          <w:szCs w:val="32"/>
          <w:highlight w:val="none"/>
          <w:shd w:val="clear"/>
          <w:lang w:val="en-US" w:eastAsia="zh-CN"/>
        </w:rPr>
        <w:t>完成审核。</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43" w:firstLineChars="200"/>
        <w:textAlignment w:val="auto"/>
        <w:rPr>
          <w:rFonts w:hint="default" w:ascii="Times New Roman" w:hAnsi="Times New Roman" w:eastAsia="仿宋_GB2312" w:cs="Times New Roman"/>
          <w:color w:val="auto"/>
          <w:spacing w:val="-6"/>
          <w:sz w:val="32"/>
          <w:szCs w:val="32"/>
          <w:highlight w:val="none"/>
          <w:shd w:val="clear"/>
          <w:lang w:val="en-US" w:eastAsia="zh-CN"/>
        </w:rPr>
      </w:pPr>
      <w:r>
        <w:rPr>
          <w:rFonts w:hint="default" w:ascii="Times New Roman" w:hAnsi="Times New Roman" w:eastAsia="楷体_GB2312" w:cs="Times New Roman"/>
          <w:b/>
          <w:bCs/>
          <w:i w:val="0"/>
          <w:iCs w:val="0"/>
          <w:caps w:val="0"/>
          <w:color w:val="auto"/>
          <w:spacing w:val="0"/>
          <w:sz w:val="32"/>
          <w:szCs w:val="32"/>
          <w:highlight w:val="none"/>
          <w:shd w:val="clear"/>
          <w:vertAlign w:val="baseline"/>
          <w:lang w:val="en-US" w:eastAsia="zh-CN"/>
        </w:rPr>
        <w:t xml:space="preserve">第八条 </w:t>
      </w:r>
      <w:r>
        <w:rPr>
          <w:rFonts w:hint="default" w:ascii="Times New Roman" w:hAnsi="Times New Roman" w:eastAsia="仿宋_GB2312" w:cs="Times New Roman"/>
          <w:color w:val="auto"/>
          <w:spacing w:val="-6"/>
          <w:sz w:val="32"/>
          <w:szCs w:val="32"/>
          <w:highlight w:val="none"/>
          <w:shd w:val="clear"/>
          <w:lang w:val="en-US" w:eastAsia="zh-CN"/>
        </w:rPr>
        <w:t>符合本实施细则申办条件的户口迁移业务，除有明确规定入户地址要求以外，申请人及其随迁人应按照在本市自有合法产权住宅房屋（经房屋产权人同意）、父母名下房产（经房屋产权人同意）或人才公共集体户、工作单位集体户、工作单位属地居委会（社区）集体户、实际居住地属地居委会（社区）集体户的顺序登记户口。</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jc w:val="center"/>
        <w:textAlignment w:val="auto"/>
        <w:rPr>
          <w:rFonts w:hint="default" w:ascii="Times New Roman" w:hAnsi="Times New Roman" w:eastAsia="黑体" w:cs="Times New Roman"/>
          <w:color w:val="auto"/>
          <w:spacing w:val="-6"/>
          <w:sz w:val="32"/>
          <w:szCs w:val="32"/>
          <w:highlight w:val="none"/>
          <w:lang w:val="en-US" w:eastAsia="zh-CN"/>
        </w:rPr>
      </w:pP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jc w:val="center"/>
        <w:textAlignment w:val="auto"/>
        <w:rPr>
          <w:rFonts w:hint="default" w:ascii="Times New Roman" w:hAnsi="Times New Roman" w:eastAsia="黑体" w:cs="Times New Roman"/>
          <w:b w:val="0"/>
          <w:bCs w:val="0"/>
          <w:color w:val="auto"/>
          <w:spacing w:val="-6"/>
          <w:sz w:val="32"/>
          <w:szCs w:val="32"/>
          <w:highlight w:val="none"/>
          <w:lang w:val="en-US" w:eastAsia="zh-CN"/>
        </w:rPr>
      </w:pPr>
      <w:r>
        <w:rPr>
          <w:rFonts w:hint="default" w:ascii="Times New Roman" w:hAnsi="Times New Roman" w:eastAsia="黑体" w:cs="Times New Roman"/>
          <w:color w:val="auto"/>
          <w:spacing w:val="-6"/>
          <w:sz w:val="32"/>
          <w:szCs w:val="32"/>
          <w:highlight w:val="none"/>
          <w:lang w:val="en-US" w:eastAsia="zh-CN"/>
        </w:rPr>
        <w:t>第二章  入户规范</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19" w:firstLineChars="200"/>
        <w:jc w:val="center"/>
        <w:textAlignment w:val="auto"/>
        <w:rPr>
          <w:rFonts w:hint="default" w:ascii="Times New Roman" w:hAnsi="Times New Roman" w:eastAsia="楷体_GB2312" w:cs="Times New Roman"/>
          <w:b/>
          <w:bCs/>
          <w:color w:val="auto"/>
          <w:spacing w:val="-6"/>
          <w:sz w:val="32"/>
          <w:szCs w:val="32"/>
          <w:highlight w:val="none"/>
          <w:lang w:val="en-US" w:eastAsia="zh-CN"/>
        </w:rPr>
      </w:pPr>
      <w:r>
        <w:rPr>
          <w:rFonts w:hint="default" w:ascii="Times New Roman" w:hAnsi="Times New Roman" w:eastAsia="楷体_GB2312" w:cs="Times New Roman"/>
          <w:b/>
          <w:bCs/>
          <w:color w:val="auto"/>
          <w:spacing w:val="-6"/>
          <w:sz w:val="32"/>
          <w:szCs w:val="32"/>
          <w:highlight w:val="none"/>
          <w:lang w:val="en-US" w:eastAsia="zh-CN"/>
        </w:rPr>
        <w:t>第一节 市外迁入</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楷体_GB2312" w:cs="Times New Roman"/>
          <w:b/>
          <w:bCs/>
          <w:color w:val="auto"/>
          <w:spacing w:val="-6"/>
          <w:sz w:val="32"/>
          <w:szCs w:val="32"/>
          <w:highlight w:val="none"/>
          <w:lang w:val="en-US" w:eastAsia="zh-CN"/>
        </w:rPr>
      </w:pPr>
      <w:r>
        <w:rPr>
          <w:rFonts w:hint="default" w:ascii="Times New Roman" w:hAnsi="Times New Roman" w:eastAsia="楷体_GB2312" w:cs="Times New Roman"/>
          <w:b/>
          <w:bCs/>
          <w:color w:val="auto"/>
          <w:spacing w:val="-6"/>
          <w:sz w:val="32"/>
          <w:szCs w:val="32"/>
          <w:highlight w:val="none"/>
          <w:lang w:val="en-US" w:eastAsia="zh-CN"/>
        </w:rPr>
        <w:t>第九条 居住就业入户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strike w:val="0"/>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（一）</w:t>
      </w:r>
      <w:r>
        <w:rPr>
          <w:rFonts w:hint="default" w:ascii="Times New Roman" w:hAnsi="Times New Roman" w:eastAsia="仿宋_GB2312" w:cs="Times New Roman"/>
          <w:b/>
          <w:bCs/>
          <w:strike w:val="0"/>
          <w:dstrike w:val="0"/>
          <w:color w:val="auto"/>
          <w:spacing w:val="-6"/>
          <w:sz w:val="32"/>
          <w:szCs w:val="32"/>
          <w:highlight w:val="none"/>
          <w:lang w:val="en-US" w:eastAsia="zh-CN"/>
        </w:rPr>
        <w:t>持自有合法产权住宅房屋入户</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1.</w:t>
      </w:r>
      <w:r>
        <w:rPr>
          <w:rFonts w:hint="default" w:ascii="Times New Roman" w:hAnsi="Times New Roman" w:eastAsia="仿宋_GB2312" w:cs="Times New Roman"/>
          <w:b/>
          <w:bCs/>
          <w:color w:val="auto"/>
          <w:spacing w:val="-6"/>
          <w:sz w:val="32"/>
          <w:szCs w:val="32"/>
          <w:highlight w:val="none"/>
          <w:lang w:val="en-US" w:eastAsia="zh-CN"/>
        </w:rPr>
        <w:t>申办条件：</w:t>
      </w:r>
      <w:r>
        <w:rPr>
          <w:rFonts w:hint="default" w:ascii="Times New Roman" w:hAnsi="Times New Roman" w:eastAsia="仿宋_GB2312" w:cs="Times New Roman"/>
          <w:b w:val="0"/>
          <w:bCs w:val="0"/>
          <w:color w:val="auto"/>
          <w:spacing w:val="-6"/>
          <w:sz w:val="32"/>
          <w:szCs w:val="32"/>
          <w:highlight w:val="none"/>
          <w:lang w:val="en-US" w:eastAsia="zh-CN"/>
        </w:rPr>
        <w:t>持有我市自有合法产权住宅房屋的非本市户籍人员，可申请将户口迁入我市，其共同居住生活的配偶、未成年子女、父母可随迁落户。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2.</w:t>
      </w:r>
      <w:r>
        <w:rPr>
          <w:rFonts w:hint="default" w:ascii="Times New Roman" w:hAnsi="Times New Roman" w:eastAsia="仿宋_GB2312" w:cs="Times New Roman"/>
          <w:b/>
          <w:bCs/>
          <w:color w:val="auto"/>
          <w:spacing w:val="-6"/>
          <w:sz w:val="32"/>
          <w:szCs w:val="32"/>
          <w:highlight w:val="none"/>
          <w:lang w:val="en-US" w:eastAsia="zh-CN"/>
        </w:rPr>
        <w:t>所需材料：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（1）基本材料；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shd w:val="clear"/>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（2）房屋权属证明材料</w:t>
      </w:r>
      <w:r>
        <w:rPr>
          <w:rFonts w:hint="eastAsia" w:ascii="Times New Roman" w:hAnsi="Times New Roman" w:eastAsia="仿宋_GB2312" w:cs="Times New Roman"/>
          <w:b w:val="0"/>
          <w:bCs w:val="0"/>
          <w:color w:val="auto"/>
          <w:spacing w:val="-6"/>
          <w:sz w:val="32"/>
          <w:szCs w:val="32"/>
          <w:highlight w:val="none"/>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shd w:val="clear"/>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（3）</w:t>
      </w:r>
      <w:r>
        <w:rPr>
          <w:rFonts w:hint="default" w:ascii="Times New Roman" w:hAnsi="Times New Roman" w:eastAsia="仿宋_GB2312" w:cs="Times New Roman"/>
          <w:b w:val="0"/>
          <w:bCs w:val="0"/>
          <w:color w:val="auto"/>
          <w:spacing w:val="-6"/>
          <w:sz w:val="32"/>
          <w:szCs w:val="32"/>
          <w:highlight w:val="none"/>
          <w:shd w:val="clear"/>
          <w:lang w:val="en-US" w:eastAsia="zh-CN"/>
        </w:rPr>
        <w:t>随迁人需提供与主迁人的亲属关系证明材料，未成年子女随迁的还需提供婚姻及抚养权属证明材料；</w:t>
      </w:r>
    </w:p>
    <w:p>
      <w:pPr>
        <w:keepNext w:val="0"/>
        <w:keepLines w:val="0"/>
        <w:pageBreakBefore w:val="0"/>
        <w:widowControl w:val="0"/>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shd w:val="clear"/>
          <w:lang w:val="en-US" w:eastAsia="zh-CN"/>
        </w:rPr>
        <w:t>（4）非婚生育的未成年子女随父迁入须提供具有资质的</w:t>
      </w:r>
      <w:r>
        <w:rPr>
          <w:rFonts w:hint="eastAsia" w:ascii="Times New Roman" w:hAnsi="Times New Roman" w:eastAsia="仿宋_GB2312" w:cs="Times New Roman"/>
          <w:b w:val="0"/>
          <w:bCs w:val="0"/>
          <w:color w:val="auto"/>
          <w:spacing w:val="-6"/>
          <w:sz w:val="32"/>
          <w:szCs w:val="32"/>
          <w:highlight w:val="none"/>
          <w:shd w:val="clear"/>
          <w:lang w:val="en-US" w:eastAsia="zh-CN"/>
        </w:rPr>
        <w:t>鉴定机构出具的亲子鉴定证明。</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strike w:val="0"/>
          <w:dstrike w:val="0"/>
          <w:color w:val="auto"/>
          <w:spacing w:val="-6"/>
          <w:sz w:val="32"/>
          <w:szCs w:val="32"/>
          <w:highlight w:val="none"/>
          <w:lang w:val="en-US" w:eastAsia="zh-CN"/>
        </w:rPr>
        <w:t>3.</w:t>
      </w:r>
      <w:r>
        <w:rPr>
          <w:rFonts w:hint="default" w:ascii="Times New Roman" w:hAnsi="Times New Roman" w:eastAsia="仿宋_GB2312" w:cs="Times New Roman"/>
          <w:b/>
          <w:bCs/>
          <w:strike w:val="0"/>
          <w:dstrike w:val="0"/>
          <w:color w:val="auto"/>
          <w:spacing w:val="-6"/>
          <w:sz w:val="32"/>
          <w:szCs w:val="32"/>
          <w:highlight w:val="none"/>
          <w:lang w:val="en-US" w:eastAsia="zh-CN"/>
        </w:rPr>
        <w:t>入户地址要求：</w:t>
      </w:r>
      <w:r>
        <w:rPr>
          <w:rFonts w:hint="default" w:ascii="Times New Roman" w:hAnsi="Times New Roman" w:eastAsia="仿宋_GB2312" w:cs="Times New Roman"/>
          <w:b w:val="0"/>
          <w:bCs w:val="0"/>
          <w:color w:val="auto"/>
          <w:spacing w:val="-6"/>
          <w:sz w:val="32"/>
          <w:szCs w:val="32"/>
          <w:highlight w:val="none"/>
          <w:lang w:val="en-US" w:eastAsia="zh-CN"/>
        </w:rPr>
        <w:t>申请人（含随迁人</w:t>
      </w:r>
      <w:r>
        <w:rPr>
          <w:rFonts w:hint="default" w:ascii="Times New Roman" w:hAnsi="Times New Roman" w:eastAsia="仿宋_GB2312" w:cs="Times New Roman"/>
          <w:b w:val="0"/>
          <w:bCs w:val="0"/>
          <w:color w:val="auto"/>
          <w:spacing w:val="-6"/>
          <w:sz w:val="32"/>
          <w:szCs w:val="32"/>
          <w:highlight w:val="none"/>
          <w:shd w:val="clear"/>
          <w:lang w:val="en-US" w:eastAsia="zh-CN"/>
        </w:rPr>
        <w:t>）的户口登记在</w:t>
      </w:r>
      <w:r>
        <w:rPr>
          <w:rFonts w:hint="default" w:ascii="Times New Roman" w:hAnsi="Times New Roman" w:eastAsia="仿宋_GB2312" w:cs="Times New Roman"/>
          <w:b w:val="0"/>
          <w:bCs w:val="0"/>
          <w:color w:val="auto"/>
          <w:spacing w:val="-6"/>
          <w:sz w:val="32"/>
          <w:szCs w:val="32"/>
          <w:highlight w:val="none"/>
          <w:lang w:val="en-US" w:eastAsia="zh-CN"/>
        </w:rPr>
        <w:t>自有合法产权住宅房屋。</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4.</w:t>
      </w:r>
      <w:r>
        <w:rPr>
          <w:rFonts w:hint="default" w:ascii="Times New Roman" w:hAnsi="Times New Roman" w:eastAsia="仿宋_GB2312" w:cs="Times New Roman"/>
          <w:b/>
          <w:bCs/>
          <w:color w:val="auto"/>
          <w:spacing w:val="-6"/>
          <w:sz w:val="32"/>
          <w:szCs w:val="32"/>
          <w:highlight w:val="none"/>
          <w:lang w:val="en-US" w:eastAsia="zh-CN"/>
        </w:rPr>
        <w:t>办理流程：</w:t>
      </w:r>
      <w:r>
        <w:rPr>
          <w:rFonts w:hint="default" w:ascii="Times New Roman" w:hAnsi="Times New Roman" w:eastAsia="仿宋_GB2312" w:cs="Times New Roman"/>
          <w:b w:val="0"/>
          <w:bCs w:val="0"/>
          <w:color w:val="auto"/>
          <w:spacing w:val="-6"/>
          <w:sz w:val="32"/>
          <w:szCs w:val="32"/>
          <w:highlight w:val="none"/>
          <w:shd w:val="clear"/>
          <w:lang w:val="en-US" w:eastAsia="zh-CN"/>
        </w:rPr>
        <w:t>全市派出所或县（区）级行政服务中心户政窗口均可受理，入户地县（区）级户政部门审核，</w:t>
      </w:r>
      <w:r>
        <w:rPr>
          <w:rFonts w:hint="default" w:ascii="Times New Roman" w:hAnsi="Times New Roman" w:eastAsia="仿宋_GB2312" w:cs="Times New Roman"/>
          <w:b w:val="0"/>
          <w:bCs w:val="0"/>
          <w:color w:val="auto"/>
          <w:spacing w:val="-6"/>
          <w:sz w:val="32"/>
          <w:szCs w:val="32"/>
          <w:highlight w:val="none"/>
          <w:lang w:val="en-US" w:eastAsia="zh-CN"/>
        </w:rPr>
        <w:t>受理地户政窗口办结</w:t>
      </w:r>
      <w:r>
        <w:rPr>
          <w:rFonts w:hint="default" w:ascii="Times New Roman" w:hAnsi="Times New Roman" w:eastAsia="仿宋_GB2312" w:cs="Times New Roman"/>
          <w:color w:val="auto"/>
          <w:spacing w:val="-6"/>
          <w:sz w:val="32"/>
          <w:szCs w:val="32"/>
          <w:highlight w:val="none"/>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（二）</w:t>
      </w:r>
      <w:r>
        <w:rPr>
          <w:rFonts w:hint="default" w:ascii="Times New Roman" w:hAnsi="Times New Roman" w:eastAsia="仿宋_GB2312" w:cs="Times New Roman"/>
          <w:b/>
          <w:bCs/>
          <w:strike w:val="0"/>
          <w:dstrike w:val="0"/>
          <w:color w:val="auto"/>
          <w:spacing w:val="-6"/>
          <w:sz w:val="32"/>
          <w:szCs w:val="32"/>
          <w:highlight w:val="none"/>
          <w:lang w:val="en-US" w:eastAsia="zh-CN"/>
        </w:rPr>
        <w:t>稳定居住就业入户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1.</w:t>
      </w:r>
      <w:r>
        <w:rPr>
          <w:rFonts w:hint="default" w:ascii="Times New Roman" w:hAnsi="Times New Roman" w:eastAsia="仿宋_GB2312" w:cs="Times New Roman"/>
          <w:b/>
          <w:bCs/>
          <w:color w:val="auto"/>
          <w:spacing w:val="-6"/>
          <w:sz w:val="32"/>
          <w:szCs w:val="32"/>
          <w:highlight w:val="none"/>
          <w:lang w:val="en-US" w:eastAsia="zh-CN"/>
        </w:rPr>
        <w:t>申办条件：</w:t>
      </w:r>
      <w:r>
        <w:rPr>
          <w:rFonts w:hint="eastAsia" w:ascii="Times New Roman" w:hAnsi="Times New Roman" w:eastAsia="FangSong_GB2312" w:cs="Times New Roman"/>
          <w:strike w:val="0"/>
          <w:dstrike w:val="0"/>
          <w:color w:val="auto"/>
          <w:sz w:val="32"/>
          <w:highlight w:val="none"/>
          <w:lang w:val="en-US" w:eastAsia="zh-CN"/>
        </w:rPr>
        <w:t>在我市</w:t>
      </w:r>
      <w:r>
        <w:rPr>
          <w:rFonts w:hint="default" w:ascii="Times New Roman" w:hAnsi="Times New Roman" w:eastAsia="FangSong_GB2312" w:cs="Times New Roman"/>
          <w:strike w:val="0"/>
          <w:dstrike w:val="0"/>
          <w:color w:val="auto"/>
          <w:sz w:val="32"/>
          <w:highlight w:val="none"/>
          <w:lang w:eastAsia="zh-CN"/>
        </w:rPr>
        <w:t>无自有合法产权住宅房屋但申请时在我市参保且</w:t>
      </w:r>
      <w:r>
        <w:rPr>
          <w:rFonts w:hint="eastAsia" w:ascii="Times New Roman" w:hAnsi="Times New Roman" w:eastAsia="FangSong_GB2312" w:cs="Times New Roman"/>
          <w:strike w:val="0"/>
          <w:dstrike w:val="0"/>
          <w:color w:val="auto"/>
          <w:sz w:val="32"/>
          <w:highlight w:val="none"/>
          <w:lang w:eastAsia="zh-CN"/>
        </w:rPr>
        <w:t>在</w:t>
      </w:r>
      <w:r>
        <w:rPr>
          <w:rFonts w:hint="eastAsia" w:eastAsia="FangSong_GB2312" w:cs="Times New Roman"/>
          <w:strike w:val="0"/>
          <w:dstrike w:val="0"/>
          <w:color w:val="auto"/>
          <w:sz w:val="32"/>
          <w:highlight w:val="none"/>
          <w:lang w:eastAsia="zh-CN"/>
        </w:rPr>
        <w:t>我市及</w:t>
      </w:r>
      <w:r>
        <w:rPr>
          <w:rFonts w:hint="eastAsia" w:ascii="Times New Roman" w:hAnsi="Times New Roman" w:eastAsia="FangSong_GB2312" w:cs="Times New Roman"/>
          <w:strike w:val="0"/>
          <w:dstrike w:val="0"/>
          <w:color w:val="auto"/>
          <w:sz w:val="32"/>
          <w:highlight w:val="none"/>
          <w:lang w:eastAsia="zh-CN"/>
        </w:rPr>
        <w:t>广州、深圳、珠海、佛山、东莞、中山、江门、肇庆8市</w:t>
      </w:r>
      <w:r>
        <w:rPr>
          <w:rFonts w:hint="default" w:ascii="Times New Roman" w:hAnsi="Times New Roman" w:eastAsia="FangSong_GB2312" w:cs="Times New Roman"/>
          <w:strike w:val="0"/>
          <w:dstrike w:val="0"/>
          <w:color w:val="auto"/>
          <w:sz w:val="32"/>
          <w:highlight w:val="none"/>
          <w:lang w:eastAsia="zh-CN"/>
        </w:rPr>
        <w:t>连续居住半年以上的非本市户籍人员其共同居住生活的配偶、未成年子女、父母，可随迁落户</w:t>
      </w:r>
      <w:r>
        <w:rPr>
          <w:rFonts w:hint="eastAsia" w:eastAsia="FangSong_GB2312" w:cs="Times New Roman"/>
          <w:strike w:val="0"/>
          <w:dstrike w:val="0"/>
          <w:color w:val="auto"/>
          <w:sz w:val="32"/>
          <w:highlight w:val="none"/>
          <w:lang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2.</w:t>
      </w:r>
      <w:r>
        <w:rPr>
          <w:rFonts w:hint="default" w:ascii="Times New Roman" w:hAnsi="Times New Roman" w:eastAsia="仿宋_GB2312" w:cs="Times New Roman"/>
          <w:b/>
          <w:bCs/>
          <w:color w:val="auto"/>
          <w:spacing w:val="-6"/>
          <w:sz w:val="32"/>
          <w:szCs w:val="32"/>
          <w:highlight w:val="none"/>
          <w:lang w:val="en-US" w:eastAsia="zh-CN"/>
        </w:rPr>
        <w:t>所需材料：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（1）基本材料；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shd w:val="clear"/>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（2）居住证明材料之一：有效</w:t>
      </w:r>
      <w:r>
        <w:rPr>
          <w:rFonts w:hint="eastAsia" w:ascii="Times New Roman" w:hAnsi="Times New Roman" w:eastAsia="仿宋_GB2312" w:cs="Times New Roman"/>
          <w:b w:val="0"/>
          <w:bCs w:val="0"/>
          <w:color w:val="auto"/>
          <w:spacing w:val="-6"/>
          <w:sz w:val="32"/>
          <w:szCs w:val="32"/>
          <w:highlight w:val="none"/>
          <w:lang w:val="en-US" w:eastAsia="zh-CN"/>
        </w:rPr>
        <w:t>的</w:t>
      </w:r>
      <w:r>
        <w:rPr>
          <w:rFonts w:hint="default" w:ascii="Times New Roman" w:hAnsi="Times New Roman" w:eastAsia="仿宋_GB2312" w:cs="Times New Roman"/>
          <w:b w:val="0"/>
          <w:bCs w:val="0"/>
          <w:color w:val="auto"/>
          <w:spacing w:val="-6"/>
          <w:sz w:val="32"/>
          <w:szCs w:val="32"/>
          <w:highlight w:val="none"/>
          <w:lang w:val="en-US" w:eastAsia="zh-CN"/>
        </w:rPr>
        <w:t>《广东省居住证》（含电子居住证）、</w:t>
      </w:r>
      <w:r>
        <w:rPr>
          <w:rFonts w:hint="default" w:ascii="Times New Roman" w:hAnsi="Times New Roman" w:eastAsia="仿宋_GB2312" w:cs="Times New Roman"/>
          <w:b w:val="0"/>
          <w:bCs w:val="0"/>
          <w:color w:val="auto"/>
          <w:spacing w:val="-6"/>
          <w:sz w:val="32"/>
          <w:szCs w:val="32"/>
          <w:highlight w:val="none"/>
          <w:shd w:val="clear"/>
          <w:lang w:val="en-US" w:eastAsia="zh-CN"/>
        </w:rPr>
        <w:t>居住登记办理凭证（自登记之日起满183天）或居住登记记录（户政窗口查询系统核实）；</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shd w:val="clear"/>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（3）</w:t>
      </w:r>
      <w:r>
        <w:rPr>
          <w:rFonts w:hint="default" w:ascii="Times New Roman" w:hAnsi="Times New Roman" w:eastAsia="仿宋_GB2312" w:cs="Times New Roman"/>
          <w:b w:val="0"/>
          <w:bCs w:val="0"/>
          <w:color w:val="auto"/>
          <w:spacing w:val="-6"/>
          <w:sz w:val="32"/>
          <w:szCs w:val="32"/>
          <w:highlight w:val="none"/>
          <w:shd w:val="clear"/>
          <w:lang w:val="en-US" w:eastAsia="zh-CN"/>
        </w:rPr>
        <w:t>参保证明或缴费证明（含电子凭证纸质件）；</w:t>
      </w:r>
    </w:p>
    <w:p>
      <w:pPr>
        <w:keepNext w:val="0"/>
        <w:keepLines w:val="0"/>
        <w:pageBreakBefore w:val="0"/>
        <w:widowControl w:val="0"/>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shd w:val="clear"/>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（4）</w:t>
      </w:r>
      <w:r>
        <w:rPr>
          <w:rFonts w:hint="default" w:ascii="Times New Roman" w:hAnsi="Times New Roman" w:eastAsia="仿宋_GB2312" w:cs="Times New Roman"/>
          <w:b w:val="0"/>
          <w:bCs w:val="0"/>
          <w:color w:val="auto"/>
          <w:spacing w:val="-6"/>
          <w:sz w:val="32"/>
          <w:szCs w:val="32"/>
          <w:highlight w:val="none"/>
          <w:shd w:val="clear"/>
          <w:lang w:val="en-US" w:eastAsia="zh-CN"/>
        </w:rPr>
        <w:t>随迁人需提供与主迁人的亲属关系证明材料，未成年子女随迁的还需提供婚姻及抚养权属证明材料；</w:t>
      </w:r>
    </w:p>
    <w:p>
      <w:pPr>
        <w:keepNext w:val="0"/>
        <w:keepLines w:val="0"/>
        <w:pageBreakBefore w:val="0"/>
        <w:widowControl w:val="0"/>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shd w:val="clear"/>
          <w:lang w:val="en-US" w:eastAsia="zh-CN"/>
        </w:rPr>
        <w:t>（5）非婚生育的未成年子女随父迁入须提供具有资质的</w:t>
      </w:r>
      <w:r>
        <w:rPr>
          <w:rFonts w:hint="eastAsia" w:ascii="Times New Roman" w:hAnsi="Times New Roman" w:eastAsia="仿宋_GB2312" w:cs="Times New Roman"/>
          <w:b w:val="0"/>
          <w:bCs w:val="0"/>
          <w:color w:val="auto"/>
          <w:spacing w:val="-6"/>
          <w:sz w:val="32"/>
          <w:szCs w:val="32"/>
          <w:highlight w:val="none"/>
          <w:shd w:val="clear"/>
          <w:lang w:val="en-US" w:eastAsia="zh-CN"/>
        </w:rPr>
        <w:t>鉴定机构出具的亲子鉴定证明。</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leftChars="0" w:firstLine="924" w:firstLineChars="3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strike w:val="0"/>
          <w:dstrike w:val="0"/>
          <w:color w:val="auto"/>
          <w:spacing w:val="-6"/>
          <w:sz w:val="32"/>
          <w:szCs w:val="32"/>
          <w:highlight w:val="none"/>
          <w:lang w:val="en-US" w:eastAsia="zh-CN"/>
        </w:rPr>
        <w:t>3.</w:t>
      </w:r>
      <w:r>
        <w:rPr>
          <w:rFonts w:hint="default" w:ascii="Times New Roman" w:hAnsi="Times New Roman" w:eastAsia="仿宋_GB2312" w:cs="Times New Roman"/>
          <w:b/>
          <w:bCs/>
          <w:strike w:val="0"/>
          <w:dstrike w:val="0"/>
          <w:color w:val="auto"/>
          <w:spacing w:val="-6"/>
          <w:sz w:val="32"/>
          <w:szCs w:val="32"/>
          <w:highlight w:val="none"/>
          <w:lang w:val="en-US" w:eastAsia="zh-CN"/>
        </w:rPr>
        <w:t>入户地址要求：</w:t>
      </w:r>
      <w:r>
        <w:rPr>
          <w:rFonts w:hint="default" w:ascii="Times New Roman" w:hAnsi="Times New Roman" w:eastAsia="仿宋_GB2312" w:cs="Times New Roman"/>
          <w:b w:val="0"/>
          <w:bCs w:val="0"/>
          <w:color w:val="auto"/>
          <w:spacing w:val="-6"/>
          <w:sz w:val="32"/>
          <w:szCs w:val="32"/>
          <w:highlight w:val="none"/>
          <w:lang w:val="en-US" w:eastAsia="zh-CN"/>
        </w:rPr>
        <w:t>申请人（含随迁人）</w:t>
      </w:r>
      <w:r>
        <w:rPr>
          <w:rFonts w:hint="default" w:ascii="Times New Roman" w:hAnsi="Times New Roman" w:eastAsia="仿宋_GB2312" w:cs="Times New Roman"/>
          <w:b w:val="0"/>
          <w:bCs w:val="0"/>
          <w:color w:val="auto"/>
          <w:spacing w:val="-6"/>
          <w:sz w:val="32"/>
          <w:szCs w:val="32"/>
          <w:highlight w:val="none"/>
          <w:shd w:val="clear"/>
          <w:lang w:val="en-US" w:eastAsia="zh-CN"/>
        </w:rPr>
        <w:t>户口登记在</w:t>
      </w:r>
      <w:r>
        <w:rPr>
          <w:rFonts w:hint="default" w:ascii="Times New Roman" w:hAnsi="Times New Roman" w:eastAsia="仿宋_GB2312" w:cs="Times New Roman"/>
          <w:b w:val="0"/>
          <w:bCs w:val="0"/>
          <w:color w:val="auto"/>
          <w:spacing w:val="-6"/>
          <w:sz w:val="32"/>
          <w:szCs w:val="32"/>
          <w:highlight w:val="none"/>
          <w:lang w:val="en-US" w:eastAsia="zh-CN"/>
        </w:rPr>
        <w:t>工作单位集体户或参保地属地居委会（社区）的集体户。</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leftChars="0" w:firstLine="928" w:firstLineChars="3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4.办理流程：</w:t>
      </w:r>
      <w:r>
        <w:rPr>
          <w:rFonts w:hint="default" w:ascii="Times New Roman" w:hAnsi="Times New Roman" w:eastAsia="仿宋_GB2312" w:cs="Times New Roman"/>
          <w:b w:val="0"/>
          <w:bCs w:val="0"/>
          <w:color w:val="auto"/>
          <w:spacing w:val="-6"/>
          <w:sz w:val="32"/>
          <w:szCs w:val="32"/>
          <w:highlight w:val="none"/>
          <w:shd w:val="clear"/>
          <w:lang w:val="en-US" w:eastAsia="zh-CN"/>
        </w:rPr>
        <w:t>全市派出所或县（区）级行政服务中心</w:t>
      </w:r>
      <w:r>
        <w:rPr>
          <w:rFonts w:hint="default" w:ascii="Times New Roman" w:hAnsi="Times New Roman" w:eastAsia="仿宋_GB2312" w:cs="Times New Roman"/>
          <w:b w:val="0"/>
          <w:bCs w:val="0"/>
          <w:color w:val="auto"/>
          <w:spacing w:val="-6"/>
          <w:sz w:val="32"/>
          <w:szCs w:val="32"/>
          <w:highlight w:val="none"/>
          <w:lang w:val="en-US" w:eastAsia="zh-CN"/>
        </w:rPr>
        <w:t>户政窗口均可受理，</w:t>
      </w:r>
      <w:r>
        <w:rPr>
          <w:rFonts w:hint="default" w:ascii="Times New Roman" w:hAnsi="Times New Roman" w:eastAsia="仿宋_GB2312" w:cs="Times New Roman"/>
          <w:b w:val="0"/>
          <w:bCs w:val="0"/>
          <w:color w:val="auto"/>
          <w:spacing w:val="-6"/>
          <w:sz w:val="32"/>
          <w:szCs w:val="32"/>
          <w:highlight w:val="none"/>
          <w:shd w:val="clear"/>
          <w:lang w:val="en-US" w:eastAsia="zh-CN"/>
        </w:rPr>
        <w:t>入户地县（区）级业务部门审核，</w:t>
      </w:r>
      <w:r>
        <w:rPr>
          <w:rFonts w:hint="default" w:ascii="Times New Roman" w:hAnsi="Times New Roman" w:eastAsia="仿宋_GB2312" w:cs="Times New Roman"/>
          <w:b w:val="0"/>
          <w:bCs w:val="0"/>
          <w:color w:val="auto"/>
          <w:spacing w:val="-6"/>
          <w:sz w:val="32"/>
          <w:szCs w:val="32"/>
          <w:highlight w:val="none"/>
          <w:lang w:val="en-US" w:eastAsia="zh-CN"/>
        </w:rPr>
        <w:t>受理地户政窗口办结。</w:t>
      </w:r>
    </w:p>
    <w:p>
      <w:pPr>
        <w:pStyle w:val="4"/>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70" w:lineRule="exact"/>
        <w:ind w:leftChars="0" w:firstLine="619" w:firstLineChars="200"/>
        <w:textAlignment w:val="auto"/>
        <w:rPr>
          <w:rFonts w:hint="default" w:ascii="Times New Roman" w:hAnsi="Times New Roman" w:eastAsia="楷体_GB2312" w:cs="Times New Roman"/>
          <w:b/>
          <w:bCs/>
          <w:color w:val="auto"/>
          <w:spacing w:val="-6"/>
          <w:kern w:val="2"/>
          <w:sz w:val="32"/>
          <w:szCs w:val="32"/>
          <w:highlight w:val="none"/>
          <w:lang w:val="en-US" w:eastAsia="zh-CN" w:bidi="ar-SA"/>
        </w:rPr>
      </w:pPr>
      <w:r>
        <w:rPr>
          <w:rFonts w:hint="default" w:ascii="Times New Roman" w:hAnsi="Times New Roman" w:eastAsia="楷体_GB2312" w:cs="Times New Roman"/>
          <w:b/>
          <w:bCs/>
          <w:color w:val="auto"/>
          <w:spacing w:val="-6"/>
          <w:kern w:val="2"/>
          <w:sz w:val="32"/>
          <w:szCs w:val="32"/>
          <w:highlight w:val="none"/>
          <w:lang w:val="en-US" w:eastAsia="zh-CN" w:bidi="ar-SA"/>
        </w:rPr>
        <w:t>第十条 人才引进入户</w:t>
      </w:r>
    </w:p>
    <w:p>
      <w:pPr>
        <w:pStyle w:val="4"/>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70" w:lineRule="exact"/>
        <w:ind w:leftChars="0" w:firstLine="619" w:firstLineChars="200"/>
        <w:textAlignment w:val="auto"/>
        <w:rPr>
          <w:rFonts w:hint="default" w:ascii="Times New Roman" w:hAnsi="Times New Roman" w:eastAsia="仿宋_GB2312" w:cs="Times New Roman"/>
          <w:b/>
          <w:bCs/>
          <w:color w:val="auto"/>
          <w:spacing w:val="-6"/>
          <w:kern w:val="2"/>
          <w:sz w:val="32"/>
          <w:szCs w:val="32"/>
          <w:highlight w:val="none"/>
          <w:lang w:val="en-US" w:eastAsia="zh-CN" w:bidi="ar-SA"/>
        </w:rPr>
      </w:pPr>
      <w:r>
        <w:rPr>
          <w:rFonts w:hint="default" w:ascii="Times New Roman" w:hAnsi="Times New Roman" w:eastAsia="仿宋_GB2312" w:cs="Times New Roman"/>
          <w:b/>
          <w:bCs/>
          <w:color w:val="auto"/>
          <w:spacing w:val="-6"/>
          <w:kern w:val="2"/>
          <w:sz w:val="32"/>
          <w:szCs w:val="32"/>
          <w:highlight w:val="none"/>
          <w:lang w:val="en-US" w:eastAsia="zh-CN" w:bidi="ar-SA"/>
        </w:rPr>
        <w:t>（一）学历型人才入户</w:t>
      </w:r>
    </w:p>
    <w:p>
      <w:pPr>
        <w:pStyle w:val="4"/>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70" w:lineRule="exact"/>
        <w:ind w:leftChars="0" w:firstLine="619" w:firstLineChars="200"/>
        <w:jc w:val="both"/>
        <w:textAlignment w:val="auto"/>
        <w:rPr>
          <w:rFonts w:hint="default" w:ascii="Times New Roman" w:hAnsi="Times New Roman" w:eastAsia="仿宋_GB2312" w:cs="Times New Roman"/>
          <w:b w:val="0"/>
          <w:bCs w:val="0"/>
          <w:color w:val="auto"/>
          <w:spacing w:val="-6"/>
          <w:sz w:val="32"/>
          <w:szCs w:val="32"/>
          <w:highlight w:val="none"/>
          <w:lang w:eastAsia="zh-CN"/>
        </w:rPr>
      </w:pPr>
      <w:r>
        <w:rPr>
          <w:rFonts w:hint="default" w:ascii="Times New Roman" w:hAnsi="Times New Roman" w:eastAsia="仿宋_GB2312" w:cs="Times New Roman"/>
          <w:b/>
          <w:bCs/>
          <w:color w:val="auto"/>
          <w:spacing w:val="-6"/>
          <w:kern w:val="2"/>
          <w:sz w:val="32"/>
          <w:szCs w:val="32"/>
          <w:highlight w:val="none"/>
          <w:lang w:val="en-US" w:eastAsia="zh-CN" w:bidi="ar-SA"/>
        </w:rPr>
        <w:t>1.申办条件：</w:t>
      </w:r>
      <w:r>
        <w:rPr>
          <w:rFonts w:hint="default" w:ascii="Times New Roman" w:hAnsi="Times New Roman" w:eastAsia="仿宋_GB2312" w:cs="Times New Roman"/>
          <w:b w:val="0"/>
          <w:bCs w:val="0"/>
          <w:color w:val="auto"/>
          <w:spacing w:val="-6"/>
          <w:sz w:val="32"/>
          <w:szCs w:val="32"/>
          <w:highlight w:val="none"/>
          <w:lang w:eastAsia="zh-CN"/>
        </w:rPr>
        <w:t>在</w:t>
      </w:r>
      <w:r>
        <w:rPr>
          <w:rFonts w:hint="default" w:ascii="Times New Roman" w:hAnsi="Times New Roman" w:eastAsia="仿宋_GB2312" w:cs="Times New Roman"/>
          <w:b w:val="0"/>
          <w:bCs w:val="0"/>
          <w:color w:val="auto"/>
          <w:spacing w:val="-6"/>
          <w:sz w:val="32"/>
          <w:szCs w:val="32"/>
          <w:highlight w:val="none"/>
        </w:rPr>
        <w:t>我市参保且</w:t>
      </w:r>
      <w:r>
        <w:rPr>
          <w:rFonts w:hint="default" w:ascii="Times New Roman" w:hAnsi="Times New Roman" w:eastAsia="仿宋_GB2312" w:cs="Times New Roman"/>
          <w:b w:val="0"/>
          <w:bCs w:val="0"/>
          <w:color w:val="auto"/>
          <w:spacing w:val="-6"/>
          <w:sz w:val="32"/>
          <w:szCs w:val="32"/>
          <w:highlight w:val="none"/>
          <w:lang w:eastAsia="zh-CN"/>
        </w:rPr>
        <w:t>具有大专以上学历的非本市户籍人员，经迁入地人力资源和社会保障部门核实人才入户资格，</w:t>
      </w:r>
      <w:r>
        <w:rPr>
          <w:rFonts w:hint="default" w:ascii="Times New Roman" w:hAnsi="Times New Roman" w:eastAsia="仿宋_GB2312" w:cs="Times New Roman"/>
          <w:b w:val="0"/>
          <w:bCs w:val="0"/>
          <w:color w:val="auto"/>
          <w:spacing w:val="-6"/>
          <w:sz w:val="32"/>
          <w:szCs w:val="32"/>
          <w:highlight w:val="none"/>
        </w:rPr>
        <w:t>可申请</w:t>
      </w:r>
      <w:r>
        <w:rPr>
          <w:rFonts w:hint="default" w:ascii="Times New Roman" w:hAnsi="Times New Roman" w:eastAsia="仿宋_GB2312" w:cs="Times New Roman"/>
          <w:b w:val="0"/>
          <w:bCs w:val="0"/>
          <w:color w:val="auto"/>
          <w:spacing w:val="-6"/>
          <w:sz w:val="32"/>
          <w:szCs w:val="32"/>
          <w:highlight w:val="none"/>
          <w:lang w:eastAsia="zh-CN"/>
        </w:rPr>
        <w:t>将户口迁入我市，</w:t>
      </w:r>
      <w:r>
        <w:rPr>
          <w:rFonts w:hint="default" w:ascii="Times New Roman" w:hAnsi="Times New Roman" w:eastAsia="仿宋_GB2312" w:cs="Times New Roman"/>
          <w:b w:val="0"/>
          <w:bCs w:val="0"/>
          <w:color w:val="auto"/>
          <w:spacing w:val="-6"/>
          <w:sz w:val="32"/>
          <w:szCs w:val="32"/>
          <w:highlight w:val="none"/>
        </w:rPr>
        <w:t>其共同居住生活的配偶、未成年子女、父母可随迁</w:t>
      </w:r>
      <w:r>
        <w:rPr>
          <w:rFonts w:hint="default" w:ascii="Times New Roman" w:hAnsi="Times New Roman" w:eastAsia="仿宋_GB2312" w:cs="Times New Roman"/>
          <w:b w:val="0"/>
          <w:bCs w:val="0"/>
          <w:color w:val="auto"/>
          <w:spacing w:val="-6"/>
          <w:sz w:val="32"/>
          <w:szCs w:val="32"/>
          <w:highlight w:val="none"/>
          <w:lang w:eastAsia="zh-CN"/>
        </w:rPr>
        <w:t>落户。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2.所需材料：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（1）基本材料；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（2）学历证件；</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（3）参保证明或缴费证明（含电子凭证纸质件）；</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（4）经迁入地人力资源和社会保障部门审核同意的《惠州市人才入户（人才资格审核）申请表》；</w:t>
      </w:r>
    </w:p>
    <w:p>
      <w:pPr>
        <w:keepNext w:val="0"/>
        <w:keepLines w:val="0"/>
        <w:pageBreakBefore w:val="0"/>
        <w:widowControl w:val="0"/>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shd w:val="clear"/>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（5）</w:t>
      </w:r>
      <w:r>
        <w:rPr>
          <w:rFonts w:hint="default" w:ascii="Times New Roman" w:hAnsi="Times New Roman" w:eastAsia="仿宋_GB2312" w:cs="Times New Roman"/>
          <w:b w:val="0"/>
          <w:bCs w:val="0"/>
          <w:color w:val="auto"/>
          <w:spacing w:val="-6"/>
          <w:sz w:val="32"/>
          <w:szCs w:val="32"/>
          <w:highlight w:val="none"/>
          <w:shd w:val="clear"/>
          <w:lang w:val="en-US" w:eastAsia="zh-CN"/>
        </w:rPr>
        <w:t>随迁人需提供与主迁人的亲属关系证明材料，未成年子女随迁的还需提供婚姻及抚养权属证明材料；</w:t>
      </w:r>
    </w:p>
    <w:p>
      <w:pPr>
        <w:keepNext w:val="0"/>
        <w:keepLines w:val="0"/>
        <w:pageBreakBefore w:val="0"/>
        <w:widowControl w:val="0"/>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shd w:val="clear"/>
          <w:lang w:val="en-US" w:eastAsia="zh-CN"/>
        </w:rPr>
        <w:t>（6）非婚生育的未成年子女随父迁入须提供具有资质的</w:t>
      </w:r>
      <w:r>
        <w:rPr>
          <w:rFonts w:hint="eastAsia" w:ascii="Times New Roman" w:hAnsi="Times New Roman" w:eastAsia="仿宋_GB2312" w:cs="Times New Roman"/>
          <w:b w:val="0"/>
          <w:bCs w:val="0"/>
          <w:color w:val="auto"/>
          <w:spacing w:val="-6"/>
          <w:sz w:val="32"/>
          <w:szCs w:val="32"/>
          <w:highlight w:val="none"/>
          <w:shd w:val="clear"/>
          <w:lang w:val="en-US" w:eastAsia="zh-CN"/>
        </w:rPr>
        <w:t>鉴定机构出具的亲子鉴定证明。</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sz w:val="32"/>
          <w:szCs w:val="32"/>
          <w:highlight w:val="none"/>
          <w:shd w:val="clear"/>
          <w:lang w:val="en-US" w:eastAsia="zh-CN"/>
        </w:rPr>
      </w:pPr>
      <w:r>
        <w:rPr>
          <w:rFonts w:hint="default" w:ascii="Times New Roman" w:hAnsi="Times New Roman" w:eastAsia="仿宋_GB2312" w:cs="Times New Roman"/>
          <w:b/>
          <w:bCs/>
          <w:color w:val="auto"/>
          <w:spacing w:val="-6"/>
          <w:sz w:val="32"/>
          <w:szCs w:val="32"/>
          <w:highlight w:val="none"/>
          <w:lang w:val="en-US" w:eastAsia="zh-CN"/>
        </w:rPr>
        <w:t>3.</w:t>
      </w:r>
      <w:r>
        <w:rPr>
          <w:rFonts w:hint="default" w:ascii="Times New Roman" w:hAnsi="Times New Roman" w:eastAsia="仿宋_GB2312" w:cs="Times New Roman"/>
          <w:b/>
          <w:bCs/>
          <w:color w:val="auto"/>
          <w:spacing w:val="-6"/>
          <w:sz w:val="32"/>
          <w:szCs w:val="32"/>
          <w:highlight w:val="none"/>
          <w:shd w:val="clear"/>
          <w:lang w:val="en-US" w:eastAsia="zh-CN"/>
        </w:rPr>
        <w:t>办理流程：</w:t>
      </w:r>
      <w:r>
        <w:rPr>
          <w:rFonts w:hint="default" w:ascii="Times New Roman" w:hAnsi="Times New Roman" w:eastAsia="仿宋_GB2312" w:cs="Times New Roman"/>
          <w:b w:val="0"/>
          <w:bCs w:val="0"/>
          <w:color w:val="auto"/>
          <w:spacing w:val="-6"/>
          <w:sz w:val="32"/>
          <w:szCs w:val="32"/>
          <w:highlight w:val="none"/>
          <w:shd w:val="clear"/>
          <w:lang w:val="en-US" w:eastAsia="zh-CN"/>
        </w:rPr>
        <w:t>入户地县（区）级行政服务中心户政窗口受理，当场审核办结。</w:t>
      </w:r>
    </w:p>
    <w:p>
      <w:pPr>
        <w:pStyle w:val="4"/>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70" w:lineRule="exact"/>
        <w:ind w:leftChars="0" w:firstLine="619" w:firstLineChars="200"/>
        <w:jc w:val="both"/>
        <w:textAlignment w:val="auto"/>
        <w:rPr>
          <w:rFonts w:hint="default" w:ascii="Times New Roman" w:hAnsi="Times New Roman" w:eastAsia="仿宋_GB2312" w:cs="Times New Roman"/>
          <w:b/>
          <w:bCs/>
          <w:color w:val="auto"/>
          <w:spacing w:val="-6"/>
          <w:sz w:val="32"/>
          <w:szCs w:val="32"/>
          <w:highlight w:val="none"/>
          <w:lang w:eastAsia="zh-CN"/>
        </w:rPr>
      </w:pPr>
      <w:r>
        <w:rPr>
          <w:rFonts w:hint="default" w:ascii="Times New Roman" w:hAnsi="Times New Roman" w:eastAsia="仿宋_GB2312" w:cs="Times New Roman"/>
          <w:b/>
          <w:bCs/>
          <w:color w:val="auto"/>
          <w:spacing w:val="-6"/>
          <w:sz w:val="32"/>
          <w:szCs w:val="32"/>
          <w:highlight w:val="none"/>
          <w:lang w:eastAsia="zh-CN"/>
        </w:rPr>
        <w:t>（二）</w:t>
      </w:r>
      <w:r>
        <w:rPr>
          <w:rFonts w:hint="eastAsia" w:eastAsia="仿宋_GB2312" w:cs="Times New Roman"/>
          <w:b/>
          <w:bCs/>
          <w:color w:val="auto"/>
          <w:spacing w:val="-6"/>
          <w:sz w:val="32"/>
          <w:szCs w:val="32"/>
          <w:highlight w:val="none"/>
          <w:lang w:eastAsia="zh-CN"/>
        </w:rPr>
        <w:t>技术（技能）</w:t>
      </w:r>
      <w:r>
        <w:rPr>
          <w:rFonts w:hint="default" w:ascii="Times New Roman" w:hAnsi="Times New Roman" w:eastAsia="仿宋_GB2312" w:cs="Times New Roman"/>
          <w:b/>
          <w:bCs/>
          <w:color w:val="auto"/>
          <w:spacing w:val="-6"/>
          <w:sz w:val="32"/>
          <w:szCs w:val="32"/>
          <w:highlight w:val="none"/>
          <w:lang w:eastAsia="zh-CN"/>
        </w:rPr>
        <w:t>型人才入户</w:t>
      </w:r>
    </w:p>
    <w:p>
      <w:pPr>
        <w:pStyle w:val="4"/>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70" w:lineRule="exact"/>
        <w:ind w:leftChars="0" w:firstLine="619" w:firstLineChars="200"/>
        <w:jc w:val="both"/>
        <w:textAlignment w:val="auto"/>
        <w:rPr>
          <w:rFonts w:hint="default" w:ascii="Times New Roman" w:hAnsi="Times New Roman" w:eastAsia="仿宋_GB2312" w:cs="Times New Roman"/>
          <w:b w:val="0"/>
          <w:bCs w:val="0"/>
          <w:color w:val="auto"/>
          <w:spacing w:val="-6"/>
          <w:sz w:val="32"/>
          <w:szCs w:val="32"/>
          <w:highlight w:val="none"/>
          <w:u w:val="none"/>
          <w:lang w:eastAsia="zh-CN"/>
        </w:rPr>
      </w:pPr>
      <w:r>
        <w:rPr>
          <w:rFonts w:hint="default" w:ascii="Times New Roman" w:hAnsi="Times New Roman" w:eastAsia="仿宋_GB2312" w:cs="Times New Roman"/>
          <w:b/>
          <w:bCs/>
          <w:color w:val="auto"/>
          <w:spacing w:val="-6"/>
          <w:kern w:val="2"/>
          <w:sz w:val="32"/>
          <w:szCs w:val="32"/>
          <w:highlight w:val="none"/>
          <w:lang w:val="en-US" w:eastAsia="zh-CN" w:bidi="ar-SA"/>
        </w:rPr>
        <w:t>1.申办条件：</w:t>
      </w:r>
      <w:r>
        <w:rPr>
          <w:rFonts w:hint="default" w:ascii="Times New Roman" w:hAnsi="Times New Roman" w:eastAsia="仿宋_GB2312" w:cs="Times New Roman"/>
          <w:b w:val="0"/>
          <w:bCs w:val="0"/>
          <w:color w:val="auto"/>
          <w:spacing w:val="-6"/>
          <w:sz w:val="32"/>
          <w:szCs w:val="32"/>
          <w:highlight w:val="none"/>
          <w:u w:val="none"/>
          <w:lang w:eastAsia="zh-CN"/>
        </w:rPr>
        <w:t>在我市参保</w:t>
      </w:r>
      <w:r>
        <w:rPr>
          <w:rFonts w:hint="eastAsia" w:eastAsia="仿宋_GB2312" w:cs="Times New Roman"/>
          <w:b w:val="0"/>
          <w:bCs w:val="0"/>
          <w:color w:val="auto"/>
          <w:spacing w:val="-6"/>
          <w:sz w:val="32"/>
          <w:szCs w:val="32"/>
          <w:highlight w:val="none"/>
          <w:u w:val="none"/>
          <w:lang w:eastAsia="zh-CN"/>
        </w:rPr>
        <w:t>，</w:t>
      </w:r>
      <w:r>
        <w:rPr>
          <w:rFonts w:hint="default" w:ascii="Times New Roman" w:hAnsi="Times New Roman" w:eastAsia="仿宋_GB2312" w:cs="Times New Roman"/>
          <w:b w:val="0"/>
          <w:bCs w:val="0"/>
          <w:color w:val="auto"/>
          <w:spacing w:val="-6"/>
          <w:sz w:val="32"/>
          <w:szCs w:val="32"/>
          <w:highlight w:val="none"/>
          <w:u w:val="none"/>
          <w:lang w:eastAsia="zh-CN"/>
        </w:rPr>
        <w:t>且具备初级及以上职称</w:t>
      </w:r>
      <w:r>
        <w:rPr>
          <w:rFonts w:hint="eastAsia" w:eastAsia="仿宋_GB2312" w:cs="Times New Roman"/>
          <w:b w:val="0"/>
          <w:bCs w:val="0"/>
          <w:color w:val="auto"/>
          <w:spacing w:val="-6"/>
          <w:sz w:val="32"/>
          <w:szCs w:val="32"/>
          <w:highlight w:val="none"/>
          <w:u w:val="none"/>
          <w:lang w:eastAsia="zh-CN"/>
        </w:rPr>
        <w:t>或</w:t>
      </w:r>
      <w:r>
        <w:rPr>
          <w:rFonts w:hint="default" w:ascii="Times New Roman" w:hAnsi="Times New Roman" w:eastAsia="仿宋_GB2312" w:cs="Times New Roman"/>
          <w:b w:val="0"/>
          <w:bCs w:val="0"/>
          <w:color w:val="auto"/>
          <w:spacing w:val="-6"/>
          <w:sz w:val="32"/>
          <w:szCs w:val="32"/>
          <w:highlight w:val="none"/>
          <w:u w:val="none"/>
        </w:rPr>
        <w:t>中级工及以上职业资格</w:t>
      </w:r>
      <w:r>
        <w:rPr>
          <w:rFonts w:hint="eastAsia" w:eastAsia="仿宋_GB2312" w:cs="Times New Roman"/>
          <w:b w:val="0"/>
          <w:bCs w:val="0"/>
          <w:color w:val="auto"/>
          <w:spacing w:val="-6"/>
          <w:sz w:val="32"/>
          <w:szCs w:val="32"/>
          <w:highlight w:val="none"/>
          <w:u w:val="none"/>
          <w:lang w:eastAsia="zh-CN"/>
        </w:rPr>
        <w:t>（</w:t>
      </w:r>
      <w:r>
        <w:rPr>
          <w:rFonts w:hint="default" w:ascii="Times New Roman" w:hAnsi="Times New Roman" w:eastAsia="仿宋_GB2312" w:cs="Times New Roman"/>
          <w:b w:val="0"/>
          <w:bCs w:val="0"/>
          <w:color w:val="auto"/>
          <w:spacing w:val="-6"/>
          <w:sz w:val="32"/>
          <w:szCs w:val="32"/>
          <w:highlight w:val="none"/>
          <w:u w:val="none"/>
        </w:rPr>
        <w:t>职业技能等级</w:t>
      </w:r>
      <w:r>
        <w:rPr>
          <w:rFonts w:hint="eastAsia" w:eastAsia="仿宋_GB2312" w:cs="Times New Roman"/>
          <w:b w:val="0"/>
          <w:bCs w:val="0"/>
          <w:color w:val="auto"/>
          <w:spacing w:val="-6"/>
          <w:sz w:val="32"/>
          <w:szCs w:val="32"/>
          <w:highlight w:val="none"/>
          <w:u w:val="none"/>
          <w:lang w:eastAsia="zh-CN"/>
        </w:rPr>
        <w:t>）</w:t>
      </w:r>
      <w:r>
        <w:rPr>
          <w:rFonts w:hint="default" w:ascii="Times New Roman" w:hAnsi="Times New Roman" w:eastAsia="仿宋_GB2312" w:cs="Times New Roman"/>
          <w:b w:val="0"/>
          <w:bCs w:val="0"/>
          <w:color w:val="auto"/>
          <w:spacing w:val="-6"/>
          <w:sz w:val="32"/>
          <w:szCs w:val="32"/>
          <w:highlight w:val="none"/>
          <w:u w:val="none"/>
        </w:rPr>
        <w:t>的</w:t>
      </w:r>
      <w:r>
        <w:rPr>
          <w:rFonts w:hint="default" w:ascii="Times New Roman" w:hAnsi="Times New Roman" w:eastAsia="仿宋_GB2312" w:cs="Times New Roman"/>
          <w:b w:val="0"/>
          <w:bCs w:val="0"/>
          <w:color w:val="auto"/>
          <w:spacing w:val="-6"/>
          <w:sz w:val="32"/>
          <w:szCs w:val="32"/>
          <w:highlight w:val="none"/>
          <w:u w:val="none"/>
          <w:lang w:eastAsia="zh-CN"/>
        </w:rPr>
        <w:t>非本市户籍人员，经迁入地人力资源和社会保障部门核实人才入户资格，</w:t>
      </w:r>
      <w:r>
        <w:rPr>
          <w:rFonts w:hint="default" w:ascii="Times New Roman" w:hAnsi="Times New Roman" w:eastAsia="仿宋_GB2312" w:cs="Times New Roman"/>
          <w:b w:val="0"/>
          <w:bCs w:val="0"/>
          <w:color w:val="auto"/>
          <w:spacing w:val="-6"/>
          <w:sz w:val="32"/>
          <w:szCs w:val="32"/>
          <w:highlight w:val="none"/>
          <w:u w:val="none"/>
        </w:rPr>
        <w:t>可申请</w:t>
      </w:r>
      <w:r>
        <w:rPr>
          <w:rFonts w:hint="default" w:ascii="Times New Roman" w:hAnsi="Times New Roman" w:eastAsia="仿宋_GB2312" w:cs="Times New Roman"/>
          <w:b w:val="0"/>
          <w:bCs w:val="0"/>
          <w:color w:val="auto"/>
          <w:spacing w:val="-6"/>
          <w:sz w:val="32"/>
          <w:szCs w:val="32"/>
          <w:highlight w:val="none"/>
          <w:u w:val="none"/>
          <w:lang w:eastAsia="zh-CN"/>
        </w:rPr>
        <w:t>将户口迁入我市，</w:t>
      </w:r>
      <w:r>
        <w:rPr>
          <w:rFonts w:hint="default" w:ascii="Times New Roman" w:hAnsi="Times New Roman" w:eastAsia="仿宋_GB2312" w:cs="Times New Roman"/>
          <w:b w:val="0"/>
          <w:bCs w:val="0"/>
          <w:color w:val="auto"/>
          <w:spacing w:val="-6"/>
          <w:sz w:val="32"/>
          <w:szCs w:val="32"/>
          <w:highlight w:val="none"/>
          <w:u w:val="none"/>
        </w:rPr>
        <w:t>其共同居住生活的配偶、未成年子女、父母可随迁</w:t>
      </w:r>
      <w:r>
        <w:rPr>
          <w:rFonts w:hint="default" w:ascii="Times New Roman" w:hAnsi="Times New Roman" w:eastAsia="仿宋_GB2312" w:cs="Times New Roman"/>
          <w:b w:val="0"/>
          <w:bCs w:val="0"/>
          <w:color w:val="auto"/>
          <w:spacing w:val="-6"/>
          <w:sz w:val="32"/>
          <w:szCs w:val="32"/>
          <w:highlight w:val="none"/>
          <w:u w:val="none"/>
          <w:lang w:eastAsia="zh-CN"/>
        </w:rPr>
        <w:t>落户。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2.所需材料：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（1）基本材料；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u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（2</w:t>
      </w:r>
      <w:r>
        <w:rPr>
          <w:rFonts w:hint="default" w:ascii="Times New Roman" w:hAnsi="Times New Roman" w:eastAsia="仿宋_GB2312" w:cs="Times New Roman"/>
          <w:b w:val="0"/>
          <w:bCs w:val="0"/>
          <w:color w:val="auto"/>
          <w:spacing w:val="-6"/>
          <w:sz w:val="32"/>
          <w:szCs w:val="32"/>
          <w:highlight w:val="none"/>
          <w:u w:val="none"/>
          <w:lang w:val="en-US" w:eastAsia="zh-CN"/>
        </w:rPr>
        <w:t>）</w:t>
      </w:r>
      <w:r>
        <w:rPr>
          <w:rFonts w:hint="eastAsia" w:ascii="Times New Roman" w:hAnsi="Times New Roman" w:eastAsia="仿宋_GB2312" w:cs="Times New Roman"/>
          <w:b w:val="0"/>
          <w:bCs w:val="0"/>
          <w:color w:val="auto"/>
          <w:spacing w:val="-6"/>
          <w:sz w:val="32"/>
          <w:szCs w:val="32"/>
          <w:highlight w:val="none"/>
          <w:u w:val="none"/>
          <w:lang w:val="en-US" w:eastAsia="zh-CN"/>
        </w:rPr>
        <w:t>技术（</w:t>
      </w:r>
      <w:r>
        <w:rPr>
          <w:rFonts w:hint="default" w:ascii="Times New Roman" w:hAnsi="Times New Roman" w:eastAsia="仿宋_GB2312" w:cs="Times New Roman"/>
          <w:b w:val="0"/>
          <w:bCs w:val="0"/>
          <w:color w:val="auto"/>
          <w:spacing w:val="-6"/>
          <w:sz w:val="32"/>
          <w:szCs w:val="32"/>
          <w:highlight w:val="none"/>
          <w:u w:val="none"/>
          <w:lang w:val="en-US" w:eastAsia="zh-CN"/>
        </w:rPr>
        <w:t>技能</w:t>
      </w:r>
      <w:r>
        <w:rPr>
          <w:rFonts w:hint="eastAsia" w:ascii="Times New Roman" w:hAnsi="Times New Roman" w:eastAsia="仿宋_GB2312" w:cs="Times New Roman"/>
          <w:b w:val="0"/>
          <w:bCs w:val="0"/>
          <w:color w:val="auto"/>
          <w:spacing w:val="-6"/>
          <w:sz w:val="32"/>
          <w:szCs w:val="32"/>
          <w:highlight w:val="none"/>
          <w:u w:val="none"/>
          <w:lang w:val="en-US" w:eastAsia="zh-CN"/>
        </w:rPr>
        <w:t>）</w:t>
      </w:r>
      <w:r>
        <w:rPr>
          <w:rFonts w:hint="default" w:ascii="Times New Roman" w:hAnsi="Times New Roman" w:eastAsia="仿宋_GB2312" w:cs="Times New Roman"/>
          <w:b w:val="0"/>
          <w:bCs w:val="0"/>
          <w:color w:val="auto"/>
          <w:spacing w:val="-6"/>
          <w:sz w:val="32"/>
          <w:szCs w:val="32"/>
          <w:highlight w:val="none"/>
          <w:u w:val="none"/>
          <w:lang w:val="en-US" w:eastAsia="zh-CN"/>
        </w:rPr>
        <w:t>资格证件；</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（3）参保证明或缴费证明（含电子凭证纸质件）；</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（4）经迁入地人力资源和社会保障部门审核同意的《惠州市人才入户（人才资格审核）申请表》；</w:t>
      </w:r>
    </w:p>
    <w:p>
      <w:pPr>
        <w:keepNext w:val="0"/>
        <w:keepLines w:val="0"/>
        <w:pageBreakBefore w:val="0"/>
        <w:widowControl w:val="0"/>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shd w:val="clear"/>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（5）</w:t>
      </w:r>
      <w:r>
        <w:rPr>
          <w:rFonts w:hint="default" w:ascii="Times New Roman" w:hAnsi="Times New Roman" w:eastAsia="仿宋_GB2312" w:cs="Times New Roman"/>
          <w:b w:val="0"/>
          <w:bCs w:val="0"/>
          <w:color w:val="auto"/>
          <w:spacing w:val="-6"/>
          <w:sz w:val="32"/>
          <w:szCs w:val="32"/>
          <w:highlight w:val="none"/>
          <w:shd w:val="clear"/>
          <w:lang w:val="en-US" w:eastAsia="zh-CN"/>
        </w:rPr>
        <w:t>随迁人需提供与主迁人的亲属关系证明材料，未成年子女随迁的还需提供婚姻及抚养权属证明材料；</w:t>
      </w:r>
    </w:p>
    <w:p>
      <w:pPr>
        <w:keepNext w:val="0"/>
        <w:keepLines w:val="0"/>
        <w:pageBreakBefore w:val="0"/>
        <w:widowControl w:val="0"/>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shd w:val="clear"/>
          <w:lang w:val="en-US" w:eastAsia="zh-CN"/>
        </w:rPr>
        <w:t>（6）非婚生育的未成年子女随父迁入须提供具有资质的</w:t>
      </w:r>
      <w:r>
        <w:rPr>
          <w:rFonts w:hint="eastAsia" w:ascii="Times New Roman" w:hAnsi="Times New Roman" w:eastAsia="仿宋_GB2312" w:cs="Times New Roman"/>
          <w:b w:val="0"/>
          <w:bCs w:val="0"/>
          <w:color w:val="auto"/>
          <w:spacing w:val="-6"/>
          <w:sz w:val="32"/>
          <w:szCs w:val="32"/>
          <w:highlight w:val="none"/>
          <w:shd w:val="clear"/>
          <w:lang w:val="en-US" w:eastAsia="zh-CN"/>
        </w:rPr>
        <w:t>鉴定机构出具的亲子鉴定证明。</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sz w:val="32"/>
          <w:szCs w:val="32"/>
          <w:highlight w:val="none"/>
          <w:shd w:val="clear"/>
          <w:lang w:val="en-US" w:eastAsia="zh-CN"/>
        </w:rPr>
      </w:pPr>
      <w:r>
        <w:rPr>
          <w:rFonts w:hint="default" w:ascii="Times New Roman" w:hAnsi="Times New Roman" w:eastAsia="仿宋_GB2312" w:cs="Times New Roman"/>
          <w:b/>
          <w:bCs/>
          <w:color w:val="auto"/>
          <w:spacing w:val="-6"/>
          <w:sz w:val="32"/>
          <w:szCs w:val="32"/>
          <w:highlight w:val="none"/>
          <w:lang w:val="en-US" w:eastAsia="zh-CN"/>
        </w:rPr>
        <w:t>3.办理流程：</w:t>
      </w:r>
      <w:r>
        <w:rPr>
          <w:rFonts w:hint="default" w:ascii="Times New Roman" w:hAnsi="Times New Roman" w:eastAsia="仿宋_GB2312" w:cs="Times New Roman"/>
          <w:b w:val="0"/>
          <w:bCs w:val="0"/>
          <w:color w:val="auto"/>
          <w:spacing w:val="-6"/>
          <w:sz w:val="32"/>
          <w:szCs w:val="32"/>
          <w:highlight w:val="none"/>
          <w:shd w:val="clear"/>
          <w:lang w:val="en-US" w:eastAsia="zh-CN"/>
        </w:rPr>
        <w:t>入户地县（区）级行政服务中心户政窗口受理，当场审核办结。</w:t>
      </w:r>
    </w:p>
    <w:p>
      <w:pPr>
        <w:pStyle w:val="4"/>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70" w:lineRule="exact"/>
        <w:ind w:leftChars="0" w:firstLine="619" w:firstLineChars="200"/>
        <w:jc w:val="left"/>
        <w:textAlignment w:val="auto"/>
        <w:rPr>
          <w:rFonts w:hint="default" w:ascii="Times New Roman" w:hAnsi="Times New Roman" w:eastAsia="仿宋_GB2312" w:cs="Times New Roman"/>
          <w:b/>
          <w:bCs/>
          <w:color w:val="auto"/>
          <w:spacing w:val="-6"/>
          <w:kern w:val="2"/>
          <w:sz w:val="32"/>
          <w:szCs w:val="32"/>
          <w:highlight w:val="none"/>
          <w:lang w:val="en-US" w:eastAsia="zh-CN" w:bidi="ar-SA"/>
        </w:rPr>
      </w:pPr>
      <w:r>
        <w:rPr>
          <w:rFonts w:hint="default" w:ascii="Times New Roman" w:hAnsi="Times New Roman" w:eastAsia="仿宋_GB2312" w:cs="Times New Roman"/>
          <w:b/>
          <w:bCs/>
          <w:color w:val="auto"/>
          <w:spacing w:val="-6"/>
          <w:kern w:val="2"/>
          <w:sz w:val="32"/>
          <w:szCs w:val="32"/>
          <w:highlight w:val="none"/>
          <w:lang w:val="en-US" w:eastAsia="zh-CN" w:bidi="ar-SA"/>
        </w:rPr>
        <w:t>（三）其他人才（含高层次人才）入户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sz w:val="32"/>
          <w:szCs w:val="32"/>
          <w:highlight w:val="none"/>
          <w:lang w:eastAsia="zh-CN"/>
        </w:rPr>
      </w:pPr>
      <w:r>
        <w:rPr>
          <w:rFonts w:hint="default" w:ascii="Times New Roman" w:hAnsi="Times New Roman" w:eastAsia="仿宋_GB2312" w:cs="Times New Roman"/>
          <w:b/>
          <w:bCs/>
          <w:color w:val="auto"/>
          <w:spacing w:val="-6"/>
          <w:sz w:val="32"/>
          <w:szCs w:val="32"/>
          <w:highlight w:val="none"/>
          <w:lang w:val="en-US" w:eastAsia="zh-CN"/>
        </w:rPr>
        <w:t>1.申办条件：</w:t>
      </w:r>
      <w:r>
        <w:rPr>
          <w:rFonts w:hint="default" w:ascii="Times New Roman" w:hAnsi="Times New Roman" w:eastAsia="仿宋_GB2312" w:cs="Times New Roman"/>
          <w:b w:val="0"/>
          <w:bCs w:val="0"/>
          <w:color w:val="auto"/>
          <w:spacing w:val="-6"/>
          <w:sz w:val="32"/>
          <w:szCs w:val="32"/>
          <w:highlight w:val="none"/>
          <w:lang w:val="en-US" w:eastAsia="zh-CN"/>
        </w:rPr>
        <w:t>符合</w:t>
      </w:r>
      <w:r>
        <w:rPr>
          <w:rFonts w:hint="default" w:ascii="Times New Roman" w:hAnsi="Times New Roman" w:eastAsia="仿宋_GB2312" w:cs="Times New Roman"/>
          <w:b w:val="0"/>
          <w:bCs w:val="0"/>
          <w:color w:val="auto"/>
          <w:spacing w:val="-6"/>
          <w:sz w:val="32"/>
          <w:szCs w:val="32"/>
          <w:highlight w:val="none"/>
        </w:rPr>
        <w:t>国家、省和市政策文件规定引进的</w:t>
      </w:r>
      <w:r>
        <w:rPr>
          <w:rFonts w:hint="default" w:ascii="Times New Roman" w:hAnsi="Times New Roman" w:eastAsia="仿宋_GB2312" w:cs="Times New Roman"/>
          <w:b w:val="0"/>
          <w:bCs w:val="0"/>
          <w:color w:val="auto"/>
          <w:spacing w:val="-6"/>
          <w:sz w:val="32"/>
          <w:szCs w:val="32"/>
          <w:highlight w:val="none"/>
          <w:lang w:eastAsia="zh-CN"/>
        </w:rPr>
        <w:t>非本市户籍</w:t>
      </w:r>
      <w:r>
        <w:rPr>
          <w:rFonts w:hint="default" w:ascii="Times New Roman" w:hAnsi="Times New Roman" w:eastAsia="仿宋_GB2312" w:cs="Times New Roman"/>
          <w:b w:val="0"/>
          <w:bCs w:val="0"/>
          <w:color w:val="auto"/>
          <w:spacing w:val="-6"/>
          <w:sz w:val="32"/>
          <w:szCs w:val="32"/>
          <w:highlight w:val="none"/>
        </w:rPr>
        <w:t>人才</w:t>
      </w:r>
      <w:r>
        <w:rPr>
          <w:rFonts w:hint="default" w:ascii="Times New Roman" w:hAnsi="Times New Roman" w:eastAsia="仿宋_GB2312" w:cs="Times New Roman"/>
          <w:b w:val="0"/>
          <w:bCs w:val="0"/>
          <w:color w:val="auto"/>
          <w:spacing w:val="-6"/>
          <w:sz w:val="32"/>
          <w:szCs w:val="32"/>
          <w:highlight w:val="none"/>
          <w:lang w:eastAsia="zh-CN"/>
        </w:rPr>
        <w:t>，</w:t>
      </w:r>
      <w:r>
        <w:rPr>
          <w:rFonts w:hint="default" w:ascii="Times New Roman" w:hAnsi="Times New Roman" w:eastAsia="仿宋_GB2312" w:cs="Times New Roman"/>
          <w:b w:val="0"/>
          <w:bCs w:val="0"/>
          <w:color w:val="auto"/>
          <w:spacing w:val="-6"/>
          <w:sz w:val="32"/>
          <w:szCs w:val="32"/>
          <w:highlight w:val="none"/>
        </w:rPr>
        <w:t>可申请</w:t>
      </w:r>
      <w:r>
        <w:rPr>
          <w:rFonts w:hint="default" w:ascii="Times New Roman" w:hAnsi="Times New Roman" w:eastAsia="仿宋_GB2312" w:cs="Times New Roman"/>
          <w:b w:val="0"/>
          <w:bCs w:val="0"/>
          <w:color w:val="auto"/>
          <w:spacing w:val="-6"/>
          <w:sz w:val="32"/>
          <w:szCs w:val="32"/>
          <w:highlight w:val="none"/>
          <w:lang w:eastAsia="zh-CN"/>
        </w:rPr>
        <w:t>将户口迁入我市，</w:t>
      </w:r>
      <w:r>
        <w:rPr>
          <w:rFonts w:hint="default" w:ascii="Times New Roman" w:hAnsi="Times New Roman" w:eastAsia="仿宋_GB2312" w:cs="Times New Roman"/>
          <w:b w:val="0"/>
          <w:bCs w:val="0"/>
          <w:color w:val="auto"/>
          <w:spacing w:val="-6"/>
          <w:sz w:val="32"/>
          <w:szCs w:val="32"/>
          <w:highlight w:val="none"/>
        </w:rPr>
        <w:t>其共同居住生活的配偶、未成年子女、父母可随迁</w:t>
      </w:r>
      <w:r>
        <w:rPr>
          <w:rFonts w:hint="default" w:ascii="Times New Roman" w:hAnsi="Times New Roman" w:eastAsia="仿宋_GB2312" w:cs="Times New Roman"/>
          <w:b w:val="0"/>
          <w:bCs w:val="0"/>
          <w:color w:val="auto"/>
          <w:spacing w:val="-6"/>
          <w:sz w:val="32"/>
          <w:szCs w:val="32"/>
          <w:highlight w:val="none"/>
          <w:lang w:eastAsia="zh-CN"/>
        </w:rPr>
        <w:t>落户。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2.所需材料：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（1）基本材料；</w:t>
      </w:r>
    </w:p>
    <w:p>
      <w:pPr>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（2）对应</w:t>
      </w:r>
      <w:r>
        <w:rPr>
          <w:rFonts w:hint="default" w:ascii="Times New Roman" w:hAnsi="Times New Roman" w:eastAsia="仿宋_GB2312" w:cs="Times New Roman"/>
          <w:b w:val="0"/>
          <w:bCs w:val="0"/>
          <w:color w:val="auto"/>
          <w:spacing w:val="-6"/>
          <w:sz w:val="32"/>
          <w:szCs w:val="32"/>
          <w:highlight w:val="none"/>
        </w:rPr>
        <w:t>国家、省和市政策文件规定</w:t>
      </w:r>
      <w:r>
        <w:rPr>
          <w:rFonts w:hint="default" w:ascii="Times New Roman" w:hAnsi="Times New Roman" w:eastAsia="仿宋_GB2312" w:cs="Times New Roman"/>
          <w:b w:val="0"/>
          <w:bCs w:val="0"/>
          <w:color w:val="auto"/>
          <w:spacing w:val="-6"/>
          <w:sz w:val="32"/>
          <w:szCs w:val="32"/>
          <w:highlight w:val="none"/>
          <w:lang w:val="en-US" w:eastAsia="zh-CN"/>
        </w:rPr>
        <w:t>的引进凭证或相关证明材料</w:t>
      </w:r>
      <w:r>
        <w:rPr>
          <w:rFonts w:hint="default"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shd w:val="clear"/>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（3）</w:t>
      </w:r>
      <w:r>
        <w:rPr>
          <w:rFonts w:hint="default" w:ascii="Times New Roman" w:hAnsi="Times New Roman" w:eastAsia="仿宋_GB2312" w:cs="Times New Roman"/>
          <w:b w:val="0"/>
          <w:bCs w:val="0"/>
          <w:color w:val="auto"/>
          <w:spacing w:val="-6"/>
          <w:sz w:val="32"/>
          <w:szCs w:val="32"/>
          <w:highlight w:val="none"/>
          <w:shd w:val="clear"/>
          <w:lang w:val="en-US" w:eastAsia="zh-CN"/>
        </w:rPr>
        <w:t>随迁人需提供与主迁人的亲属关系证明材料，未成年子女随迁的还需提供婚姻及抚养权属证明材料；</w:t>
      </w:r>
    </w:p>
    <w:p>
      <w:pPr>
        <w:keepNext w:val="0"/>
        <w:keepLines w:val="0"/>
        <w:pageBreakBefore w:val="0"/>
        <w:widowControl w:val="0"/>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shd w:val="clear"/>
          <w:lang w:val="en-US" w:eastAsia="zh-CN"/>
        </w:rPr>
        <w:t>（4）非婚生育的未成年子女随父迁入须提供具有资质的</w:t>
      </w:r>
      <w:r>
        <w:rPr>
          <w:rFonts w:hint="eastAsia" w:ascii="Times New Roman" w:hAnsi="Times New Roman" w:eastAsia="仿宋_GB2312" w:cs="Times New Roman"/>
          <w:b w:val="0"/>
          <w:bCs w:val="0"/>
          <w:color w:val="auto"/>
          <w:spacing w:val="-6"/>
          <w:sz w:val="32"/>
          <w:szCs w:val="32"/>
          <w:highlight w:val="none"/>
          <w:shd w:val="clear"/>
          <w:lang w:val="en-US" w:eastAsia="zh-CN"/>
        </w:rPr>
        <w:t>鉴定机构出具的亲子鉴定证明。</w:t>
      </w:r>
    </w:p>
    <w:p>
      <w:pPr>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3.入户地址要求：</w:t>
      </w:r>
      <w:r>
        <w:rPr>
          <w:rFonts w:hint="default" w:ascii="Times New Roman" w:hAnsi="Times New Roman" w:eastAsia="仿宋_GB2312" w:cs="Times New Roman"/>
          <w:b w:val="0"/>
          <w:bCs w:val="0"/>
          <w:color w:val="auto"/>
          <w:spacing w:val="-6"/>
          <w:sz w:val="32"/>
          <w:szCs w:val="32"/>
          <w:highlight w:val="none"/>
          <w:lang w:val="en-US" w:eastAsia="zh-CN"/>
        </w:rPr>
        <w:t>按照国家、省和市政策文件规定办理。</w:t>
      </w:r>
    </w:p>
    <w:p>
      <w:pPr>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sz w:val="32"/>
          <w:szCs w:val="32"/>
          <w:highlight w:val="none"/>
          <w:shd w:val="clear"/>
          <w:lang w:val="en-US" w:eastAsia="zh-CN"/>
        </w:rPr>
      </w:pPr>
      <w:r>
        <w:rPr>
          <w:rFonts w:hint="default" w:ascii="Times New Roman" w:hAnsi="Times New Roman" w:eastAsia="仿宋_GB2312" w:cs="Times New Roman"/>
          <w:b/>
          <w:bCs/>
          <w:color w:val="auto"/>
          <w:spacing w:val="-6"/>
          <w:sz w:val="32"/>
          <w:szCs w:val="32"/>
          <w:highlight w:val="none"/>
          <w:shd w:val="clear"/>
          <w:lang w:val="en-US" w:eastAsia="zh-CN"/>
        </w:rPr>
        <w:t>4.办理流程：</w:t>
      </w:r>
      <w:r>
        <w:rPr>
          <w:rFonts w:hint="default" w:ascii="Times New Roman" w:hAnsi="Times New Roman" w:eastAsia="仿宋_GB2312" w:cs="Times New Roman"/>
          <w:b w:val="0"/>
          <w:bCs w:val="0"/>
          <w:color w:val="auto"/>
          <w:spacing w:val="-6"/>
          <w:sz w:val="32"/>
          <w:szCs w:val="32"/>
          <w:highlight w:val="none"/>
          <w:shd w:val="clear"/>
          <w:lang w:val="en-US" w:eastAsia="zh-CN"/>
        </w:rPr>
        <w:t>全市派出所或县（区）级行政服务中心户政窗口均可受理，当场审核办结。</w:t>
      </w:r>
    </w:p>
    <w:p>
      <w:pPr>
        <w:pStyle w:val="4"/>
        <w:keepNext w:val="0"/>
        <w:keepLines w:val="0"/>
        <w:pageBreakBefore w:val="0"/>
        <w:widowControl w:val="0"/>
        <w:shd w:val="clear" w:fill="FFFFFF" w:themeFill="background1"/>
        <w:kinsoku/>
        <w:wordWrap/>
        <w:overflowPunct/>
        <w:topLinePunct w:val="0"/>
        <w:autoSpaceDE/>
        <w:autoSpaceDN/>
        <w:bidi w:val="0"/>
        <w:adjustRightInd/>
        <w:snapToGrid/>
        <w:spacing w:before="0" w:beforeAutospacing="0" w:after="0" w:afterAutospacing="0" w:line="570" w:lineRule="exact"/>
        <w:ind w:leftChars="0" w:firstLine="619" w:firstLineChars="200"/>
        <w:textAlignment w:val="auto"/>
        <w:rPr>
          <w:rFonts w:hint="default" w:ascii="Times New Roman" w:hAnsi="Times New Roman" w:eastAsia="楷体_GB2312" w:cs="Times New Roman"/>
          <w:b/>
          <w:bCs/>
          <w:color w:val="auto"/>
          <w:spacing w:val="-6"/>
          <w:kern w:val="2"/>
          <w:sz w:val="32"/>
          <w:szCs w:val="32"/>
          <w:highlight w:val="none"/>
          <w:lang w:val="en-US" w:eastAsia="zh-CN" w:bidi="ar-SA"/>
        </w:rPr>
      </w:pPr>
      <w:r>
        <w:rPr>
          <w:rFonts w:hint="default" w:ascii="Times New Roman" w:hAnsi="Times New Roman" w:eastAsia="楷体_GB2312" w:cs="Times New Roman"/>
          <w:b/>
          <w:bCs/>
          <w:color w:val="auto"/>
          <w:spacing w:val="-6"/>
          <w:kern w:val="2"/>
          <w:sz w:val="32"/>
          <w:szCs w:val="32"/>
          <w:highlight w:val="none"/>
          <w:lang w:val="en-US" w:eastAsia="zh-CN" w:bidi="ar-SA"/>
        </w:rPr>
        <w:t>第十一条 普通全日制大中专院校、职业技术学院及技工学校学生入户</w:t>
      </w:r>
    </w:p>
    <w:p>
      <w:pPr>
        <w:pStyle w:val="4"/>
        <w:keepNext w:val="0"/>
        <w:keepLines w:val="0"/>
        <w:pageBreakBefore w:val="0"/>
        <w:widowControl w:val="0"/>
        <w:shd w:val="clear" w:fill="FFFFFF" w:themeFill="background1"/>
        <w:kinsoku/>
        <w:wordWrap/>
        <w:overflowPunct/>
        <w:topLinePunct w:val="0"/>
        <w:autoSpaceDE/>
        <w:autoSpaceDN/>
        <w:bidi w:val="0"/>
        <w:adjustRightInd/>
        <w:snapToGrid/>
        <w:spacing w:before="0" w:beforeAutospacing="0" w:after="0" w:afterAutospacing="0" w:line="570" w:lineRule="exact"/>
        <w:ind w:leftChars="0" w:firstLine="619" w:firstLineChars="200"/>
        <w:jc w:val="both"/>
        <w:textAlignment w:val="auto"/>
        <w:rPr>
          <w:rFonts w:hint="default" w:ascii="Times New Roman" w:hAnsi="Times New Roman" w:eastAsia="仿宋_GB2312" w:cs="Times New Roman"/>
          <w:b/>
          <w:bCs/>
          <w:color w:val="auto"/>
          <w:spacing w:val="-6"/>
          <w:kern w:val="2"/>
          <w:sz w:val="32"/>
          <w:szCs w:val="32"/>
          <w:highlight w:val="none"/>
          <w:lang w:val="en-US" w:eastAsia="zh-CN" w:bidi="ar-SA"/>
        </w:rPr>
      </w:pPr>
      <w:r>
        <w:rPr>
          <w:rFonts w:hint="default" w:ascii="Times New Roman" w:hAnsi="Times New Roman" w:eastAsia="仿宋_GB2312" w:cs="Times New Roman"/>
          <w:b/>
          <w:bCs/>
          <w:color w:val="auto"/>
          <w:spacing w:val="-6"/>
          <w:kern w:val="2"/>
          <w:sz w:val="32"/>
          <w:szCs w:val="32"/>
          <w:highlight w:val="none"/>
          <w:lang w:val="en-US" w:eastAsia="zh-CN" w:bidi="ar-SA"/>
        </w:rPr>
        <w:t>（一）统一招生入户</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sz w:val="32"/>
          <w:szCs w:val="32"/>
          <w:highlight w:val="none"/>
          <w:u w:val="none"/>
          <w:lang w:eastAsia="zh-CN"/>
        </w:rPr>
      </w:pPr>
      <w:r>
        <w:rPr>
          <w:rFonts w:hint="default" w:ascii="Times New Roman" w:hAnsi="Times New Roman" w:eastAsia="仿宋_GB2312" w:cs="Times New Roman"/>
          <w:b/>
          <w:bCs/>
          <w:color w:val="auto"/>
          <w:spacing w:val="-6"/>
          <w:kern w:val="2"/>
          <w:sz w:val="32"/>
          <w:szCs w:val="32"/>
          <w:highlight w:val="none"/>
          <w:lang w:val="en-US" w:eastAsia="zh-CN" w:bidi="ar-SA"/>
        </w:rPr>
        <w:t>1.申办条件：</w:t>
      </w:r>
      <w:r>
        <w:rPr>
          <w:rFonts w:hint="default" w:ascii="Times New Roman" w:hAnsi="Times New Roman" w:eastAsia="仿宋_GB2312" w:cs="Times New Roman"/>
          <w:b w:val="0"/>
          <w:bCs w:val="0"/>
          <w:color w:val="auto"/>
          <w:spacing w:val="-6"/>
          <w:sz w:val="32"/>
          <w:szCs w:val="32"/>
          <w:highlight w:val="none"/>
          <w:u w:val="none"/>
        </w:rPr>
        <w:t>本市普通全日制大中专院校、职业技术学院及技工学校</w:t>
      </w:r>
      <w:r>
        <w:rPr>
          <w:rFonts w:hint="default" w:ascii="Times New Roman" w:hAnsi="Times New Roman" w:eastAsia="仿宋_GB2312" w:cs="Times New Roman"/>
          <w:b w:val="0"/>
          <w:bCs w:val="0"/>
          <w:color w:val="auto"/>
          <w:spacing w:val="-6"/>
          <w:sz w:val="32"/>
          <w:szCs w:val="32"/>
          <w:highlight w:val="none"/>
          <w:u w:val="none"/>
          <w:lang w:eastAsia="zh-CN"/>
        </w:rPr>
        <w:t>统招就读的非本市户籍新生</w:t>
      </w:r>
      <w:r>
        <w:rPr>
          <w:rFonts w:hint="default" w:ascii="Times New Roman" w:hAnsi="Times New Roman" w:eastAsia="仿宋_GB2312" w:cs="Times New Roman"/>
          <w:b w:val="0"/>
          <w:bCs w:val="0"/>
          <w:color w:val="auto"/>
          <w:spacing w:val="-6"/>
          <w:sz w:val="32"/>
          <w:szCs w:val="32"/>
          <w:highlight w:val="none"/>
          <w:u w:val="none"/>
        </w:rPr>
        <w:t>，</w:t>
      </w:r>
      <w:r>
        <w:rPr>
          <w:rFonts w:hint="default" w:ascii="Times New Roman" w:hAnsi="Times New Roman" w:eastAsia="仿宋_GB2312" w:cs="Times New Roman"/>
          <w:b w:val="0"/>
          <w:bCs w:val="0"/>
          <w:color w:val="auto"/>
          <w:spacing w:val="-6"/>
          <w:sz w:val="32"/>
          <w:szCs w:val="32"/>
          <w:highlight w:val="none"/>
          <w:u w:val="none"/>
          <w:lang w:eastAsia="zh-CN"/>
        </w:rPr>
        <w:t>入学时</w:t>
      </w:r>
      <w:r>
        <w:rPr>
          <w:rFonts w:hint="default" w:ascii="Times New Roman" w:hAnsi="Times New Roman" w:eastAsia="仿宋_GB2312" w:cs="Times New Roman"/>
          <w:b w:val="0"/>
          <w:bCs w:val="0"/>
          <w:color w:val="auto"/>
          <w:spacing w:val="-6"/>
          <w:sz w:val="32"/>
          <w:szCs w:val="32"/>
          <w:highlight w:val="none"/>
          <w:u w:val="none"/>
        </w:rPr>
        <w:t>可</w:t>
      </w:r>
      <w:r>
        <w:rPr>
          <w:rFonts w:hint="default" w:ascii="Times New Roman" w:hAnsi="Times New Roman" w:eastAsia="仿宋_GB2312" w:cs="Times New Roman"/>
          <w:b w:val="0"/>
          <w:bCs w:val="0"/>
          <w:color w:val="auto"/>
          <w:spacing w:val="-6"/>
          <w:sz w:val="32"/>
          <w:szCs w:val="32"/>
          <w:highlight w:val="none"/>
          <w:u w:val="none"/>
          <w:lang w:eastAsia="zh-CN"/>
        </w:rPr>
        <w:t>自愿</w:t>
      </w:r>
      <w:r>
        <w:rPr>
          <w:rFonts w:hint="default" w:ascii="Times New Roman" w:hAnsi="Times New Roman" w:eastAsia="仿宋_GB2312" w:cs="Times New Roman"/>
          <w:b w:val="0"/>
          <w:bCs w:val="0"/>
          <w:color w:val="auto"/>
          <w:spacing w:val="-6"/>
          <w:sz w:val="32"/>
          <w:szCs w:val="32"/>
          <w:highlight w:val="none"/>
          <w:u w:val="none"/>
        </w:rPr>
        <w:t>申请将户口迁入就读学校集体户</w:t>
      </w:r>
      <w:r>
        <w:rPr>
          <w:rFonts w:hint="default" w:ascii="Times New Roman" w:hAnsi="Times New Roman" w:eastAsia="仿宋_GB2312" w:cs="Times New Roman"/>
          <w:b w:val="0"/>
          <w:bCs w:val="0"/>
          <w:color w:val="auto"/>
          <w:spacing w:val="-6"/>
          <w:sz w:val="32"/>
          <w:szCs w:val="32"/>
          <w:highlight w:val="none"/>
          <w:u w:val="none"/>
          <w:lang w:eastAsia="zh-CN"/>
        </w:rPr>
        <w:t>。</w:t>
      </w:r>
      <w:r>
        <w:rPr>
          <w:rFonts w:hint="eastAsia" w:ascii="Times New Roman" w:hAnsi="Times New Roman" w:eastAsia="仿宋_GB2312" w:cs="Times New Roman"/>
          <w:b w:val="0"/>
          <w:bCs w:val="0"/>
          <w:color w:val="auto"/>
          <w:spacing w:val="-6"/>
          <w:sz w:val="32"/>
          <w:szCs w:val="32"/>
          <w:highlight w:val="none"/>
          <w:u w:val="none"/>
          <w:shd w:val="clear"/>
          <w:lang w:val="en-US" w:eastAsia="zh-CN"/>
        </w:rPr>
        <w:t>申请</w:t>
      </w:r>
      <w:r>
        <w:rPr>
          <w:rFonts w:hint="default" w:ascii="Times New Roman" w:hAnsi="Times New Roman" w:eastAsia="仿宋_GB2312" w:cs="Times New Roman"/>
          <w:b w:val="0"/>
          <w:bCs w:val="0"/>
          <w:color w:val="auto"/>
          <w:spacing w:val="-6"/>
          <w:sz w:val="32"/>
          <w:szCs w:val="32"/>
          <w:highlight w:val="none"/>
          <w:u w:val="none"/>
          <w:shd w:val="clear"/>
          <w:lang w:val="en-US" w:eastAsia="zh-CN"/>
        </w:rPr>
        <w:t>办理入户的时间可延后至入学第二学期开学后的第一个月，就读期间不可申请市内迁移，结束学业后两个月内须将户口从集体户内迁出。</w:t>
      </w:r>
    </w:p>
    <w:p>
      <w:pPr>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2.所需材料：</w:t>
      </w:r>
    </w:p>
    <w:p>
      <w:pPr>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（1）基本材料；</w:t>
      </w:r>
    </w:p>
    <w:p>
      <w:pPr>
        <w:keepNext w:val="0"/>
        <w:keepLines w:val="0"/>
        <w:pageBreakBefore w:val="0"/>
        <w:widowControl w:val="0"/>
        <w:numPr>
          <w:ilvl w:val="0"/>
          <w:numId w:val="0"/>
        </w:numPr>
        <w:shd w:val="clear" w:fill="FFFFFF" w:themeFill="background1"/>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（2）加盖就读院校招生主管部门录取专用章的新生花名册复印件：</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（3）《户口迁移证》（属于跨省迁移的学生提供）；</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（4）院校申办负责人的居民身份证。</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sz w:val="32"/>
          <w:szCs w:val="32"/>
          <w:highlight w:val="none"/>
          <w:u w:val="none"/>
          <w:shd w:val="clear"/>
          <w:lang w:val="en-US" w:eastAsia="zh-CN"/>
        </w:rPr>
      </w:pPr>
      <w:r>
        <w:rPr>
          <w:rFonts w:hint="default" w:ascii="Times New Roman" w:hAnsi="Times New Roman" w:eastAsia="仿宋_GB2312" w:cs="Times New Roman"/>
          <w:b/>
          <w:bCs/>
          <w:color w:val="auto"/>
          <w:spacing w:val="-6"/>
          <w:sz w:val="32"/>
          <w:szCs w:val="32"/>
          <w:highlight w:val="none"/>
          <w:lang w:val="en-US" w:eastAsia="zh-CN"/>
        </w:rPr>
        <w:t>3.入户地址要求：</w:t>
      </w:r>
      <w:r>
        <w:rPr>
          <w:rFonts w:hint="eastAsia" w:ascii="Times New Roman" w:hAnsi="Times New Roman" w:eastAsia="仿宋_GB2312" w:cs="Times New Roman"/>
          <w:b w:val="0"/>
          <w:bCs w:val="0"/>
          <w:color w:val="auto"/>
          <w:spacing w:val="-6"/>
          <w:sz w:val="32"/>
          <w:szCs w:val="32"/>
          <w:highlight w:val="none"/>
          <w:u w:val="none"/>
          <w:shd w:val="clear"/>
          <w:lang w:val="en-US" w:eastAsia="zh-CN"/>
        </w:rPr>
        <w:t>申请人的</w:t>
      </w:r>
      <w:r>
        <w:rPr>
          <w:rFonts w:hint="default" w:ascii="Times New Roman" w:hAnsi="Times New Roman" w:eastAsia="仿宋_GB2312" w:cs="Times New Roman"/>
          <w:b w:val="0"/>
          <w:bCs w:val="0"/>
          <w:color w:val="auto"/>
          <w:spacing w:val="-6"/>
          <w:sz w:val="32"/>
          <w:szCs w:val="32"/>
          <w:highlight w:val="none"/>
          <w:u w:val="none"/>
          <w:shd w:val="clear"/>
          <w:lang w:val="en-US" w:eastAsia="zh-CN"/>
        </w:rPr>
        <w:t>户口登记在就读学校统一管理的集体户。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sz w:val="32"/>
          <w:szCs w:val="32"/>
          <w:highlight w:val="none"/>
          <w:shd w:val="clear"/>
          <w:lang w:val="en-US" w:eastAsia="zh-CN"/>
        </w:rPr>
      </w:pPr>
      <w:r>
        <w:rPr>
          <w:rFonts w:hint="default" w:ascii="Times New Roman" w:hAnsi="Times New Roman" w:eastAsia="仿宋_GB2312" w:cs="Times New Roman"/>
          <w:b/>
          <w:bCs/>
          <w:color w:val="auto"/>
          <w:spacing w:val="-6"/>
          <w:sz w:val="32"/>
          <w:szCs w:val="32"/>
          <w:highlight w:val="none"/>
          <w:lang w:val="en-US" w:eastAsia="zh-CN"/>
        </w:rPr>
        <w:t>4.办理流程：</w:t>
      </w:r>
      <w:r>
        <w:rPr>
          <w:rFonts w:hint="default" w:ascii="Times New Roman" w:hAnsi="Times New Roman" w:eastAsia="仿宋_GB2312" w:cs="Times New Roman"/>
          <w:b w:val="0"/>
          <w:bCs w:val="0"/>
          <w:color w:val="auto"/>
          <w:spacing w:val="-6"/>
          <w:sz w:val="32"/>
          <w:szCs w:val="32"/>
          <w:highlight w:val="none"/>
          <w:lang w:val="en-US" w:eastAsia="zh-CN"/>
        </w:rPr>
        <w:t>学校集体户所在地派出所户政窗口受理</w:t>
      </w:r>
      <w:r>
        <w:rPr>
          <w:rFonts w:hint="default" w:ascii="Times New Roman" w:hAnsi="Times New Roman" w:eastAsia="仿宋_GB2312" w:cs="Times New Roman"/>
          <w:b w:val="0"/>
          <w:bCs w:val="0"/>
          <w:color w:val="auto"/>
          <w:spacing w:val="-6"/>
          <w:sz w:val="32"/>
          <w:szCs w:val="32"/>
          <w:highlight w:val="none"/>
          <w:shd w:val="clear"/>
          <w:lang w:val="en-US" w:eastAsia="zh-CN"/>
        </w:rPr>
        <w:t>，当场审核办结。</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（二）毕业生入户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sz w:val="32"/>
          <w:szCs w:val="32"/>
          <w:highlight w:val="none"/>
          <w:lang w:eastAsia="zh-CN"/>
        </w:rPr>
      </w:pPr>
      <w:r>
        <w:rPr>
          <w:rFonts w:hint="default" w:ascii="Times New Roman" w:hAnsi="Times New Roman" w:eastAsia="仿宋_GB2312" w:cs="Times New Roman"/>
          <w:b/>
          <w:bCs/>
          <w:color w:val="auto"/>
          <w:spacing w:val="-6"/>
          <w:kern w:val="2"/>
          <w:sz w:val="32"/>
          <w:szCs w:val="32"/>
          <w:highlight w:val="none"/>
          <w:lang w:val="en-US" w:eastAsia="zh-CN" w:bidi="ar-SA"/>
        </w:rPr>
        <w:t>1.申办条件：</w:t>
      </w:r>
      <w:r>
        <w:rPr>
          <w:rFonts w:hint="default" w:ascii="Times New Roman" w:hAnsi="Times New Roman" w:eastAsia="仿宋_GB2312" w:cs="Times New Roman"/>
          <w:b w:val="0"/>
          <w:bCs w:val="0"/>
          <w:color w:val="auto"/>
          <w:spacing w:val="-6"/>
          <w:sz w:val="32"/>
          <w:szCs w:val="32"/>
          <w:highlight w:val="none"/>
          <w:lang w:val="en-US" w:eastAsia="zh-CN"/>
        </w:rPr>
        <w:t>已</w:t>
      </w:r>
      <w:r>
        <w:rPr>
          <w:rFonts w:hint="default" w:ascii="Times New Roman" w:hAnsi="Times New Roman" w:eastAsia="仿宋_GB2312" w:cs="Times New Roman"/>
          <w:b w:val="0"/>
          <w:bCs w:val="0"/>
          <w:color w:val="auto"/>
          <w:spacing w:val="-6"/>
          <w:sz w:val="32"/>
          <w:szCs w:val="32"/>
          <w:highlight w:val="none"/>
        </w:rPr>
        <w:t>在</w:t>
      </w:r>
      <w:r>
        <w:rPr>
          <w:rFonts w:hint="default" w:ascii="Times New Roman" w:hAnsi="Times New Roman" w:eastAsia="仿宋_GB2312" w:cs="Times New Roman"/>
          <w:b w:val="0"/>
          <w:bCs w:val="0"/>
          <w:color w:val="auto"/>
          <w:spacing w:val="-6"/>
          <w:sz w:val="32"/>
          <w:szCs w:val="32"/>
          <w:highlight w:val="none"/>
          <w:lang w:eastAsia="zh-CN"/>
        </w:rPr>
        <w:t>我市</w:t>
      </w:r>
      <w:r>
        <w:rPr>
          <w:rFonts w:hint="default" w:ascii="Times New Roman" w:hAnsi="Times New Roman" w:eastAsia="仿宋_GB2312" w:cs="Times New Roman"/>
          <w:b w:val="0"/>
          <w:bCs w:val="0"/>
          <w:color w:val="auto"/>
          <w:spacing w:val="-6"/>
          <w:sz w:val="32"/>
          <w:szCs w:val="32"/>
          <w:highlight w:val="none"/>
        </w:rPr>
        <w:t>申报居住登记的全日制大中专院校、职业技术学院及技工学校</w:t>
      </w:r>
      <w:r>
        <w:rPr>
          <w:rFonts w:hint="default" w:ascii="Times New Roman" w:hAnsi="Times New Roman" w:eastAsia="仿宋_GB2312" w:cs="Times New Roman"/>
          <w:b w:val="0"/>
          <w:bCs w:val="0"/>
          <w:color w:val="auto"/>
          <w:spacing w:val="-6"/>
          <w:sz w:val="32"/>
          <w:szCs w:val="32"/>
          <w:highlight w:val="none"/>
          <w:lang w:eastAsia="zh-CN"/>
        </w:rPr>
        <w:t>非本市户籍</w:t>
      </w:r>
      <w:r>
        <w:rPr>
          <w:rFonts w:hint="default" w:ascii="Times New Roman" w:hAnsi="Times New Roman" w:eastAsia="仿宋_GB2312" w:cs="Times New Roman"/>
          <w:b w:val="0"/>
          <w:bCs w:val="0"/>
          <w:color w:val="auto"/>
          <w:spacing w:val="-6"/>
          <w:sz w:val="32"/>
          <w:szCs w:val="32"/>
          <w:highlight w:val="none"/>
        </w:rPr>
        <w:t>毕业生，毕业5年内，按“先入户后就业”原则，可申请将户口迁入我市</w:t>
      </w:r>
      <w:r>
        <w:rPr>
          <w:rFonts w:hint="default" w:ascii="Times New Roman" w:hAnsi="Times New Roman" w:eastAsia="仿宋_GB2312" w:cs="Times New Roman"/>
          <w:b w:val="0"/>
          <w:bCs w:val="0"/>
          <w:color w:val="auto"/>
          <w:spacing w:val="-6"/>
          <w:sz w:val="32"/>
          <w:szCs w:val="32"/>
          <w:highlight w:val="none"/>
          <w:lang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2.所需材料：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（1）基本材料；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（2）毕业证明材料之一：</w:t>
      </w:r>
      <w:r>
        <w:rPr>
          <w:rFonts w:hint="default" w:ascii="Times New Roman" w:hAnsi="Times New Roman" w:eastAsia="仿宋_GB2312" w:cs="Times New Roman"/>
          <w:b w:val="0"/>
          <w:bCs w:val="0"/>
          <w:color w:val="auto"/>
          <w:spacing w:val="-6"/>
          <w:sz w:val="32"/>
          <w:szCs w:val="32"/>
          <w:highlight w:val="none"/>
        </w:rPr>
        <w:t>全日制大中专院校</w:t>
      </w:r>
      <w:r>
        <w:rPr>
          <w:rFonts w:hint="default" w:ascii="Times New Roman" w:hAnsi="Times New Roman" w:eastAsia="仿宋_GB2312" w:cs="Times New Roman"/>
          <w:b w:val="0"/>
          <w:bCs w:val="0"/>
          <w:color w:val="auto"/>
          <w:spacing w:val="-6"/>
          <w:sz w:val="32"/>
          <w:szCs w:val="32"/>
          <w:highlight w:val="none"/>
          <w:lang w:eastAsia="zh-CN"/>
        </w:rPr>
        <w:t>（</w:t>
      </w:r>
      <w:r>
        <w:rPr>
          <w:rFonts w:hint="default" w:ascii="Times New Roman" w:hAnsi="Times New Roman" w:eastAsia="仿宋_GB2312" w:cs="Times New Roman"/>
          <w:b w:val="0"/>
          <w:bCs w:val="0"/>
          <w:color w:val="auto"/>
          <w:spacing w:val="-6"/>
          <w:sz w:val="32"/>
          <w:szCs w:val="32"/>
          <w:highlight w:val="none"/>
        </w:rPr>
        <w:t>职业技术学院</w:t>
      </w:r>
      <w:r>
        <w:rPr>
          <w:rFonts w:hint="default" w:ascii="Times New Roman" w:hAnsi="Times New Roman" w:eastAsia="仿宋_GB2312" w:cs="Times New Roman"/>
          <w:b w:val="0"/>
          <w:bCs w:val="0"/>
          <w:color w:val="auto"/>
          <w:spacing w:val="-6"/>
          <w:sz w:val="32"/>
          <w:szCs w:val="32"/>
          <w:highlight w:val="none"/>
          <w:lang w:eastAsia="zh-CN"/>
        </w:rPr>
        <w:t>、</w:t>
      </w:r>
      <w:r>
        <w:rPr>
          <w:rFonts w:hint="default" w:ascii="Times New Roman" w:hAnsi="Times New Roman" w:eastAsia="仿宋_GB2312" w:cs="Times New Roman"/>
          <w:b w:val="0"/>
          <w:bCs w:val="0"/>
          <w:color w:val="auto"/>
          <w:spacing w:val="-6"/>
          <w:sz w:val="32"/>
          <w:szCs w:val="32"/>
          <w:highlight w:val="none"/>
        </w:rPr>
        <w:t>技工学校</w:t>
      </w:r>
      <w:r>
        <w:rPr>
          <w:rFonts w:hint="default" w:ascii="Times New Roman" w:hAnsi="Times New Roman" w:eastAsia="仿宋_GB2312" w:cs="Times New Roman"/>
          <w:b w:val="0"/>
          <w:bCs w:val="0"/>
          <w:color w:val="auto"/>
          <w:spacing w:val="-6"/>
          <w:sz w:val="32"/>
          <w:szCs w:val="32"/>
          <w:highlight w:val="none"/>
          <w:lang w:eastAsia="zh-CN"/>
        </w:rPr>
        <w:t>）毕业证书</w:t>
      </w:r>
      <w:r>
        <w:rPr>
          <w:rFonts w:hint="default" w:ascii="Times New Roman" w:hAnsi="Times New Roman" w:eastAsia="仿宋_GB2312" w:cs="Times New Roman"/>
          <w:b w:val="0"/>
          <w:bCs w:val="0"/>
          <w:color w:val="auto"/>
          <w:spacing w:val="-6"/>
          <w:sz w:val="32"/>
          <w:szCs w:val="32"/>
          <w:highlight w:val="none"/>
          <w:lang w:val="en-US" w:eastAsia="zh-CN"/>
        </w:rPr>
        <w:t>、</w:t>
      </w:r>
      <w:r>
        <w:rPr>
          <w:rFonts w:hint="default" w:ascii="Times New Roman" w:hAnsi="Times New Roman" w:eastAsia="仿宋_GB2312" w:cs="Times New Roman"/>
          <w:b w:val="0"/>
          <w:bCs w:val="0"/>
          <w:color w:val="auto"/>
          <w:spacing w:val="-6"/>
          <w:sz w:val="32"/>
          <w:szCs w:val="32"/>
          <w:highlight w:val="none"/>
          <w:shd w:val="clear"/>
          <w:lang w:val="en-US" w:eastAsia="zh-CN"/>
        </w:rPr>
        <w:t>学信网查询的毕业证书截图纸质件、人力资源社会保障部官网查询的毕业证书截图纸质件</w:t>
      </w:r>
      <w:r>
        <w:rPr>
          <w:rFonts w:hint="default" w:ascii="Times New Roman" w:hAnsi="Times New Roman" w:eastAsia="仿宋_GB2312" w:cs="Times New Roman"/>
          <w:b w:val="0"/>
          <w:bCs w:val="0"/>
          <w:color w:val="auto"/>
          <w:spacing w:val="-6"/>
          <w:sz w:val="32"/>
          <w:szCs w:val="32"/>
          <w:highlight w:val="none"/>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shd w:val="clear"/>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（3）居住证明材料之一：本市有效《广东省居住证》（含电子居住证）、</w:t>
      </w:r>
      <w:r>
        <w:rPr>
          <w:rFonts w:hint="default" w:ascii="Times New Roman" w:hAnsi="Times New Roman" w:eastAsia="仿宋_GB2312" w:cs="Times New Roman"/>
          <w:b w:val="0"/>
          <w:bCs w:val="0"/>
          <w:color w:val="auto"/>
          <w:spacing w:val="-6"/>
          <w:sz w:val="32"/>
          <w:szCs w:val="32"/>
          <w:highlight w:val="none"/>
          <w:shd w:val="clear"/>
          <w:lang w:val="en-US" w:eastAsia="zh-CN"/>
        </w:rPr>
        <w:t>居住登记办理凭证或居住登记记录（户政窗口查询系统核实）；</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（4）《户口迁移证》（属于跨省迁移的学生提供）。</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3.办理流程：</w:t>
      </w:r>
      <w:r>
        <w:rPr>
          <w:rFonts w:hint="default" w:ascii="Times New Roman" w:hAnsi="Times New Roman" w:eastAsia="仿宋_GB2312" w:cs="Times New Roman"/>
          <w:b w:val="0"/>
          <w:bCs w:val="0"/>
          <w:color w:val="auto"/>
          <w:spacing w:val="-6"/>
          <w:sz w:val="32"/>
          <w:szCs w:val="32"/>
          <w:highlight w:val="none"/>
          <w:shd w:val="clear"/>
          <w:lang w:val="en-US" w:eastAsia="zh-CN"/>
        </w:rPr>
        <w:t>全市派出所或县（区）级行政服务中心户</w:t>
      </w:r>
      <w:r>
        <w:rPr>
          <w:rFonts w:hint="default" w:ascii="Times New Roman" w:hAnsi="Times New Roman" w:eastAsia="仿宋_GB2312" w:cs="Times New Roman"/>
          <w:b w:val="0"/>
          <w:bCs w:val="0"/>
          <w:color w:val="auto"/>
          <w:spacing w:val="-6"/>
          <w:sz w:val="32"/>
          <w:szCs w:val="32"/>
          <w:highlight w:val="none"/>
          <w:lang w:val="en-US" w:eastAsia="zh-CN"/>
        </w:rPr>
        <w:t>政窗口均可受理，</w:t>
      </w:r>
      <w:r>
        <w:rPr>
          <w:rFonts w:hint="default" w:ascii="Times New Roman" w:hAnsi="Times New Roman" w:eastAsia="仿宋_GB2312" w:cs="Times New Roman"/>
          <w:b w:val="0"/>
          <w:bCs w:val="0"/>
          <w:color w:val="auto"/>
          <w:spacing w:val="-6"/>
          <w:sz w:val="32"/>
          <w:szCs w:val="32"/>
          <w:highlight w:val="none"/>
          <w:shd w:val="clear"/>
          <w:lang w:val="en-US" w:eastAsia="zh-CN"/>
        </w:rPr>
        <w:t>当场办审核结。</w:t>
      </w:r>
    </w:p>
    <w:p>
      <w:pPr>
        <w:pStyle w:val="4"/>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70" w:lineRule="exact"/>
        <w:ind w:leftChars="0" w:firstLine="619" w:firstLineChars="200"/>
        <w:jc w:val="both"/>
        <w:textAlignment w:val="auto"/>
        <w:rPr>
          <w:rFonts w:hint="default" w:ascii="Times New Roman" w:hAnsi="Times New Roman" w:eastAsia="仿宋_GB2312" w:cs="Times New Roman"/>
          <w:b/>
          <w:bCs/>
          <w:color w:val="auto"/>
          <w:spacing w:val="-6"/>
          <w:kern w:val="2"/>
          <w:sz w:val="32"/>
          <w:szCs w:val="32"/>
          <w:highlight w:val="none"/>
          <w:lang w:val="en-US" w:eastAsia="zh-CN" w:bidi="ar-SA"/>
        </w:rPr>
      </w:pPr>
      <w:r>
        <w:rPr>
          <w:rFonts w:hint="default" w:ascii="Times New Roman" w:hAnsi="Times New Roman" w:eastAsia="仿宋_GB2312" w:cs="Times New Roman"/>
          <w:b/>
          <w:bCs/>
          <w:color w:val="auto"/>
          <w:spacing w:val="-6"/>
          <w:kern w:val="2"/>
          <w:sz w:val="32"/>
          <w:szCs w:val="32"/>
          <w:highlight w:val="none"/>
          <w:lang w:val="en-US" w:eastAsia="zh-CN" w:bidi="ar-SA"/>
        </w:rPr>
        <w:t>（三）回原籍入户</w:t>
      </w:r>
    </w:p>
    <w:p>
      <w:pPr>
        <w:pStyle w:val="4"/>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70" w:lineRule="exact"/>
        <w:ind w:leftChars="0" w:firstLine="619" w:firstLineChars="200"/>
        <w:jc w:val="both"/>
        <w:textAlignment w:val="auto"/>
        <w:rPr>
          <w:rFonts w:hint="default" w:ascii="Times New Roman" w:hAnsi="Times New Roman" w:eastAsia="仿宋_GB2312" w:cs="Times New Roman"/>
          <w:b w:val="0"/>
          <w:bCs w:val="0"/>
          <w:color w:val="auto"/>
          <w:spacing w:val="-6"/>
          <w:sz w:val="32"/>
          <w:szCs w:val="32"/>
          <w:highlight w:val="none"/>
          <w:shd w:val="clear"/>
          <w:lang w:eastAsia="zh-CN"/>
        </w:rPr>
      </w:pPr>
      <w:r>
        <w:rPr>
          <w:rFonts w:hint="default" w:ascii="Times New Roman" w:hAnsi="Times New Roman" w:eastAsia="仿宋_GB2312" w:cs="Times New Roman"/>
          <w:b/>
          <w:bCs/>
          <w:color w:val="auto"/>
          <w:spacing w:val="-6"/>
          <w:kern w:val="2"/>
          <w:sz w:val="32"/>
          <w:szCs w:val="32"/>
          <w:highlight w:val="none"/>
          <w:lang w:val="en-US" w:eastAsia="zh-CN" w:bidi="ar-SA"/>
        </w:rPr>
        <w:t>1.</w:t>
      </w:r>
      <w:r>
        <w:rPr>
          <w:rFonts w:hint="default" w:ascii="Times New Roman" w:hAnsi="Times New Roman" w:eastAsia="仿宋_GB2312" w:cs="Times New Roman"/>
          <w:b/>
          <w:bCs/>
          <w:color w:val="auto"/>
          <w:spacing w:val="-6"/>
          <w:kern w:val="2"/>
          <w:sz w:val="32"/>
          <w:szCs w:val="32"/>
          <w:highlight w:val="none"/>
          <w:shd w:val="clear"/>
          <w:lang w:val="en-US" w:eastAsia="zh-CN" w:bidi="ar-SA"/>
        </w:rPr>
        <w:t>申办条件：</w:t>
      </w:r>
      <w:r>
        <w:rPr>
          <w:rFonts w:hint="default" w:ascii="Times New Roman" w:hAnsi="Times New Roman" w:eastAsia="仿宋_GB2312" w:cs="Times New Roman"/>
          <w:b w:val="0"/>
          <w:bCs w:val="0"/>
          <w:color w:val="auto"/>
          <w:spacing w:val="-6"/>
          <w:sz w:val="32"/>
          <w:szCs w:val="32"/>
          <w:highlight w:val="none"/>
          <w:shd w:val="clear"/>
        </w:rPr>
        <w:t>因就读普通全日制大中专院校、职业技术学院及技工学校迁出</w:t>
      </w:r>
      <w:r>
        <w:rPr>
          <w:rFonts w:hint="default" w:ascii="Times New Roman" w:hAnsi="Times New Roman" w:eastAsia="仿宋_GB2312" w:cs="Times New Roman"/>
          <w:b w:val="0"/>
          <w:bCs w:val="0"/>
          <w:color w:val="auto"/>
          <w:spacing w:val="-6"/>
          <w:sz w:val="32"/>
          <w:szCs w:val="32"/>
          <w:highlight w:val="none"/>
          <w:shd w:val="clear"/>
          <w:lang w:eastAsia="zh-CN"/>
        </w:rPr>
        <w:t>户口</w:t>
      </w:r>
      <w:r>
        <w:rPr>
          <w:rFonts w:hint="default" w:ascii="Times New Roman" w:hAnsi="Times New Roman" w:eastAsia="仿宋_GB2312" w:cs="Times New Roman"/>
          <w:b w:val="0"/>
          <w:bCs w:val="0"/>
          <w:color w:val="auto"/>
          <w:spacing w:val="-6"/>
          <w:sz w:val="32"/>
          <w:szCs w:val="32"/>
          <w:highlight w:val="none"/>
          <w:shd w:val="clear"/>
        </w:rPr>
        <w:t>的原</w:t>
      </w:r>
      <w:r>
        <w:rPr>
          <w:rFonts w:hint="default" w:ascii="Times New Roman" w:hAnsi="Times New Roman" w:eastAsia="仿宋_GB2312" w:cs="Times New Roman"/>
          <w:b w:val="0"/>
          <w:bCs w:val="0"/>
          <w:color w:val="auto"/>
          <w:spacing w:val="-6"/>
          <w:sz w:val="32"/>
          <w:szCs w:val="32"/>
          <w:highlight w:val="none"/>
          <w:shd w:val="clear"/>
          <w:lang w:eastAsia="zh-CN"/>
        </w:rPr>
        <w:t>本市户籍学生</w:t>
      </w:r>
      <w:r>
        <w:rPr>
          <w:rFonts w:hint="default" w:ascii="Times New Roman" w:hAnsi="Times New Roman" w:eastAsia="仿宋_GB2312" w:cs="Times New Roman"/>
          <w:b w:val="0"/>
          <w:bCs w:val="0"/>
          <w:color w:val="auto"/>
          <w:spacing w:val="-6"/>
          <w:sz w:val="32"/>
          <w:szCs w:val="32"/>
          <w:highlight w:val="none"/>
          <w:shd w:val="clear"/>
        </w:rPr>
        <w:t>，毕业、退学（转学）、休学（辍学）后，可</w:t>
      </w:r>
      <w:r>
        <w:rPr>
          <w:rFonts w:hint="default" w:ascii="Times New Roman" w:hAnsi="Times New Roman" w:eastAsia="仿宋_GB2312" w:cs="Times New Roman"/>
          <w:b w:val="0"/>
          <w:bCs w:val="0"/>
          <w:color w:val="auto"/>
          <w:spacing w:val="-6"/>
          <w:sz w:val="32"/>
          <w:szCs w:val="32"/>
          <w:highlight w:val="none"/>
          <w:shd w:val="clear"/>
          <w:lang w:eastAsia="zh-CN"/>
        </w:rPr>
        <w:t>申请将户口迁回原籍。</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2.所需材料：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（1）基本材料；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（2）结束学业的证明材</w:t>
      </w:r>
      <w:r>
        <w:rPr>
          <w:rFonts w:hint="default" w:ascii="Times New Roman" w:hAnsi="Times New Roman" w:eastAsia="仿宋_GB2312" w:cs="Times New Roman"/>
          <w:b w:val="0"/>
          <w:bCs w:val="0"/>
          <w:color w:val="auto"/>
          <w:spacing w:val="-6"/>
          <w:sz w:val="32"/>
          <w:szCs w:val="32"/>
          <w:highlight w:val="none"/>
          <w:shd w:val="clear"/>
          <w:lang w:val="en-US" w:eastAsia="zh-CN"/>
        </w:rPr>
        <w:t>料之一：</w:t>
      </w:r>
      <w:r>
        <w:rPr>
          <w:rFonts w:hint="default" w:ascii="Times New Roman" w:hAnsi="Times New Roman" w:eastAsia="仿宋_GB2312" w:cs="Times New Roman"/>
          <w:b w:val="0"/>
          <w:bCs w:val="0"/>
          <w:color w:val="auto"/>
          <w:spacing w:val="-6"/>
          <w:sz w:val="32"/>
          <w:szCs w:val="32"/>
          <w:highlight w:val="none"/>
          <w:shd w:val="clear"/>
        </w:rPr>
        <w:t>全日制大中专院校</w:t>
      </w:r>
      <w:r>
        <w:rPr>
          <w:rFonts w:hint="default" w:ascii="Times New Roman" w:hAnsi="Times New Roman" w:eastAsia="仿宋_GB2312" w:cs="Times New Roman"/>
          <w:b w:val="0"/>
          <w:bCs w:val="0"/>
          <w:color w:val="auto"/>
          <w:spacing w:val="-6"/>
          <w:sz w:val="32"/>
          <w:szCs w:val="32"/>
          <w:highlight w:val="none"/>
          <w:shd w:val="clear"/>
          <w:lang w:eastAsia="zh-CN"/>
        </w:rPr>
        <w:t>（</w:t>
      </w:r>
      <w:r>
        <w:rPr>
          <w:rFonts w:hint="default" w:ascii="Times New Roman" w:hAnsi="Times New Roman" w:eastAsia="仿宋_GB2312" w:cs="Times New Roman"/>
          <w:b w:val="0"/>
          <w:bCs w:val="0"/>
          <w:color w:val="auto"/>
          <w:spacing w:val="-6"/>
          <w:sz w:val="32"/>
          <w:szCs w:val="32"/>
          <w:highlight w:val="none"/>
          <w:shd w:val="clear"/>
        </w:rPr>
        <w:t>职业技术学院</w:t>
      </w:r>
      <w:r>
        <w:rPr>
          <w:rFonts w:hint="default" w:ascii="Times New Roman" w:hAnsi="Times New Roman" w:eastAsia="仿宋_GB2312" w:cs="Times New Roman"/>
          <w:b w:val="0"/>
          <w:bCs w:val="0"/>
          <w:color w:val="auto"/>
          <w:spacing w:val="-6"/>
          <w:sz w:val="32"/>
          <w:szCs w:val="32"/>
          <w:highlight w:val="none"/>
          <w:shd w:val="clear"/>
          <w:lang w:eastAsia="zh-CN"/>
        </w:rPr>
        <w:t>、</w:t>
      </w:r>
      <w:r>
        <w:rPr>
          <w:rFonts w:hint="default" w:ascii="Times New Roman" w:hAnsi="Times New Roman" w:eastAsia="仿宋_GB2312" w:cs="Times New Roman"/>
          <w:b w:val="0"/>
          <w:bCs w:val="0"/>
          <w:color w:val="auto"/>
          <w:spacing w:val="-6"/>
          <w:sz w:val="32"/>
          <w:szCs w:val="32"/>
          <w:highlight w:val="none"/>
          <w:shd w:val="clear"/>
        </w:rPr>
        <w:t>技工学校</w:t>
      </w:r>
      <w:r>
        <w:rPr>
          <w:rFonts w:hint="default" w:ascii="Times New Roman" w:hAnsi="Times New Roman" w:eastAsia="仿宋_GB2312" w:cs="Times New Roman"/>
          <w:b w:val="0"/>
          <w:bCs w:val="0"/>
          <w:color w:val="auto"/>
          <w:spacing w:val="-6"/>
          <w:sz w:val="32"/>
          <w:szCs w:val="32"/>
          <w:highlight w:val="none"/>
          <w:shd w:val="clear"/>
          <w:lang w:eastAsia="zh-CN"/>
        </w:rPr>
        <w:t>）毕业证书</w:t>
      </w:r>
      <w:r>
        <w:rPr>
          <w:rFonts w:hint="default" w:ascii="Times New Roman" w:hAnsi="Times New Roman" w:eastAsia="仿宋_GB2312" w:cs="Times New Roman"/>
          <w:b w:val="0"/>
          <w:bCs w:val="0"/>
          <w:color w:val="auto"/>
          <w:spacing w:val="-6"/>
          <w:sz w:val="32"/>
          <w:szCs w:val="32"/>
          <w:highlight w:val="none"/>
          <w:shd w:val="clear"/>
          <w:lang w:val="en-US" w:eastAsia="zh-CN"/>
        </w:rPr>
        <w:t>、学信网查询的毕业证书截图纸质件、人力资源社会保障部官网查询的毕业证书截图纸质件、就读学校或教育部门作出的退学（转学）或休学</w:t>
      </w:r>
      <w:r>
        <w:rPr>
          <w:rFonts w:hint="default" w:ascii="Times New Roman" w:hAnsi="Times New Roman" w:eastAsia="仿宋_GB2312" w:cs="Times New Roman"/>
          <w:b w:val="0"/>
          <w:bCs w:val="0"/>
          <w:color w:val="auto"/>
          <w:spacing w:val="-6"/>
          <w:sz w:val="32"/>
          <w:szCs w:val="32"/>
          <w:highlight w:val="none"/>
          <w:lang w:val="en-US" w:eastAsia="zh-CN"/>
        </w:rPr>
        <w:t>（辍学、开除）处理决定；</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shd w:val="clear"/>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（3）原籍证明材料之一：</w:t>
      </w:r>
      <w:r>
        <w:rPr>
          <w:rFonts w:hint="default" w:ascii="Times New Roman" w:hAnsi="Times New Roman" w:eastAsia="仿宋_GB2312" w:cs="Times New Roman"/>
          <w:b w:val="0"/>
          <w:bCs w:val="0"/>
          <w:color w:val="auto"/>
          <w:spacing w:val="-6"/>
          <w:sz w:val="32"/>
          <w:szCs w:val="32"/>
          <w:highlight w:val="none"/>
          <w:shd w:val="clear"/>
          <w:lang w:val="en-US" w:eastAsia="zh-CN"/>
        </w:rPr>
        <w:t>能体现原本市户籍地址的居民户口簿、公安机关出具的户籍信息证明、原籍户籍底册查档复印件（户政窗口查询核实）。</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kern w:val="2"/>
          <w:sz w:val="32"/>
          <w:szCs w:val="32"/>
          <w:highlight w:val="none"/>
          <w:lang w:val="en-US" w:eastAsia="zh-CN" w:bidi="ar-SA"/>
        </w:rPr>
      </w:pPr>
      <w:r>
        <w:rPr>
          <w:rFonts w:hint="default" w:ascii="Times New Roman" w:hAnsi="Times New Roman" w:eastAsia="仿宋_GB2312" w:cs="Times New Roman"/>
          <w:b/>
          <w:bCs/>
          <w:color w:val="auto"/>
          <w:spacing w:val="-6"/>
          <w:sz w:val="32"/>
          <w:szCs w:val="32"/>
          <w:highlight w:val="none"/>
          <w:lang w:val="en-US" w:eastAsia="zh-CN"/>
        </w:rPr>
        <w:t>3.入户地址要求：</w:t>
      </w:r>
      <w:r>
        <w:rPr>
          <w:rFonts w:hint="default" w:ascii="Times New Roman" w:hAnsi="Times New Roman" w:eastAsia="仿宋_GB2312" w:cs="Times New Roman"/>
          <w:b w:val="0"/>
          <w:bCs w:val="0"/>
          <w:color w:val="auto"/>
          <w:spacing w:val="-6"/>
          <w:kern w:val="2"/>
          <w:sz w:val="32"/>
          <w:szCs w:val="32"/>
          <w:highlight w:val="none"/>
          <w:lang w:val="en-US" w:eastAsia="zh-CN" w:bidi="ar-SA"/>
        </w:rPr>
        <w:t>申请人可在本市原户籍地址入户，或在原户籍地址所属社区公共集体户，配偶、父母、子女家庭户登记户口；也可按照本实施细则第八条规定办理。</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楷体_GB2312" w:cs="Times New Roman"/>
          <w:b/>
          <w:bCs/>
          <w:color w:val="auto"/>
          <w:spacing w:val="-6"/>
          <w:sz w:val="32"/>
          <w:szCs w:val="32"/>
          <w:highlight w:val="none"/>
          <w:shd w:val="clear"/>
          <w:lang w:val="en-US" w:eastAsia="zh-CN"/>
        </w:rPr>
      </w:pPr>
      <w:r>
        <w:rPr>
          <w:rFonts w:hint="default" w:ascii="Times New Roman" w:hAnsi="Times New Roman" w:eastAsia="仿宋_GB2312" w:cs="Times New Roman"/>
          <w:b/>
          <w:bCs/>
          <w:color w:val="auto"/>
          <w:spacing w:val="-6"/>
          <w:sz w:val="32"/>
          <w:szCs w:val="32"/>
          <w:highlight w:val="none"/>
          <w:lang w:val="en-US" w:eastAsia="zh-CN"/>
        </w:rPr>
        <w:t>4.办理流程：</w:t>
      </w:r>
      <w:r>
        <w:rPr>
          <w:rFonts w:hint="default" w:ascii="Times New Roman" w:hAnsi="Times New Roman" w:eastAsia="仿宋_GB2312" w:cs="Times New Roman"/>
          <w:b w:val="0"/>
          <w:bCs w:val="0"/>
          <w:color w:val="auto"/>
          <w:spacing w:val="-6"/>
          <w:sz w:val="32"/>
          <w:szCs w:val="32"/>
          <w:highlight w:val="none"/>
          <w:lang w:val="en-US" w:eastAsia="zh-CN"/>
        </w:rPr>
        <w:t>入户地派出所或县（区）级行政服务中心户政窗口均可受理，</w:t>
      </w:r>
      <w:r>
        <w:rPr>
          <w:rFonts w:hint="default" w:ascii="Times New Roman" w:hAnsi="Times New Roman" w:eastAsia="仿宋_GB2312" w:cs="Times New Roman"/>
          <w:b w:val="0"/>
          <w:bCs w:val="0"/>
          <w:color w:val="auto"/>
          <w:spacing w:val="-6"/>
          <w:sz w:val="32"/>
          <w:szCs w:val="32"/>
          <w:highlight w:val="none"/>
          <w:shd w:val="clear"/>
          <w:lang w:val="en-US" w:eastAsia="zh-CN"/>
        </w:rPr>
        <w:t>县（区）级业务部门审核，受理地户政窗口办结</w:t>
      </w:r>
      <w:r>
        <w:rPr>
          <w:rFonts w:hint="default" w:ascii="Times New Roman" w:hAnsi="Times New Roman" w:eastAsia="仿宋_GB2312" w:cs="Times New Roman"/>
          <w:color w:val="auto"/>
          <w:spacing w:val="-6"/>
          <w:sz w:val="32"/>
          <w:szCs w:val="32"/>
          <w:highlight w:val="none"/>
          <w:shd w:val="clear"/>
          <w:lang w:val="en-US" w:eastAsia="zh-CN"/>
        </w:rPr>
        <w:t>。</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楷体_GB2312" w:cs="Times New Roman"/>
          <w:b/>
          <w:bCs/>
          <w:color w:val="auto"/>
          <w:spacing w:val="-6"/>
          <w:kern w:val="2"/>
          <w:sz w:val="32"/>
          <w:szCs w:val="32"/>
          <w:highlight w:val="none"/>
          <w:lang w:val="en-US" w:eastAsia="zh-CN" w:bidi="ar-SA"/>
        </w:rPr>
      </w:pPr>
      <w:r>
        <w:rPr>
          <w:rFonts w:hint="default" w:ascii="Times New Roman" w:hAnsi="Times New Roman" w:eastAsia="楷体_GB2312" w:cs="Times New Roman"/>
          <w:b/>
          <w:bCs/>
          <w:color w:val="auto"/>
          <w:spacing w:val="-6"/>
          <w:sz w:val="32"/>
          <w:szCs w:val="32"/>
          <w:highlight w:val="none"/>
          <w:lang w:val="en-US" w:eastAsia="zh-CN"/>
        </w:rPr>
        <w:t>第十</w:t>
      </w:r>
      <w:r>
        <w:rPr>
          <w:rFonts w:hint="default" w:ascii="Times New Roman" w:hAnsi="Times New Roman" w:eastAsia="楷体_GB2312" w:cs="Times New Roman"/>
          <w:b/>
          <w:bCs/>
          <w:color w:val="auto"/>
          <w:spacing w:val="-6"/>
          <w:kern w:val="2"/>
          <w:sz w:val="32"/>
          <w:szCs w:val="32"/>
          <w:highlight w:val="none"/>
          <w:lang w:val="en-US" w:eastAsia="zh-CN" w:bidi="ar-SA"/>
        </w:rPr>
        <w:t>二</w:t>
      </w:r>
      <w:r>
        <w:rPr>
          <w:rFonts w:hint="default" w:ascii="Times New Roman" w:hAnsi="Times New Roman" w:eastAsia="楷体_GB2312" w:cs="Times New Roman"/>
          <w:b/>
          <w:bCs/>
          <w:color w:val="auto"/>
          <w:spacing w:val="-6"/>
          <w:sz w:val="32"/>
          <w:szCs w:val="32"/>
          <w:highlight w:val="none"/>
          <w:lang w:val="en-US" w:eastAsia="zh-CN"/>
        </w:rPr>
        <w:t>条</w:t>
      </w:r>
      <w:r>
        <w:rPr>
          <w:rFonts w:hint="default" w:ascii="Times New Roman" w:hAnsi="Times New Roman" w:eastAsia="楷体_GB2312" w:cs="Times New Roman"/>
          <w:b/>
          <w:bCs/>
          <w:color w:val="auto"/>
          <w:spacing w:val="-6"/>
          <w:kern w:val="2"/>
          <w:sz w:val="32"/>
          <w:szCs w:val="32"/>
          <w:highlight w:val="none"/>
          <w:lang w:val="en-US" w:eastAsia="zh-CN" w:bidi="ar-SA"/>
        </w:rPr>
        <w:t xml:space="preserve"> 招工招调干入户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kern w:val="2"/>
          <w:sz w:val="32"/>
          <w:szCs w:val="32"/>
          <w:highlight w:val="none"/>
          <w:lang w:val="en-US" w:eastAsia="zh-CN" w:bidi="ar-SA"/>
        </w:rPr>
      </w:pPr>
      <w:r>
        <w:rPr>
          <w:rFonts w:hint="default" w:ascii="Times New Roman" w:hAnsi="Times New Roman" w:eastAsia="仿宋_GB2312" w:cs="Times New Roman"/>
          <w:b/>
          <w:bCs/>
          <w:color w:val="auto"/>
          <w:spacing w:val="-6"/>
          <w:kern w:val="2"/>
          <w:sz w:val="32"/>
          <w:szCs w:val="32"/>
          <w:highlight w:val="none"/>
          <w:lang w:val="en-US" w:eastAsia="zh-CN" w:bidi="ar-SA"/>
        </w:rPr>
        <w:t>（一）本市机关、事业单位及国有企业招录调任人员入户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sz w:val="32"/>
          <w:szCs w:val="32"/>
          <w:highlight w:val="none"/>
          <w:lang w:eastAsia="zh-CN"/>
        </w:rPr>
      </w:pPr>
      <w:r>
        <w:rPr>
          <w:rFonts w:hint="default" w:ascii="Times New Roman" w:hAnsi="Times New Roman" w:eastAsia="仿宋_GB2312" w:cs="Times New Roman"/>
          <w:b/>
          <w:bCs/>
          <w:color w:val="auto"/>
          <w:spacing w:val="-6"/>
          <w:kern w:val="2"/>
          <w:sz w:val="32"/>
          <w:szCs w:val="32"/>
          <w:highlight w:val="none"/>
          <w:lang w:val="en-US" w:eastAsia="zh-CN" w:bidi="ar-SA"/>
        </w:rPr>
        <w:t>1.申办条件：</w:t>
      </w:r>
      <w:r>
        <w:rPr>
          <w:rFonts w:hint="default" w:ascii="Times New Roman" w:hAnsi="Times New Roman" w:eastAsia="仿宋_GB2312" w:cs="Times New Roman"/>
          <w:b w:val="0"/>
          <w:bCs w:val="0"/>
          <w:color w:val="auto"/>
          <w:spacing w:val="-6"/>
          <w:sz w:val="32"/>
          <w:szCs w:val="32"/>
          <w:highlight w:val="none"/>
          <w:lang w:val="en-US" w:eastAsia="zh-CN"/>
        </w:rPr>
        <w:t>经我市组织、人力资源社会和保障部门批准正式调入或公开招聘录用的非本市户籍公务员、事业单位职工及国有企业员工，</w:t>
      </w:r>
      <w:r>
        <w:rPr>
          <w:rFonts w:hint="default" w:ascii="Times New Roman" w:hAnsi="Times New Roman" w:eastAsia="仿宋_GB2312" w:cs="Times New Roman"/>
          <w:b w:val="0"/>
          <w:bCs w:val="0"/>
          <w:color w:val="auto"/>
          <w:spacing w:val="-6"/>
          <w:sz w:val="32"/>
          <w:szCs w:val="32"/>
          <w:highlight w:val="none"/>
        </w:rPr>
        <w:t>可申请</w:t>
      </w:r>
      <w:r>
        <w:rPr>
          <w:rFonts w:hint="default" w:ascii="Times New Roman" w:hAnsi="Times New Roman" w:eastAsia="仿宋_GB2312" w:cs="Times New Roman"/>
          <w:b w:val="0"/>
          <w:bCs w:val="0"/>
          <w:color w:val="auto"/>
          <w:spacing w:val="-6"/>
          <w:sz w:val="32"/>
          <w:szCs w:val="32"/>
          <w:highlight w:val="none"/>
          <w:lang w:eastAsia="zh-CN"/>
        </w:rPr>
        <w:t>将户口迁入我市，</w:t>
      </w:r>
      <w:r>
        <w:rPr>
          <w:rFonts w:hint="default" w:ascii="Times New Roman" w:hAnsi="Times New Roman" w:eastAsia="仿宋_GB2312" w:cs="Times New Roman"/>
          <w:b w:val="0"/>
          <w:bCs w:val="0"/>
          <w:color w:val="auto"/>
          <w:spacing w:val="-6"/>
          <w:sz w:val="32"/>
          <w:szCs w:val="32"/>
          <w:highlight w:val="none"/>
        </w:rPr>
        <w:t>其共同居住生活的配偶、未成年子女、父母可随迁</w:t>
      </w:r>
      <w:r>
        <w:rPr>
          <w:rFonts w:hint="default" w:ascii="Times New Roman" w:hAnsi="Times New Roman" w:eastAsia="仿宋_GB2312" w:cs="Times New Roman"/>
          <w:b w:val="0"/>
          <w:bCs w:val="0"/>
          <w:color w:val="auto"/>
          <w:spacing w:val="-6"/>
          <w:sz w:val="32"/>
          <w:szCs w:val="32"/>
          <w:highlight w:val="none"/>
          <w:lang w:eastAsia="zh-CN"/>
        </w:rPr>
        <w:t>落户。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2.所需材料：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 xml:space="preserve">（1）基本材料；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（2）加盖工作单位公章的市（区、县）组织、人社部门的公选、公招、录用、调动等正式公文复印件；</w:t>
      </w:r>
    </w:p>
    <w:p>
      <w:pPr>
        <w:keepNext w:val="0"/>
        <w:keepLines w:val="0"/>
        <w:pageBreakBefore w:val="0"/>
        <w:widowControl w:val="0"/>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shd w:val="clear"/>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（3）</w:t>
      </w:r>
      <w:r>
        <w:rPr>
          <w:rFonts w:hint="default" w:ascii="Times New Roman" w:hAnsi="Times New Roman" w:eastAsia="仿宋_GB2312" w:cs="Times New Roman"/>
          <w:b w:val="0"/>
          <w:bCs w:val="0"/>
          <w:color w:val="auto"/>
          <w:spacing w:val="-6"/>
          <w:sz w:val="32"/>
          <w:szCs w:val="32"/>
          <w:highlight w:val="none"/>
          <w:shd w:val="clear"/>
          <w:lang w:val="en-US" w:eastAsia="zh-CN"/>
        </w:rPr>
        <w:t>随迁人需提供与主迁人的亲属关系证明材料，未成年子女随迁的还需提供婚姻及抚养权属证明材料；</w:t>
      </w:r>
    </w:p>
    <w:p>
      <w:pPr>
        <w:keepNext w:val="0"/>
        <w:keepLines w:val="0"/>
        <w:pageBreakBefore w:val="0"/>
        <w:widowControl w:val="0"/>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shd w:val="clear"/>
          <w:lang w:val="en-US" w:eastAsia="zh-CN"/>
        </w:rPr>
        <w:t>（4）非婚生育的未成年子女随父迁入须提供具有资质的</w:t>
      </w:r>
      <w:r>
        <w:rPr>
          <w:rFonts w:hint="eastAsia" w:ascii="Times New Roman" w:hAnsi="Times New Roman" w:eastAsia="仿宋_GB2312" w:cs="Times New Roman"/>
          <w:b w:val="0"/>
          <w:bCs w:val="0"/>
          <w:color w:val="auto"/>
          <w:spacing w:val="-6"/>
          <w:sz w:val="32"/>
          <w:szCs w:val="32"/>
          <w:highlight w:val="none"/>
          <w:shd w:val="clear"/>
          <w:lang w:val="en-US" w:eastAsia="zh-CN"/>
        </w:rPr>
        <w:t>鉴定机构出具的亲子鉴定证明。</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sz w:val="32"/>
          <w:szCs w:val="32"/>
          <w:highlight w:val="none"/>
          <w:shd w:val="clear"/>
          <w:lang w:val="en-US" w:eastAsia="zh-CN"/>
        </w:rPr>
      </w:pPr>
      <w:r>
        <w:rPr>
          <w:rFonts w:hint="default" w:ascii="Times New Roman" w:hAnsi="Times New Roman" w:eastAsia="仿宋_GB2312" w:cs="Times New Roman"/>
          <w:b/>
          <w:bCs/>
          <w:color w:val="auto"/>
          <w:spacing w:val="-6"/>
          <w:sz w:val="32"/>
          <w:szCs w:val="32"/>
          <w:highlight w:val="none"/>
          <w:lang w:val="en-US" w:eastAsia="zh-CN"/>
        </w:rPr>
        <w:t>3.办理流程：</w:t>
      </w:r>
      <w:r>
        <w:rPr>
          <w:rFonts w:hint="default" w:ascii="Times New Roman" w:hAnsi="Times New Roman" w:eastAsia="仿宋_GB2312" w:cs="Times New Roman"/>
          <w:b w:val="0"/>
          <w:bCs w:val="0"/>
          <w:color w:val="auto"/>
          <w:spacing w:val="-6"/>
          <w:sz w:val="32"/>
          <w:szCs w:val="32"/>
          <w:highlight w:val="none"/>
          <w:lang w:val="en-US" w:eastAsia="zh-CN"/>
        </w:rPr>
        <w:t>全市派出所或县（区）级行政服务中心户政窗口均可受理</w:t>
      </w:r>
      <w:r>
        <w:rPr>
          <w:rFonts w:hint="default" w:ascii="Times New Roman" w:hAnsi="Times New Roman" w:eastAsia="仿宋_GB2312" w:cs="Times New Roman"/>
          <w:b w:val="0"/>
          <w:bCs w:val="0"/>
          <w:color w:val="auto"/>
          <w:spacing w:val="-6"/>
          <w:sz w:val="32"/>
          <w:szCs w:val="32"/>
          <w:highlight w:val="none"/>
          <w:shd w:val="clear"/>
          <w:lang w:val="en-US" w:eastAsia="zh-CN"/>
        </w:rPr>
        <w:t>，当场审核办结。</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（二）中央和省属驻惠机关及办事机构、事业单位、国有企业招调人员入户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11"/>
          <w:sz w:val="32"/>
          <w:szCs w:val="32"/>
          <w:highlight w:val="none"/>
          <w:lang w:eastAsia="zh-CN"/>
        </w:rPr>
      </w:pPr>
      <w:r>
        <w:rPr>
          <w:rFonts w:hint="default" w:ascii="Times New Roman" w:hAnsi="Times New Roman" w:eastAsia="仿宋_GB2312" w:cs="Times New Roman"/>
          <w:b/>
          <w:bCs/>
          <w:color w:val="auto"/>
          <w:spacing w:val="-6"/>
          <w:kern w:val="2"/>
          <w:sz w:val="32"/>
          <w:szCs w:val="32"/>
          <w:highlight w:val="none"/>
          <w:lang w:val="en-US" w:eastAsia="zh-CN" w:bidi="ar-SA"/>
        </w:rPr>
        <w:t>1.申办条件：</w:t>
      </w:r>
      <w:r>
        <w:rPr>
          <w:rFonts w:hint="default" w:ascii="Times New Roman" w:hAnsi="Times New Roman" w:eastAsia="仿宋_GB2312" w:cs="Times New Roman"/>
          <w:b w:val="0"/>
          <w:bCs w:val="0"/>
          <w:color w:val="auto"/>
          <w:spacing w:val="-6"/>
          <w:sz w:val="32"/>
          <w:szCs w:val="32"/>
          <w:highlight w:val="none"/>
          <w:lang w:val="en-US" w:eastAsia="zh-CN"/>
        </w:rPr>
        <w:t>经中央和省属驻惠机关及办事机构、事业单位、国有企业按权限正式调动或招录到我市驻地工作的非本市</w:t>
      </w:r>
      <w:r>
        <w:rPr>
          <w:rFonts w:hint="default" w:ascii="Times New Roman" w:hAnsi="Times New Roman" w:eastAsia="仿宋_GB2312" w:cs="Times New Roman"/>
          <w:b w:val="0"/>
          <w:bCs w:val="0"/>
          <w:color w:val="auto"/>
          <w:spacing w:val="-11"/>
          <w:sz w:val="32"/>
          <w:szCs w:val="32"/>
          <w:highlight w:val="none"/>
          <w:lang w:val="en-US" w:eastAsia="zh-CN"/>
        </w:rPr>
        <w:t>户籍公务员、事业单位职工及国有企业员工，</w:t>
      </w:r>
      <w:r>
        <w:rPr>
          <w:rFonts w:hint="default" w:ascii="Times New Roman" w:hAnsi="Times New Roman" w:eastAsia="仿宋_GB2312" w:cs="Times New Roman"/>
          <w:b w:val="0"/>
          <w:bCs w:val="0"/>
          <w:color w:val="auto"/>
          <w:spacing w:val="-11"/>
          <w:sz w:val="32"/>
          <w:szCs w:val="32"/>
          <w:highlight w:val="none"/>
        </w:rPr>
        <w:t>可申请</w:t>
      </w:r>
      <w:r>
        <w:rPr>
          <w:rFonts w:hint="default" w:ascii="Times New Roman" w:hAnsi="Times New Roman" w:eastAsia="仿宋_GB2312" w:cs="Times New Roman"/>
          <w:b w:val="0"/>
          <w:bCs w:val="0"/>
          <w:color w:val="auto"/>
          <w:spacing w:val="-11"/>
          <w:sz w:val="32"/>
          <w:szCs w:val="32"/>
          <w:highlight w:val="none"/>
          <w:lang w:eastAsia="zh-CN"/>
        </w:rPr>
        <w:t>将户口迁入我市，</w:t>
      </w:r>
      <w:r>
        <w:rPr>
          <w:rFonts w:hint="default" w:ascii="Times New Roman" w:hAnsi="Times New Roman" w:eastAsia="仿宋_GB2312" w:cs="Times New Roman"/>
          <w:b w:val="0"/>
          <w:bCs w:val="0"/>
          <w:color w:val="auto"/>
          <w:spacing w:val="-11"/>
          <w:sz w:val="32"/>
          <w:szCs w:val="32"/>
          <w:highlight w:val="none"/>
        </w:rPr>
        <w:t>其共同居住生活的配偶、未成年子女、父母可随迁</w:t>
      </w:r>
      <w:r>
        <w:rPr>
          <w:rFonts w:hint="default" w:ascii="Times New Roman" w:hAnsi="Times New Roman" w:eastAsia="仿宋_GB2312" w:cs="Times New Roman"/>
          <w:b w:val="0"/>
          <w:bCs w:val="0"/>
          <w:color w:val="auto"/>
          <w:spacing w:val="-11"/>
          <w:sz w:val="32"/>
          <w:szCs w:val="32"/>
          <w:highlight w:val="none"/>
          <w:lang w:eastAsia="zh-CN"/>
        </w:rPr>
        <w:t>落户。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2.所需材料：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（1）基本材料；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lang w:val="en-US" w:eastAsia="zh-CN"/>
        </w:rPr>
        <w:t>加盖工作单位公章的驻惠机关、办事机构（事业单位、国有企业）单位调动、招录的正式公文或省人社部门出具的联系函、企业调动、招录等正式公文复印件；</w:t>
      </w:r>
    </w:p>
    <w:p>
      <w:pPr>
        <w:keepNext w:val="0"/>
        <w:keepLines w:val="0"/>
        <w:pageBreakBefore w:val="0"/>
        <w:widowControl w:val="0"/>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shd w:val="clear"/>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（3）</w:t>
      </w:r>
      <w:r>
        <w:rPr>
          <w:rFonts w:hint="default" w:ascii="Times New Roman" w:hAnsi="Times New Roman" w:eastAsia="仿宋_GB2312" w:cs="Times New Roman"/>
          <w:b w:val="0"/>
          <w:bCs w:val="0"/>
          <w:color w:val="auto"/>
          <w:spacing w:val="-6"/>
          <w:sz w:val="32"/>
          <w:szCs w:val="32"/>
          <w:highlight w:val="none"/>
          <w:shd w:val="clear"/>
          <w:lang w:val="en-US" w:eastAsia="zh-CN"/>
        </w:rPr>
        <w:t>随迁人需提供与主迁人的亲属关系证明材料，未成年子女随迁的还需提供婚姻及抚养权属证明材料；</w:t>
      </w:r>
    </w:p>
    <w:p>
      <w:pPr>
        <w:keepNext w:val="0"/>
        <w:keepLines w:val="0"/>
        <w:pageBreakBefore w:val="0"/>
        <w:widowControl w:val="0"/>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shd w:val="clear"/>
          <w:lang w:val="en-US" w:eastAsia="zh-CN"/>
        </w:rPr>
        <w:t>（4）非婚生育的未成年子女随父迁入须提供具有资质的</w:t>
      </w:r>
      <w:r>
        <w:rPr>
          <w:rFonts w:hint="eastAsia" w:ascii="Times New Roman" w:hAnsi="Times New Roman" w:eastAsia="仿宋_GB2312" w:cs="Times New Roman"/>
          <w:b w:val="0"/>
          <w:bCs w:val="0"/>
          <w:color w:val="auto"/>
          <w:spacing w:val="-6"/>
          <w:sz w:val="32"/>
          <w:szCs w:val="32"/>
          <w:highlight w:val="none"/>
          <w:shd w:val="clear"/>
          <w:lang w:val="en-US" w:eastAsia="zh-CN"/>
        </w:rPr>
        <w:t>鉴定机构出具的亲子鉴定证明。</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43" w:firstLineChars="200"/>
        <w:textAlignment w:val="auto"/>
        <w:rPr>
          <w:rFonts w:hint="default" w:ascii="Times New Roman" w:hAnsi="Times New Roman" w:eastAsia="仿宋_GB2312" w:cs="Times New Roman"/>
          <w:b w:val="0"/>
          <w:bCs w:val="0"/>
          <w:color w:val="auto"/>
          <w:sz w:val="32"/>
          <w:szCs w:val="32"/>
          <w:highlight w:val="none"/>
          <w:shd w:val="clear"/>
          <w:lang w:val="en-US" w:eastAsia="zh-CN"/>
        </w:rPr>
      </w:pPr>
      <w:r>
        <w:rPr>
          <w:rFonts w:hint="default" w:ascii="Times New Roman" w:hAnsi="Times New Roman" w:eastAsia="仿宋_GB2312" w:cs="Times New Roman"/>
          <w:b/>
          <w:bCs/>
          <w:color w:val="auto"/>
          <w:sz w:val="32"/>
          <w:szCs w:val="32"/>
          <w:highlight w:val="none"/>
          <w:lang w:val="en-US" w:eastAsia="zh-CN"/>
        </w:rPr>
        <w:t>3.办理流程：</w:t>
      </w:r>
      <w:r>
        <w:rPr>
          <w:rFonts w:hint="default" w:ascii="Times New Roman" w:hAnsi="Times New Roman" w:eastAsia="仿宋_GB2312" w:cs="Times New Roman"/>
          <w:b w:val="0"/>
          <w:bCs w:val="0"/>
          <w:color w:val="auto"/>
          <w:spacing w:val="-6"/>
          <w:sz w:val="32"/>
          <w:szCs w:val="32"/>
          <w:highlight w:val="none"/>
          <w:lang w:val="en-US" w:eastAsia="zh-CN"/>
        </w:rPr>
        <w:t>全市派出所或县（区）级行政服务中心户政窗口均可受理</w:t>
      </w:r>
      <w:r>
        <w:rPr>
          <w:rFonts w:hint="default" w:ascii="Times New Roman" w:hAnsi="Times New Roman" w:eastAsia="仿宋_GB2312" w:cs="Times New Roman"/>
          <w:b w:val="0"/>
          <w:bCs w:val="0"/>
          <w:color w:val="auto"/>
          <w:spacing w:val="-6"/>
          <w:sz w:val="32"/>
          <w:szCs w:val="32"/>
          <w:highlight w:val="none"/>
          <w:shd w:val="clear"/>
          <w:lang w:val="en-US" w:eastAsia="zh-CN"/>
        </w:rPr>
        <w:t>，当场审核办结。</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70" w:lineRule="exact"/>
        <w:ind w:leftChars="0" w:firstLine="619" w:firstLineChars="200"/>
        <w:jc w:val="both"/>
        <w:textAlignment w:val="auto"/>
        <w:rPr>
          <w:rFonts w:hint="default" w:ascii="Times New Roman" w:hAnsi="Times New Roman" w:eastAsia="仿宋_GB2312" w:cs="Times New Roman"/>
          <w:b/>
          <w:bCs/>
          <w:color w:val="auto"/>
          <w:spacing w:val="-6"/>
          <w:sz w:val="32"/>
          <w:szCs w:val="32"/>
          <w:highlight w:val="none"/>
          <w:lang w:eastAsia="zh-CN"/>
        </w:rPr>
      </w:pPr>
      <w:r>
        <w:rPr>
          <w:rFonts w:hint="default" w:ascii="Times New Roman" w:hAnsi="Times New Roman" w:eastAsia="仿宋_GB2312" w:cs="Times New Roman"/>
          <w:b/>
          <w:bCs/>
          <w:color w:val="auto"/>
          <w:spacing w:val="-6"/>
          <w:sz w:val="32"/>
          <w:szCs w:val="32"/>
          <w:highlight w:val="none"/>
          <w:lang w:val="en-US" w:eastAsia="zh-CN"/>
        </w:rPr>
        <w:t>（三）部队文职人员入户</w:t>
      </w:r>
    </w:p>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70" w:lineRule="exact"/>
        <w:ind w:leftChars="0" w:firstLine="619" w:firstLineChars="200"/>
        <w:jc w:val="both"/>
        <w:textAlignment w:val="auto"/>
        <w:rPr>
          <w:rFonts w:hint="default" w:ascii="Times New Roman" w:hAnsi="Times New Roman" w:eastAsia="仿宋_GB2312" w:cs="Times New Roman"/>
          <w:b w:val="0"/>
          <w:bCs w:val="0"/>
          <w:color w:val="auto"/>
          <w:spacing w:val="-6"/>
          <w:sz w:val="32"/>
          <w:szCs w:val="32"/>
          <w:highlight w:val="none"/>
          <w:lang w:eastAsia="zh-CN"/>
        </w:rPr>
      </w:pPr>
      <w:r>
        <w:rPr>
          <w:rFonts w:hint="default" w:ascii="Times New Roman" w:hAnsi="Times New Roman" w:eastAsia="仿宋_GB2312" w:cs="Times New Roman"/>
          <w:b/>
          <w:bCs/>
          <w:color w:val="auto"/>
          <w:spacing w:val="-6"/>
          <w:sz w:val="32"/>
          <w:szCs w:val="32"/>
          <w:highlight w:val="none"/>
          <w:lang w:val="en-US" w:eastAsia="zh-CN"/>
        </w:rPr>
        <w:t>1.申办条件：</w:t>
      </w:r>
      <w:r>
        <w:rPr>
          <w:rFonts w:hint="default" w:ascii="Times New Roman" w:hAnsi="Times New Roman" w:eastAsia="仿宋_GB2312" w:cs="Times New Roman"/>
          <w:b w:val="0"/>
          <w:bCs w:val="0"/>
          <w:color w:val="auto"/>
          <w:spacing w:val="-6"/>
          <w:sz w:val="32"/>
          <w:szCs w:val="32"/>
          <w:highlight w:val="none"/>
          <w:lang w:val="en-US" w:eastAsia="zh-CN"/>
        </w:rPr>
        <w:t>按照《中国人民解放军文职人员条例》招录到我市工作的非本市户籍部队文职人员，</w:t>
      </w:r>
      <w:r>
        <w:rPr>
          <w:rFonts w:hint="default" w:ascii="Times New Roman" w:hAnsi="Times New Roman" w:eastAsia="仿宋_GB2312" w:cs="Times New Roman"/>
          <w:b w:val="0"/>
          <w:bCs w:val="0"/>
          <w:color w:val="auto"/>
          <w:spacing w:val="-6"/>
          <w:sz w:val="32"/>
          <w:szCs w:val="32"/>
          <w:highlight w:val="none"/>
        </w:rPr>
        <w:t>可申请</w:t>
      </w:r>
      <w:r>
        <w:rPr>
          <w:rFonts w:hint="default" w:ascii="Times New Roman" w:hAnsi="Times New Roman" w:eastAsia="仿宋_GB2312" w:cs="Times New Roman"/>
          <w:b w:val="0"/>
          <w:bCs w:val="0"/>
          <w:color w:val="auto"/>
          <w:spacing w:val="-6"/>
          <w:sz w:val="32"/>
          <w:szCs w:val="32"/>
          <w:highlight w:val="none"/>
          <w:lang w:eastAsia="zh-CN"/>
        </w:rPr>
        <w:t>将户口迁入我市，</w:t>
      </w:r>
      <w:r>
        <w:rPr>
          <w:rFonts w:hint="default" w:ascii="Times New Roman" w:hAnsi="Times New Roman" w:eastAsia="仿宋_GB2312" w:cs="Times New Roman"/>
          <w:b w:val="0"/>
          <w:bCs w:val="0"/>
          <w:color w:val="auto"/>
          <w:spacing w:val="-6"/>
          <w:sz w:val="32"/>
          <w:szCs w:val="32"/>
          <w:highlight w:val="none"/>
        </w:rPr>
        <w:t>其共同居住生活的配偶、未成年子女、父母可随迁</w:t>
      </w:r>
      <w:r>
        <w:rPr>
          <w:rFonts w:hint="default" w:ascii="Times New Roman" w:hAnsi="Times New Roman" w:eastAsia="仿宋_GB2312" w:cs="Times New Roman"/>
          <w:b w:val="0"/>
          <w:bCs w:val="0"/>
          <w:color w:val="auto"/>
          <w:spacing w:val="-6"/>
          <w:sz w:val="32"/>
          <w:szCs w:val="32"/>
          <w:highlight w:val="none"/>
          <w:lang w:eastAsia="zh-CN"/>
        </w:rPr>
        <w:t>落户。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2.所需材料：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（1）基本材料；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（2）个人</w:t>
      </w:r>
      <w:r>
        <w:rPr>
          <w:rFonts w:hint="default" w:ascii="Times New Roman" w:hAnsi="Times New Roman" w:eastAsia="仿宋_GB2312" w:cs="Times New Roman"/>
          <w:b w:val="0"/>
          <w:bCs w:val="0"/>
          <w:color w:val="auto"/>
          <w:sz w:val="32"/>
          <w:szCs w:val="32"/>
          <w:highlight w:val="none"/>
          <w:lang w:val="en-US" w:eastAsia="zh-CN"/>
        </w:rPr>
        <w:t>工作证件；</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40"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pacing w:val="-6"/>
          <w:sz w:val="32"/>
          <w:szCs w:val="32"/>
          <w:highlight w:val="none"/>
          <w:lang w:val="en-US" w:eastAsia="zh-CN"/>
        </w:rPr>
        <w:t>加盖服役部队或上级机关人事部门公章的在职证明；</w:t>
      </w:r>
    </w:p>
    <w:p>
      <w:pPr>
        <w:keepNext w:val="0"/>
        <w:keepLines w:val="0"/>
        <w:pageBreakBefore w:val="0"/>
        <w:widowControl w:val="0"/>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shd w:val="clear"/>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（4）</w:t>
      </w:r>
      <w:r>
        <w:rPr>
          <w:rFonts w:hint="default" w:ascii="Times New Roman" w:hAnsi="Times New Roman" w:eastAsia="仿宋_GB2312" w:cs="Times New Roman"/>
          <w:b w:val="0"/>
          <w:bCs w:val="0"/>
          <w:color w:val="auto"/>
          <w:spacing w:val="-6"/>
          <w:sz w:val="32"/>
          <w:szCs w:val="32"/>
          <w:highlight w:val="none"/>
          <w:shd w:val="clear"/>
          <w:lang w:val="en-US" w:eastAsia="zh-CN"/>
        </w:rPr>
        <w:t>随迁人需提供与主迁人的亲属关系证明材料，未成年子女随迁的还需提供婚姻及抚养权属证明材料；</w:t>
      </w:r>
    </w:p>
    <w:p>
      <w:pPr>
        <w:keepNext w:val="0"/>
        <w:keepLines w:val="0"/>
        <w:pageBreakBefore w:val="0"/>
        <w:widowControl w:val="0"/>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shd w:val="clear"/>
          <w:lang w:val="en-US" w:eastAsia="zh-CN"/>
        </w:rPr>
        <w:t>（5）非婚生育的未成年子女随父迁入须提供具有资质的</w:t>
      </w:r>
      <w:r>
        <w:rPr>
          <w:rFonts w:hint="eastAsia" w:ascii="Times New Roman" w:hAnsi="Times New Roman" w:eastAsia="仿宋_GB2312" w:cs="Times New Roman"/>
          <w:b w:val="0"/>
          <w:bCs w:val="0"/>
          <w:color w:val="auto"/>
          <w:spacing w:val="-6"/>
          <w:sz w:val="32"/>
          <w:szCs w:val="32"/>
          <w:highlight w:val="none"/>
          <w:shd w:val="clear"/>
          <w:lang w:val="en-US" w:eastAsia="zh-CN"/>
        </w:rPr>
        <w:t>鉴定机构出具的亲子鉴定证明。</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43" w:firstLineChars="200"/>
        <w:textAlignment w:val="auto"/>
        <w:rPr>
          <w:rFonts w:hint="default" w:ascii="Times New Roman" w:hAnsi="Times New Roman" w:eastAsia="仿宋_GB2312" w:cs="Times New Roman"/>
          <w:b w:val="0"/>
          <w:bCs w:val="0"/>
          <w:color w:val="auto"/>
          <w:spacing w:val="-6"/>
          <w:sz w:val="32"/>
          <w:szCs w:val="32"/>
          <w:highlight w:val="none"/>
          <w:shd w:val="clear"/>
          <w:lang w:val="en-US" w:eastAsia="zh-CN"/>
        </w:rPr>
      </w:pPr>
      <w:r>
        <w:rPr>
          <w:rFonts w:hint="default" w:ascii="Times New Roman" w:hAnsi="Times New Roman" w:eastAsia="仿宋_GB2312" w:cs="Times New Roman"/>
          <w:b/>
          <w:bCs/>
          <w:color w:val="auto"/>
          <w:sz w:val="32"/>
          <w:szCs w:val="32"/>
          <w:highlight w:val="none"/>
          <w:lang w:val="en-US" w:eastAsia="zh-CN"/>
        </w:rPr>
        <w:t>3.办理流程：</w:t>
      </w:r>
      <w:r>
        <w:rPr>
          <w:rFonts w:hint="default" w:ascii="Times New Roman" w:hAnsi="Times New Roman" w:eastAsia="仿宋_GB2312" w:cs="Times New Roman"/>
          <w:b w:val="0"/>
          <w:bCs w:val="0"/>
          <w:color w:val="auto"/>
          <w:spacing w:val="-6"/>
          <w:sz w:val="32"/>
          <w:szCs w:val="32"/>
          <w:highlight w:val="none"/>
          <w:lang w:val="en-US" w:eastAsia="zh-CN"/>
        </w:rPr>
        <w:t>全市派出所或县（区）级行政服务中心户政窗口均可受理，</w:t>
      </w:r>
      <w:r>
        <w:rPr>
          <w:rFonts w:hint="default" w:ascii="Times New Roman" w:hAnsi="Times New Roman" w:eastAsia="仿宋_GB2312" w:cs="Times New Roman"/>
          <w:b w:val="0"/>
          <w:bCs w:val="0"/>
          <w:color w:val="auto"/>
          <w:spacing w:val="-6"/>
          <w:sz w:val="32"/>
          <w:szCs w:val="32"/>
          <w:highlight w:val="none"/>
          <w:shd w:val="clear"/>
          <w:lang w:val="en-US" w:eastAsia="zh-CN"/>
        </w:rPr>
        <w:t>当场审核办结。</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楷体_GB2312" w:cs="Times New Roman"/>
          <w:b/>
          <w:bCs/>
          <w:color w:val="auto"/>
          <w:spacing w:val="-6"/>
          <w:kern w:val="2"/>
          <w:sz w:val="32"/>
          <w:szCs w:val="32"/>
          <w:highlight w:val="none"/>
          <w:lang w:val="en-US" w:eastAsia="zh-CN" w:bidi="ar-SA"/>
        </w:rPr>
      </w:pPr>
      <w:r>
        <w:rPr>
          <w:rFonts w:hint="default" w:ascii="Times New Roman" w:hAnsi="Times New Roman" w:eastAsia="楷体_GB2312" w:cs="Times New Roman"/>
          <w:b/>
          <w:bCs/>
          <w:color w:val="auto"/>
          <w:spacing w:val="-6"/>
          <w:sz w:val="32"/>
          <w:szCs w:val="32"/>
          <w:highlight w:val="none"/>
          <w:lang w:val="en-US" w:eastAsia="zh-CN"/>
        </w:rPr>
        <w:t>第十</w:t>
      </w:r>
      <w:r>
        <w:rPr>
          <w:rFonts w:hint="default" w:ascii="Times New Roman" w:hAnsi="Times New Roman" w:eastAsia="楷体_GB2312" w:cs="Times New Roman"/>
          <w:b/>
          <w:bCs/>
          <w:color w:val="auto"/>
          <w:spacing w:val="-6"/>
          <w:kern w:val="2"/>
          <w:sz w:val="32"/>
          <w:szCs w:val="32"/>
          <w:highlight w:val="none"/>
          <w:lang w:val="en-US" w:eastAsia="zh-CN" w:bidi="ar-SA"/>
        </w:rPr>
        <w:t>三</w:t>
      </w:r>
      <w:r>
        <w:rPr>
          <w:rFonts w:hint="default" w:ascii="Times New Roman" w:hAnsi="Times New Roman" w:eastAsia="楷体_GB2312" w:cs="Times New Roman"/>
          <w:b/>
          <w:bCs/>
          <w:color w:val="auto"/>
          <w:spacing w:val="-6"/>
          <w:sz w:val="32"/>
          <w:szCs w:val="32"/>
          <w:highlight w:val="none"/>
          <w:lang w:val="en-US" w:eastAsia="zh-CN"/>
        </w:rPr>
        <w:t>条</w:t>
      </w:r>
      <w:r>
        <w:rPr>
          <w:rFonts w:hint="default" w:ascii="Times New Roman" w:hAnsi="Times New Roman" w:eastAsia="楷体_GB2312" w:cs="Times New Roman"/>
          <w:b/>
          <w:bCs/>
          <w:color w:val="auto"/>
          <w:spacing w:val="-6"/>
          <w:kern w:val="2"/>
          <w:sz w:val="32"/>
          <w:szCs w:val="32"/>
          <w:highlight w:val="none"/>
          <w:lang w:val="en-US" w:eastAsia="zh-CN" w:bidi="ar-SA"/>
        </w:rPr>
        <w:t xml:space="preserve"> 亲属投靠入户</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leftChars="0" w:firstLine="619" w:firstLineChars="200"/>
        <w:jc w:val="left"/>
        <w:textAlignment w:val="auto"/>
        <w:rPr>
          <w:rFonts w:hint="default" w:ascii="Times New Roman" w:hAnsi="Times New Roman" w:eastAsia="仿宋_GB2312" w:cs="Times New Roman"/>
          <w:b/>
          <w:bCs/>
          <w:color w:val="auto"/>
          <w:spacing w:val="-6"/>
          <w:kern w:val="0"/>
          <w:sz w:val="32"/>
          <w:szCs w:val="32"/>
          <w:highlight w:val="none"/>
          <w:lang w:val="en-US" w:eastAsia="zh-CN" w:bidi="ar"/>
        </w:rPr>
      </w:pPr>
      <w:r>
        <w:rPr>
          <w:rFonts w:hint="default" w:ascii="Times New Roman" w:hAnsi="Times New Roman" w:eastAsia="仿宋_GB2312" w:cs="Times New Roman"/>
          <w:b/>
          <w:bCs/>
          <w:color w:val="auto"/>
          <w:spacing w:val="-6"/>
          <w:kern w:val="0"/>
          <w:sz w:val="32"/>
          <w:szCs w:val="32"/>
          <w:highlight w:val="none"/>
          <w:lang w:val="en-US" w:eastAsia="zh-CN" w:bidi="ar"/>
        </w:rPr>
        <w:t>（一）投靠配偶</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leftChars="0" w:firstLine="619" w:firstLineChars="200"/>
        <w:jc w:val="left"/>
        <w:textAlignment w:val="auto"/>
        <w:rPr>
          <w:rFonts w:hint="eastAsia" w:ascii="Times New Roman" w:hAnsi="Times New Roman" w:eastAsia="仿宋_GB2312" w:cs="Times New Roman"/>
          <w:i w:val="0"/>
          <w:iCs w:val="0"/>
          <w:caps w:val="0"/>
          <w:color w:val="FF0000"/>
          <w:spacing w:val="0"/>
          <w:sz w:val="32"/>
          <w:szCs w:val="32"/>
          <w:highlight w:val="none"/>
          <w:u w:val="single"/>
          <w:shd w:val="clear" w:fill="FFFFFF"/>
          <w:vertAlign w:val="baseline"/>
          <w:lang w:eastAsia="zh-CN"/>
        </w:rPr>
      </w:pPr>
      <w:r>
        <w:rPr>
          <w:rFonts w:hint="default" w:ascii="Times New Roman" w:hAnsi="Times New Roman" w:eastAsia="仿宋_GB2312" w:cs="Times New Roman"/>
          <w:b/>
          <w:bCs/>
          <w:color w:val="auto"/>
          <w:spacing w:val="-6"/>
          <w:sz w:val="32"/>
          <w:szCs w:val="32"/>
          <w:highlight w:val="none"/>
          <w:lang w:val="en-US" w:eastAsia="zh-CN"/>
        </w:rPr>
        <w:t>1.申办条件：</w:t>
      </w:r>
      <w:r>
        <w:rPr>
          <w:rFonts w:hint="eastAsia" w:ascii="Times New Roman" w:hAnsi="Times New Roman" w:eastAsia="仿宋_GB2312" w:cs="Times New Roman"/>
          <w:b w:val="0"/>
          <w:bCs w:val="0"/>
          <w:color w:val="auto"/>
          <w:spacing w:val="-6"/>
          <w:kern w:val="0"/>
          <w:sz w:val="32"/>
          <w:szCs w:val="32"/>
          <w:highlight w:val="none"/>
          <w:u w:val="none"/>
          <w:lang w:val="en-US" w:eastAsia="zh-CN" w:bidi="ar"/>
        </w:rPr>
        <w:t>与本市户籍</w:t>
      </w:r>
      <w:r>
        <w:rPr>
          <w:rFonts w:hint="default" w:ascii="Times New Roman" w:hAnsi="Times New Roman" w:eastAsia="仿宋_GB2312" w:cs="Times New Roman"/>
          <w:b w:val="0"/>
          <w:bCs w:val="0"/>
          <w:color w:val="auto"/>
          <w:spacing w:val="0"/>
          <w:sz w:val="32"/>
          <w:szCs w:val="32"/>
          <w:highlight w:val="none"/>
          <w:u w:val="none"/>
          <w:shd w:val="clear" w:fill="FFFFFF"/>
          <w:lang w:val="en-US" w:eastAsia="zh-CN"/>
        </w:rPr>
        <w:t>人员</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共同居住生活的</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lang w:eastAsia="zh-CN"/>
        </w:rPr>
        <w:t>非本市户籍</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配偶可申请</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lang w:eastAsia="zh-CN"/>
        </w:rPr>
        <w:t>投靠落户</w:t>
      </w:r>
      <w:r>
        <w:rPr>
          <w:rFonts w:hint="eastAsia" w:ascii="Times New Roman" w:hAnsi="Times New Roman" w:eastAsia="仿宋_GB2312" w:cs="Times New Roman"/>
          <w:i w:val="0"/>
          <w:iCs w:val="0"/>
          <w:caps w:val="0"/>
          <w:color w:val="auto"/>
          <w:spacing w:val="0"/>
          <w:sz w:val="32"/>
          <w:szCs w:val="32"/>
          <w:highlight w:val="none"/>
          <w:u w:val="none"/>
          <w:shd w:val="clear" w:fill="FFFFFF"/>
          <w:vertAlign w:val="baseline"/>
          <w:lang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2.所需材料：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（1）基本材料；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（2）结婚证；</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（3）与申请人同户的未成年子女，提供与被投靠人、申请人的亲属关系证明材料可一并办理随迁。</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3.入户地址要求：</w:t>
      </w:r>
      <w:r>
        <w:rPr>
          <w:rFonts w:hint="default" w:ascii="Times New Roman" w:hAnsi="Times New Roman" w:eastAsia="仿宋_GB2312" w:cs="Times New Roman"/>
          <w:b w:val="0"/>
          <w:bCs w:val="0"/>
          <w:color w:val="auto"/>
          <w:spacing w:val="-6"/>
          <w:sz w:val="32"/>
          <w:szCs w:val="32"/>
          <w:highlight w:val="none"/>
          <w:lang w:val="en-US" w:eastAsia="zh-CN"/>
        </w:rPr>
        <w:t>申请人（含随迁人）的户口需登记在被投靠人户内。</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楷体_GB2312" w:cs="Times New Roman"/>
          <w:b/>
          <w:bCs/>
          <w:color w:val="auto"/>
          <w:spacing w:val="-6"/>
          <w:sz w:val="32"/>
          <w:szCs w:val="32"/>
          <w:highlight w:val="none"/>
          <w:shd w:val="clear"/>
          <w:lang w:val="en-US" w:eastAsia="zh-CN"/>
        </w:rPr>
      </w:pPr>
      <w:r>
        <w:rPr>
          <w:rFonts w:hint="default" w:ascii="Times New Roman" w:hAnsi="Times New Roman" w:eastAsia="仿宋_GB2312" w:cs="Times New Roman"/>
          <w:b/>
          <w:bCs/>
          <w:color w:val="auto"/>
          <w:spacing w:val="-6"/>
          <w:sz w:val="32"/>
          <w:szCs w:val="32"/>
          <w:highlight w:val="none"/>
          <w:lang w:val="en-US" w:eastAsia="zh-CN"/>
        </w:rPr>
        <w:t>4.办理流程：</w:t>
      </w:r>
      <w:r>
        <w:rPr>
          <w:rFonts w:hint="default" w:ascii="Times New Roman" w:hAnsi="Times New Roman" w:eastAsia="仿宋_GB2312" w:cs="Times New Roman"/>
          <w:b w:val="0"/>
          <w:bCs w:val="0"/>
          <w:color w:val="auto"/>
          <w:spacing w:val="-6"/>
          <w:sz w:val="32"/>
          <w:szCs w:val="32"/>
          <w:highlight w:val="none"/>
          <w:lang w:val="en-US" w:eastAsia="zh-CN"/>
        </w:rPr>
        <w:t>全市派出所或县（区）级行政服务中心户政窗口均可受理</w:t>
      </w:r>
      <w:r>
        <w:rPr>
          <w:rFonts w:hint="default" w:ascii="Times New Roman" w:hAnsi="Times New Roman" w:eastAsia="仿宋_GB2312" w:cs="Times New Roman"/>
          <w:b w:val="0"/>
          <w:bCs w:val="0"/>
          <w:color w:val="auto"/>
          <w:spacing w:val="-6"/>
          <w:sz w:val="32"/>
          <w:szCs w:val="32"/>
          <w:highlight w:val="none"/>
          <w:shd w:val="clear"/>
          <w:lang w:val="en-US" w:eastAsia="zh-CN"/>
        </w:rPr>
        <w:t>，入户地县（区）级业务部门审核，受理地户政窗口办结</w:t>
      </w:r>
      <w:r>
        <w:rPr>
          <w:rFonts w:hint="default" w:ascii="Times New Roman" w:hAnsi="Times New Roman" w:eastAsia="仿宋_GB2312" w:cs="Times New Roman"/>
          <w:color w:val="auto"/>
          <w:spacing w:val="-6"/>
          <w:sz w:val="32"/>
          <w:szCs w:val="32"/>
          <w:highlight w:val="none"/>
          <w:shd w:val="clear"/>
          <w:lang w:val="en-US" w:eastAsia="zh-CN"/>
        </w:rPr>
        <w:t>。</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leftChars="0" w:firstLine="619" w:firstLineChars="200"/>
        <w:jc w:val="left"/>
        <w:textAlignment w:val="auto"/>
        <w:rPr>
          <w:rFonts w:hint="default" w:ascii="Times New Roman" w:hAnsi="Times New Roman" w:eastAsia="仿宋_GB2312" w:cs="Times New Roman"/>
          <w:b/>
          <w:bCs/>
          <w:color w:val="auto"/>
          <w:spacing w:val="-6"/>
          <w:kern w:val="0"/>
          <w:sz w:val="32"/>
          <w:szCs w:val="32"/>
          <w:highlight w:val="none"/>
          <w:lang w:val="en-US" w:eastAsia="zh-CN" w:bidi="ar"/>
        </w:rPr>
      </w:pPr>
      <w:r>
        <w:rPr>
          <w:rFonts w:hint="default" w:ascii="Times New Roman" w:hAnsi="Times New Roman" w:eastAsia="仿宋_GB2312" w:cs="Times New Roman"/>
          <w:b/>
          <w:bCs/>
          <w:color w:val="auto"/>
          <w:spacing w:val="-6"/>
          <w:kern w:val="0"/>
          <w:sz w:val="32"/>
          <w:szCs w:val="32"/>
          <w:highlight w:val="none"/>
          <w:lang w:val="en-US" w:eastAsia="zh-CN" w:bidi="ar"/>
        </w:rPr>
        <w:t>（二）投靠父母</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leftChars="0" w:firstLine="619" w:firstLineChars="200"/>
        <w:jc w:val="left"/>
        <w:textAlignment w:val="auto"/>
        <w:rPr>
          <w:rFonts w:hint="default" w:ascii="Times New Roman" w:hAnsi="Times New Roman" w:eastAsia="仿宋_GB2312" w:cs="Times New Roman"/>
          <w:b w:val="0"/>
          <w:bCs w:val="0"/>
          <w:color w:val="auto"/>
          <w:spacing w:val="-6"/>
          <w:kern w:val="0"/>
          <w:sz w:val="32"/>
          <w:szCs w:val="32"/>
          <w:highlight w:val="none"/>
          <w:u w:val="single"/>
          <w:lang w:val="en-US" w:eastAsia="zh-CN" w:bidi="ar"/>
        </w:rPr>
      </w:pPr>
      <w:r>
        <w:rPr>
          <w:rFonts w:hint="default" w:ascii="Times New Roman" w:hAnsi="Times New Roman" w:eastAsia="仿宋_GB2312" w:cs="Times New Roman"/>
          <w:b/>
          <w:bCs/>
          <w:color w:val="auto"/>
          <w:spacing w:val="-6"/>
          <w:kern w:val="0"/>
          <w:sz w:val="32"/>
          <w:szCs w:val="32"/>
          <w:highlight w:val="none"/>
          <w:lang w:val="en-US" w:eastAsia="zh-CN" w:bidi="ar"/>
        </w:rPr>
        <w:t>1.申办条件：</w:t>
      </w:r>
      <w:r>
        <w:rPr>
          <w:rFonts w:hint="eastAsia" w:ascii="Times New Roman" w:hAnsi="Times New Roman" w:eastAsia="仿宋_GB2312" w:cs="Times New Roman"/>
          <w:b w:val="0"/>
          <w:bCs w:val="0"/>
          <w:color w:val="auto"/>
          <w:spacing w:val="-6"/>
          <w:kern w:val="0"/>
          <w:sz w:val="32"/>
          <w:szCs w:val="32"/>
          <w:highlight w:val="none"/>
          <w:u w:val="none"/>
          <w:lang w:val="en-US" w:eastAsia="zh-CN" w:bidi="ar"/>
        </w:rPr>
        <w:t>与本市户籍</w:t>
      </w:r>
      <w:r>
        <w:rPr>
          <w:rFonts w:hint="default" w:ascii="Times New Roman" w:hAnsi="Times New Roman" w:eastAsia="仿宋_GB2312" w:cs="Times New Roman"/>
          <w:b w:val="0"/>
          <w:bCs w:val="0"/>
          <w:color w:val="auto"/>
          <w:spacing w:val="0"/>
          <w:sz w:val="32"/>
          <w:szCs w:val="32"/>
          <w:highlight w:val="none"/>
          <w:u w:val="none"/>
          <w:shd w:val="clear" w:fill="FFFFFF"/>
          <w:lang w:val="en-US" w:eastAsia="zh-CN"/>
        </w:rPr>
        <w:t>人员</w:t>
      </w:r>
      <w:r>
        <w:rPr>
          <w:rFonts w:hint="default" w:ascii="Times New Roman" w:hAnsi="Times New Roman" w:eastAsia="仿宋_GB2312" w:cs="Times New Roman"/>
          <w:b w:val="0"/>
          <w:bCs w:val="0"/>
          <w:color w:val="auto"/>
          <w:spacing w:val="-6"/>
          <w:sz w:val="32"/>
          <w:szCs w:val="32"/>
          <w:highlight w:val="none"/>
          <w:lang w:val="en-US" w:eastAsia="zh-CN"/>
        </w:rPr>
        <w:t>共同居住生活的非本市户籍未成年子女可申请投靠落户。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2.所需材料：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（1）基本材料；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shd w:val="clear"/>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w:t>
      </w:r>
      <w:r>
        <w:rPr>
          <w:rFonts w:hint="eastAsia" w:ascii="Times New Roman" w:hAnsi="Times New Roman" w:eastAsia="仿宋_GB2312" w:cs="Times New Roman"/>
          <w:b w:val="0"/>
          <w:bCs w:val="0"/>
          <w:color w:val="auto"/>
          <w:spacing w:val="-6"/>
          <w:sz w:val="32"/>
          <w:szCs w:val="32"/>
          <w:highlight w:val="none"/>
          <w:lang w:val="en-US" w:eastAsia="zh-CN"/>
        </w:rPr>
        <w:t>2</w:t>
      </w:r>
      <w:r>
        <w:rPr>
          <w:rFonts w:hint="default" w:ascii="Times New Roman" w:hAnsi="Times New Roman" w:eastAsia="仿宋_GB2312" w:cs="Times New Roman"/>
          <w:b w:val="0"/>
          <w:bCs w:val="0"/>
          <w:color w:val="auto"/>
          <w:spacing w:val="-6"/>
          <w:sz w:val="32"/>
          <w:szCs w:val="32"/>
          <w:highlight w:val="none"/>
          <w:lang w:val="en-US" w:eastAsia="zh-CN"/>
        </w:rPr>
        <w:t>）亲子关系证明材料之一：</w:t>
      </w:r>
      <w:r>
        <w:rPr>
          <w:rFonts w:hint="default" w:ascii="Times New Roman" w:hAnsi="Times New Roman" w:eastAsia="仿宋_GB2312" w:cs="Times New Roman"/>
          <w:b w:val="0"/>
          <w:bCs w:val="0"/>
          <w:color w:val="auto"/>
          <w:spacing w:val="-6"/>
          <w:sz w:val="32"/>
          <w:szCs w:val="32"/>
          <w:highlight w:val="none"/>
          <w:shd w:val="clear"/>
          <w:lang w:val="en-US" w:eastAsia="zh-CN"/>
        </w:rPr>
        <w:t>出生医学证明、</w:t>
      </w:r>
      <w:r>
        <w:rPr>
          <w:rFonts w:hint="default" w:ascii="Times New Roman" w:hAnsi="Times New Roman" w:eastAsia="仿宋_GB2312" w:cs="Times New Roman"/>
          <w:b w:val="0"/>
          <w:bCs w:val="0"/>
          <w:color w:val="auto"/>
          <w:spacing w:val="-6"/>
          <w:sz w:val="32"/>
          <w:szCs w:val="32"/>
          <w:highlight w:val="none"/>
          <w:lang w:val="en-US" w:eastAsia="zh-CN"/>
        </w:rPr>
        <w:t>《收养登记证》</w:t>
      </w:r>
      <w:r>
        <w:rPr>
          <w:rFonts w:hint="default" w:ascii="Times New Roman" w:hAnsi="Times New Roman" w:eastAsia="仿宋_GB2312" w:cs="Times New Roman"/>
          <w:b w:val="0"/>
          <w:bCs w:val="0"/>
          <w:color w:val="auto"/>
          <w:spacing w:val="-6"/>
          <w:sz w:val="32"/>
          <w:szCs w:val="32"/>
          <w:highlight w:val="none"/>
          <w:shd w:val="clear"/>
          <w:lang w:val="en-US" w:eastAsia="zh-CN"/>
        </w:rPr>
        <w:t>、能</w:t>
      </w:r>
      <w:r>
        <w:rPr>
          <w:rFonts w:hint="default" w:ascii="Times New Roman" w:hAnsi="Times New Roman" w:eastAsia="仿宋_GB2312" w:cs="Times New Roman"/>
          <w:b w:val="0"/>
          <w:bCs w:val="0"/>
          <w:color w:val="auto"/>
          <w:spacing w:val="-6"/>
          <w:sz w:val="32"/>
          <w:szCs w:val="32"/>
          <w:highlight w:val="none"/>
          <w:lang w:val="en-US" w:eastAsia="zh-CN"/>
        </w:rPr>
        <w:t>直接证明亲子关系的居民户口簿、户籍地公安机关出具的亲属关系证明材料、</w:t>
      </w:r>
      <w:r>
        <w:rPr>
          <w:rFonts w:hint="default" w:ascii="Times New Roman" w:hAnsi="Times New Roman" w:eastAsia="仿宋_GB2312" w:cs="Times New Roman"/>
          <w:b w:val="0"/>
          <w:bCs w:val="0"/>
          <w:color w:val="auto"/>
          <w:spacing w:val="-6"/>
          <w:sz w:val="32"/>
          <w:szCs w:val="32"/>
          <w:highlight w:val="none"/>
          <w:shd w:val="clear"/>
          <w:lang w:val="en-US" w:eastAsia="zh-CN"/>
        </w:rPr>
        <w:t>具有资质的鉴定机构出具的</w:t>
      </w:r>
      <w:r>
        <w:rPr>
          <w:rFonts w:hint="eastAsia" w:ascii="Times New Roman" w:hAnsi="Times New Roman" w:eastAsia="仿宋_GB2312" w:cs="Times New Roman"/>
          <w:b w:val="0"/>
          <w:bCs w:val="0"/>
          <w:color w:val="auto"/>
          <w:spacing w:val="-6"/>
          <w:sz w:val="32"/>
          <w:szCs w:val="32"/>
          <w:highlight w:val="none"/>
          <w:shd w:val="clear"/>
          <w:lang w:val="en-US" w:eastAsia="zh-CN"/>
        </w:rPr>
        <w:t>亲子鉴定证明</w:t>
      </w:r>
      <w:r>
        <w:rPr>
          <w:rFonts w:hint="default" w:ascii="Times New Roman" w:hAnsi="Times New Roman" w:eastAsia="仿宋_GB2312" w:cs="Times New Roman"/>
          <w:b w:val="0"/>
          <w:bCs w:val="0"/>
          <w:color w:val="auto"/>
          <w:spacing w:val="-6"/>
          <w:sz w:val="32"/>
          <w:szCs w:val="32"/>
          <w:highlight w:val="none"/>
          <w:shd w:val="clear"/>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shd w:val="clear"/>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w:t>
      </w:r>
      <w:r>
        <w:rPr>
          <w:rFonts w:hint="eastAsia" w:ascii="Times New Roman" w:hAnsi="Times New Roman" w:eastAsia="仿宋_GB2312" w:cs="Times New Roman"/>
          <w:b w:val="0"/>
          <w:bCs w:val="0"/>
          <w:color w:val="auto"/>
          <w:spacing w:val="-6"/>
          <w:sz w:val="32"/>
          <w:szCs w:val="32"/>
          <w:highlight w:val="none"/>
          <w:lang w:val="en-US" w:eastAsia="zh-CN"/>
        </w:rPr>
        <w:t>3</w:t>
      </w:r>
      <w:r>
        <w:rPr>
          <w:rFonts w:hint="default" w:ascii="Times New Roman" w:hAnsi="Times New Roman" w:eastAsia="仿宋_GB2312" w:cs="Times New Roman"/>
          <w:b w:val="0"/>
          <w:bCs w:val="0"/>
          <w:color w:val="auto"/>
          <w:spacing w:val="-6"/>
          <w:sz w:val="32"/>
          <w:szCs w:val="32"/>
          <w:highlight w:val="none"/>
          <w:lang w:val="en-US" w:eastAsia="zh-CN"/>
        </w:rPr>
        <w:t>）</w:t>
      </w:r>
      <w:r>
        <w:rPr>
          <w:rFonts w:hint="default" w:ascii="Times New Roman" w:hAnsi="Times New Roman" w:eastAsia="仿宋_GB2312" w:cs="Times New Roman"/>
          <w:b w:val="0"/>
          <w:bCs w:val="0"/>
          <w:color w:val="auto"/>
          <w:spacing w:val="-6"/>
          <w:sz w:val="32"/>
          <w:szCs w:val="32"/>
          <w:highlight w:val="none"/>
          <w:shd w:val="clear"/>
          <w:lang w:val="en-US" w:eastAsia="zh-CN"/>
        </w:rPr>
        <w:t>婚姻及抚养权属证明材料；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shd w:val="clear"/>
          <w:lang w:val="en-US" w:eastAsia="zh-CN"/>
        </w:rPr>
      </w:pPr>
      <w:r>
        <w:rPr>
          <w:rFonts w:hint="default" w:ascii="Times New Roman" w:hAnsi="Times New Roman" w:eastAsia="仿宋_GB2312" w:cs="Times New Roman"/>
          <w:b w:val="0"/>
          <w:bCs w:val="0"/>
          <w:color w:val="auto"/>
          <w:spacing w:val="-6"/>
          <w:sz w:val="32"/>
          <w:szCs w:val="32"/>
          <w:highlight w:val="none"/>
          <w:shd w:val="clear"/>
          <w:lang w:val="en-US" w:eastAsia="zh-CN"/>
        </w:rPr>
        <w:t>（</w:t>
      </w:r>
      <w:r>
        <w:rPr>
          <w:rFonts w:hint="eastAsia" w:ascii="Times New Roman" w:hAnsi="Times New Roman" w:eastAsia="仿宋_GB2312" w:cs="Times New Roman"/>
          <w:b w:val="0"/>
          <w:bCs w:val="0"/>
          <w:color w:val="auto"/>
          <w:spacing w:val="-6"/>
          <w:sz w:val="32"/>
          <w:szCs w:val="32"/>
          <w:highlight w:val="none"/>
          <w:shd w:val="clear"/>
          <w:lang w:val="en-US" w:eastAsia="zh-CN"/>
        </w:rPr>
        <w:t>4</w:t>
      </w:r>
      <w:r>
        <w:rPr>
          <w:rFonts w:hint="default" w:ascii="Times New Roman" w:hAnsi="Times New Roman" w:eastAsia="仿宋_GB2312" w:cs="Times New Roman"/>
          <w:b w:val="0"/>
          <w:bCs w:val="0"/>
          <w:color w:val="auto"/>
          <w:spacing w:val="-6"/>
          <w:sz w:val="32"/>
          <w:szCs w:val="32"/>
          <w:highlight w:val="none"/>
          <w:shd w:val="clear"/>
          <w:lang w:val="en-US" w:eastAsia="zh-CN"/>
        </w:rPr>
        <w:t>）非婚生育未成年子女投靠父亲的须提供具有资质的鉴定机构出具</w:t>
      </w:r>
      <w:r>
        <w:rPr>
          <w:rFonts w:hint="eastAsia" w:ascii="Times New Roman" w:hAnsi="Times New Roman" w:eastAsia="仿宋_GB2312" w:cs="Times New Roman"/>
          <w:b w:val="0"/>
          <w:bCs w:val="0"/>
          <w:color w:val="auto"/>
          <w:spacing w:val="-6"/>
          <w:sz w:val="32"/>
          <w:szCs w:val="32"/>
          <w:highlight w:val="none"/>
          <w:shd w:val="clear"/>
          <w:lang w:val="en-US" w:eastAsia="zh-CN"/>
        </w:rPr>
        <w:t>的亲子鉴定证明</w:t>
      </w:r>
      <w:r>
        <w:rPr>
          <w:rFonts w:hint="default" w:ascii="Times New Roman" w:hAnsi="Times New Roman" w:eastAsia="仿宋_GB2312" w:cs="Times New Roman"/>
          <w:b w:val="0"/>
          <w:bCs w:val="0"/>
          <w:color w:val="auto"/>
          <w:spacing w:val="-6"/>
          <w:sz w:val="32"/>
          <w:szCs w:val="32"/>
          <w:highlight w:val="none"/>
          <w:shd w:val="clear"/>
          <w:lang w:val="en-US" w:eastAsia="zh-CN"/>
        </w:rPr>
        <w:t>；</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3.入户地址要求</w:t>
      </w:r>
      <w:r>
        <w:rPr>
          <w:rFonts w:hint="default" w:ascii="Times New Roman" w:hAnsi="Times New Roman" w:eastAsia="仿宋_GB2312" w:cs="Times New Roman"/>
          <w:b/>
          <w:bCs/>
          <w:color w:val="auto"/>
          <w:spacing w:val="-6"/>
          <w:sz w:val="32"/>
          <w:szCs w:val="32"/>
          <w:highlight w:val="none"/>
          <w:shd w:val="clear"/>
          <w:lang w:val="en-US" w:eastAsia="zh-CN"/>
        </w:rPr>
        <w:t>：</w:t>
      </w:r>
      <w:r>
        <w:rPr>
          <w:rFonts w:hint="default" w:ascii="Times New Roman" w:hAnsi="Times New Roman" w:eastAsia="仿宋_GB2312" w:cs="Times New Roman"/>
          <w:b w:val="0"/>
          <w:bCs w:val="0"/>
          <w:color w:val="auto"/>
          <w:spacing w:val="-6"/>
          <w:sz w:val="32"/>
          <w:szCs w:val="32"/>
          <w:highlight w:val="none"/>
          <w:shd w:val="clear"/>
          <w:lang w:val="en-US" w:eastAsia="zh-CN"/>
        </w:rPr>
        <w:t>申请人的户口登记在被投</w:t>
      </w:r>
      <w:r>
        <w:rPr>
          <w:rFonts w:hint="default" w:ascii="Times New Roman" w:hAnsi="Times New Roman" w:eastAsia="仿宋_GB2312" w:cs="Times New Roman"/>
          <w:b w:val="0"/>
          <w:bCs w:val="0"/>
          <w:color w:val="auto"/>
          <w:spacing w:val="-6"/>
          <w:sz w:val="32"/>
          <w:szCs w:val="32"/>
          <w:highlight w:val="none"/>
          <w:lang w:val="en-US" w:eastAsia="zh-CN"/>
        </w:rPr>
        <w:t>靠人户内。</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楷体_GB2312" w:cs="Times New Roman"/>
          <w:b/>
          <w:bCs/>
          <w:color w:val="auto"/>
          <w:spacing w:val="-6"/>
          <w:sz w:val="32"/>
          <w:szCs w:val="32"/>
          <w:highlight w:val="none"/>
          <w:shd w:val="clear"/>
          <w:lang w:val="en-US" w:eastAsia="zh-CN"/>
        </w:rPr>
      </w:pPr>
      <w:r>
        <w:rPr>
          <w:rFonts w:hint="default" w:ascii="Times New Roman" w:hAnsi="Times New Roman" w:eastAsia="仿宋_GB2312" w:cs="Times New Roman"/>
          <w:b/>
          <w:bCs/>
          <w:color w:val="auto"/>
          <w:spacing w:val="-6"/>
          <w:sz w:val="32"/>
          <w:szCs w:val="32"/>
          <w:highlight w:val="none"/>
          <w:lang w:val="en-US" w:eastAsia="zh-CN"/>
        </w:rPr>
        <w:t>4.办理流程：</w:t>
      </w:r>
      <w:r>
        <w:rPr>
          <w:rFonts w:hint="default" w:ascii="Times New Roman" w:hAnsi="Times New Roman" w:eastAsia="仿宋_GB2312" w:cs="Times New Roman"/>
          <w:b w:val="0"/>
          <w:bCs w:val="0"/>
          <w:color w:val="auto"/>
          <w:spacing w:val="-6"/>
          <w:sz w:val="32"/>
          <w:szCs w:val="32"/>
          <w:highlight w:val="none"/>
          <w:lang w:val="en-US" w:eastAsia="zh-CN"/>
        </w:rPr>
        <w:t>全市派出所或县（区）级行政服务中心户政窗口均可受理，</w:t>
      </w:r>
      <w:r>
        <w:rPr>
          <w:rFonts w:hint="default" w:ascii="Times New Roman" w:hAnsi="Times New Roman" w:eastAsia="仿宋_GB2312" w:cs="Times New Roman"/>
          <w:b w:val="0"/>
          <w:bCs w:val="0"/>
          <w:color w:val="auto"/>
          <w:spacing w:val="-6"/>
          <w:sz w:val="32"/>
          <w:szCs w:val="32"/>
          <w:highlight w:val="none"/>
          <w:shd w:val="clear"/>
          <w:lang w:val="en-US" w:eastAsia="zh-CN"/>
        </w:rPr>
        <w:t>入户地县（区）级业务部门审核，受理地户政窗口办结</w:t>
      </w:r>
      <w:r>
        <w:rPr>
          <w:rFonts w:hint="default" w:ascii="Times New Roman" w:hAnsi="Times New Roman" w:eastAsia="仿宋_GB2312" w:cs="Times New Roman"/>
          <w:color w:val="auto"/>
          <w:spacing w:val="-6"/>
          <w:sz w:val="32"/>
          <w:szCs w:val="32"/>
          <w:highlight w:val="none"/>
          <w:shd w:val="clear"/>
          <w:lang w:val="en-US" w:eastAsia="zh-CN"/>
        </w:rPr>
        <w:t>。</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leftChars="0" w:firstLine="619" w:firstLineChars="200"/>
        <w:jc w:val="left"/>
        <w:textAlignment w:val="auto"/>
        <w:rPr>
          <w:rFonts w:hint="default" w:ascii="Times New Roman" w:hAnsi="Times New Roman" w:eastAsia="仿宋_GB2312" w:cs="Times New Roman"/>
          <w:b/>
          <w:bCs/>
          <w:color w:val="auto"/>
          <w:spacing w:val="-6"/>
          <w:kern w:val="0"/>
          <w:sz w:val="32"/>
          <w:szCs w:val="32"/>
          <w:highlight w:val="none"/>
          <w:lang w:val="en-US" w:eastAsia="zh-CN" w:bidi="ar"/>
        </w:rPr>
      </w:pPr>
      <w:r>
        <w:rPr>
          <w:rFonts w:hint="default" w:ascii="Times New Roman" w:hAnsi="Times New Roman" w:eastAsia="仿宋_GB2312" w:cs="Times New Roman"/>
          <w:b/>
          <w:bCs/>
          <w:color w:val="auto"/>
          <w:spacing w:val="-6"/>
          <w:kern w:val="0"/>
          <w:sz w:val="32"/>
          <w:szCs w:val="32"/>
          <w:highlight w:val="none"/>
          <w:lang w:val="en-US" w:eastAsia="zh-CN" w:bidi="ar"/>
        </w:rPr>
        <w:t>（三）投靠子女</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leftChars="0" w:firstLine="619" w:firstLineChars="200"/>
        <w:jc w:val="left"/>
        <w:textAlignment w:val="auto"/>
        <w:rPr>
          <w:rFonts w:hint="default" w:ascii="Times New Roman" w:hAnsi="Times New Roman" w:eastAsia="仿宋_GB2312" w:cs="Times New Roman"/>
          <w:b w:val="0"/>
          <w:bCs w:val="0"/>
          <w:color w:val="auto"/>
          <w:spacing w:val="-6"/>
          <w:kern w:val="0"/>
          <w:sz w:val="32"/>
          <w:szCs w:val="32"/>
          <w:highlight w:val="none"/>
          <w:lang w:val="en-US" w:eastAsia="zh-CN" w:bidi="ar"/>
        </w:rPr>
      </w:pPr>
      <w:r>
        <w:rPr>
          <w:rFonts w:hint="default" w:ascii="Times New Roman" w:hAnsi="Times New Roman" w:eastAsia="仿宋_GB2312" w:cs="Times New Roman"/>
          <w:b/>
          <w:bCs/>
          <w:color w:val="auto"/>
          <w:spacing w:val="-6"/>
          <w:kern w:val="0"/>
          <w:sz w:val="32"/>
          <w:szCs w:val="32"/>
          <w:highlight w:val="none"/>
          <w:lang w:val="en-US" w:eastAsia="zh-CN" w:bidi="ar"/>
        </w:rPr>
        <w:t>1.申办条件：</w:t>
      </w:r>
      <w:r>
        <w:rPr>
          <w:rFonts w:hint="eastAsia" w:ascii="Times New Roman" w:hAnsi="Times New Roman" w:eastAsia="仿宋_GB2312" w:cs="Times New Roman"/>
          <w:b w:val="0"/>
          <w:bCs w:val="0"/>
          <w:color w:val="auto"/>
          <w:spacing w:val="-6"/>
          <w:kern w:val="0"/>
          <w:sz w:val="32"/>
          <w:szCs w:val="32"/>
          <w:highlight w:val="none"/>
          <w:u w:val="none"/>
          <w:lang w:val="en-US" w:eastAsia="zh-CN" w:bidi="ar"/>
        </w:rPr>
        <w:t>与本市户籍</w:t>
      </w:r>
      <w:r>
        <w:rPr>
          <w:rFonts w:hint="default" w:ascii="Times New Roman" w:hAnsi="Times New Roman" w:eastAsia="仿宋_GB2312" w:cs="Times New Roman"/>
          <w:b w:val="0"/>
          <w:bCs w:val="0"/>
          <w:color w:val="auto"/>
          <w:spacing w:val="0"/>
          <w:sz w:val="32"/>
          <w:szCs w:val="32"/>
          <w:highlight w:val="none"/>
          <w:u w:val="none"/>
          <w:shd w:val="clear" w:fill="FFFFFF"/>
          <w:lang w:val="en-US" w:eastAsia="zh-CN"/>
        </w:rPr>
        <w:t>人员</w:t>
      </w:r>
      <w:r>
        <w:rPr>
          <w:rFonts w:hint="default" w:ascii="Times New Roman" w:hAnsi="Times New Roman" w:eastAsia="仿宋_GB2312" w:cs="Times New Roman"/>
          <w:b w:val="0"/>
          <w:bCs w:val="0"/>
          <w:color w:val="auto"/>
          <w:spacing w:val="-6"/>
          <w:kern w:val="0"/>
          <w:sz w:val="32"/>
          <w:szCs w:val="32"/>
          <w:highlight w:val="none"/>
          <w:lang w:val="en-US" w:eastAsia="zh-CN" w:bidi="ar"/>
        </w:rPr>
        <w:t>共同居住生活的非本市户籍父母可申请投靠落户。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2.所需材料：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（1）基本材料；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shd w:val="clear"/>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（2）亲子关系证明材料之一：</w:t>
      </w:r>
      <w:r>
        <w:rPr>
          <w:rFonts w:hint="default" w:ascii="Times New Roman" w:hAnsi="Times New Roman" w:eastAsia="仿宋_GB2312" w:cs="Times New Roman"/>
          <w:b w:val="0"/>
          <w:bCs w:val="0"/>
          <w:color w:val="auto"/>
          <w:spacing w:val="-6"/>
          <w:sz w:val="32"/>
          <w:szCs w:val="32"/>
          <w:highlight w:val="none"/>
          <w:shd w:val="clear"/>
          <w:lang w:val="en-US" w:eastAsia="zh-CN"/>
        </w:rPr>
        <w:t>出生医学证明、《收养</w:t>
      </w:r>
      <w:r>
        <w:rPr>
          <w:rFonts w:hint="default" w:ascii="Times New Roman" w:hAnsi="Times New Roman" w:eastAsia="仿宋_GB2312" w:cs="Times New Roman"/>
          <w:b w:val="0"/>
          <w:bCs w:val="0"/>
          <w:color w:val="auto"/>
          <w:spacing w:val="-6"/>
          <w:sz w:val="32"/>
          <w:szCs w:val="32"/>
          <w:highlight w:val="none"/>
          <w:lang w:val="en-US" w:eastAsia="zh-CN"/>
        </w:rPr>
        <w:t>登记证》、能直接证明亲子关系的居民户口簿、户籍地公安机关出具的亲属关系证明材料、</w:t>
      </w:r>
      <w:r>
        <w:rPr>
          <w:rFonts w:hint="default" w:ascii="Times New Roman" w:hAnsi="Times New Roman" w:eastAsia="仿宋_GB2312" w:cs="Times New Roman"/>
          <w:b w:val="0"/>
          <w:bCs w:val="0"/>
          <w:color w:val="auto"/>
          <w:spacing w:val="-6"/>
          <w:sz w:val="32"/>
          <w:szCs w:val="32"/>
          <w:highlight w:val="none"/>
          <w:shd w:val="clear"/>
          <w:lang w:val="en-US" w:eastAsia="zh-CN"/>
        </w:rPr>
        <w:t>具有资质的鉴定机构出具的</w:t>
      </w:r>
      <w:r>
        <w:rPr>
          <w:rFonts w:hint="eastAsia" w:ascii="Times New Roman" w:hAnsi="Times New Roman" w:eastAsia="仿宋_GB2312" w:cs="Times New Roman"/>
          <w:b w:val="0"/>
          <w:bCs w:val="0"/>
          <w:color w:val="auto"/>
          <w:spacing w:val="-6"/>
          <w:sz w:val="32"/>
          <w:szCs w:val="32"/>
          <w:highlight w:val="none"/>
          <w:shd w:val="clear"/>
          <w:lang w:val="en-US" w:eastAsia="zh-CN"/>
        </w:rPr>
        <w:t>具有资质的鉴定机构出具的亲子鉴定证明</w:t>
      </w:r>
      <w:r>
        <w:rPr>
          <w:rFonts w:hint="default" w:ascii="Times New Roman" w:hAnsi="Times New Roman" w:eastAsia="仿宋_GB2312" w:cs="Times New Roman"/>
          <w:b w:val="0"/>
          <w:bCs w:val="0"/>
          <w:color w:val="auto"/>
          <w:spacing w:val="-6"/>
          <w:sz w:val="32"/>
          <w:szCs w:val="32"/>
          <w:highlight w:val="none"/>
          <w:shd w:val="clear"/>
          <w:lang w:val="en-US" w:eastAsia="zh-CN"/>
        </w:rPr>
        <w:t>；</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3.入户地址要求</w:t>
      </w:r>
      <w:r>
        <w:rPr>
          <w:rFonts w:hint="default" w:ascii="Times New Roman" w:hAnsi="Times New Roman" w:eastAsia="仿宋_GB2312" w:cs="Times New Roman"/>
          <w:b/>
          <w:bCs/>
          <w:color w:val="auto"/>
          <w:spacing w:val="-6"/>
          <w:sz w:val="32"/>
          <w:szCs w:val="32"/>
          <w:highlight w:val="none"/>
          <w:shd w:val="clear"/>
          <w:lang w:val="en-US" w:eastAsia="zh-CN"/>
        </w:rPr>
        <w:t>：</w:t>
      </w:r>
      <w:r>
        <w:rPr>
          <w:rFonts w:hint="default" w:ascii="Times New Roman" w:hAnsi="Times New Roman" w:eastAsia="仿宋_GB2312" w:cs="Times New Roman"/>
          <w:b w:val="0"/>
          <w:bCs w:val="0"/>
          <w:color w:val="auto"/>
          <w:spacing w:val="-6"/>
          <w:sz w:val="32"/>
          <w:szCs w:val="32"/>
          <w:highlight w:val="none"/>
          <w:shd w:val="clear"/>
          <w:lang w:val="en-US" w:eastAsia="zh-CN"/>
        </w:rPr>
        <w:t>申请人的户口登记在被</w:t>
      </w:r>
      <w:r>
        <w:rPr>
          <w:rFonts w:hint="default" w:ascii="Times New Roman" w:hAnsi="Times New Roman" w:eastAsia="仿宋_GB2312" w:cs="Times New Roman"/>
          <w:b w:val="0"/>
          <w:bCs w:val="0"/>
          <w:color w:val="auto"/>
          <w:spacing w:val="-6"/>
          <w:sz w:val="32"/>
          <w:szCs w:val="32"/>
          <w:highlight w:val="none"/>
          <w:lang w:val="en-US" w:eastAsia="zh-CN"/>
        </w:rPr>
        <w:t>投靠人户内。</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sz w:val="32"/>
          <w:szCs w:val="32"/>
          <w:highlight w:val="none"/>
          <w:shd w:val="clear"/>
          <w:lang w:val="en-US" w:eastAsia="zh-CN"/>
        </w:rPr>
      </w:pPr>
      <w:r>
        <w:rPr>
          <w:rFonts w:hint="default" w:ascii="Times New Roman" w:hAnsi="Times New Roman" w:eastAsia="仿宋_GB2312" w:cs="Times New Roman"/>
          <w:b/>
          <w:bCs/>
          <w:color w:val="auto"/>
          <w:spacing w:val="-6"/>
          <w:sz w:val="32"/>
          <w:szCs w:val="32"/>
          <w:highlight w:val="none"/>
          <w:lang w:val="en-US" w:eastAsia="zh-CN"/>
        </w:rPr>
        <w:t>4.办理流程：</w:t>
      </w:r>
      <w:r>
        <w:rPr>
          <w:rFonts w:hint="default" w:ascii="Times New Roman" w:hAnsi="Times New Roman" w:eastAsia="仿宋_GB2312" w:cs="Times New Roman"/>
          <w:b w:val="0"/>
          <w:bCs w:val="0"/>
          <w:color w:val="auto"/>
          <w:spacing w:val="-6"/>
          <w:sz w:val="32"/>
          <w:szCs w:val="32"/>
          <w:highlight w:val="none"/>
          <w:shd w:val="clear"/>
          <w:lang w:val="en-US" w:eastAsia="zh-CN"/>
        </w:rPr>
        <w:t>全市派出所或县（区）级行政服务中心户政窗口均可受理，入户地县（区）级业务部门审核，受理地户政窗口办结</w:t>
      </w:r>
      <w:r>
        <w:rPr>
          <w:rFonts w:hint="default" w:ascii="Times New Roman" w:hAnsi="Times New Roman" w:eastAsia="仿宋_GB2312" w:cs="Times New Roman"/>
          <w:color w:val="auto"/>
          <w:spacing w:val="-6"/>
          <w:sz w:val="32"/>
          <w:szCs w:val="32"/>
          <w:highlight w:val="none"/>
          <w:shd w:val="clear"/>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（四）投靠其他亲属</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kern w:val="0"/>
          <w:sz w:val="32"/>
          <w:szCs w:val="32"/>
          <w:highlight w:val="none"/>
          <w:u w:val="none"/>
          <w:lang w:val="en-US" w:eastAsia="zh-CN" w:bidi="ar"/>
        </w:rPr>
      </w:pPr>
      <w:r>
        <w:rPr>
          <w:rFonts w:hint="default" w:ascii="Times New Roman" w:hAnsi="Times New Roman" w:eastAsia="仿宋_GB2312" w:cs="Times New Roman"/>
          <w:b/>
          <w:bCs/>
          <w:color w:val="auto"/>
          <w:spacing w:val="-6"/>
          <w:sz w:val="32"/>
          <w:szCs w:val="32"/>
          <w:highlight w:val="none"/>
          <w:lang w:val="en-US" w:eastAsia="zh-CN"/>
        </w:rPr>
        <w:t>1.申办条件：</w:t>
      </w:r>
      <w:r>
        <w:rPr>
          <w:rFonts w:hint="default" w:ascii="Times New Roman" w:hAnsi="Times New Roman" w:eastAsia="仿宋_GB2312" w:cs="Times New Roman"/>
          <w:b w:val="0"/>
          <w:bCs w:val="0"/>
          <w:color w:val="auto"/>
          <w:spacing w:val="-6"/>
          <w:kern w:val="0"/>
          <w:sz w:val="32"/>
          <w:szCs w:val="32"/>
          <w:highlight w:val="none"/>
          <w:u w:val="none"/>
          <w:lang w:val="en-US" w:eastAsia="zh-CN" w:bidi="ar"/>
        </w:rPr>
        <w:t>已注销户口的军人、华侨或港澳台同胞，其非本市户籍的配偶与我市户籍的公婆或岳父母共同居住生活的，可申请投靠落户</w:t>
      </w:r>
      <w:r>
        <w:rPr>
          <w:rFonts w:hint="eastAsia" w:ascii="Times New Roman" w:hAnsi="Times New Roman" w:eastAsia="仿宋_GB2312" w:cs="Times New Roman"/>
          <w:b w:val="0"/>
          <w:bCs w:val="0"/>
          <w:color w:val="auto"/>
          <w:spacing w:val="-6"/>
          <w:kern w:val="0"/>
          <w:sz w:val="32"/>
          <w:szCs w:val="32"/>
          <w:highlight w:val="none"/>
          <w:u w:val="none"/>
          <w:lang w:val="en-US" w:eastAsia="zh-CN" w:bidi="ar"/>
        </w:rPr>
        <w:t>；或与本市户籍</w:t>
      </w:r>
      <w:r>
        <w:rPr>
          <w:rFonts w:hint="default" w:ascii="Times New Roman" w:hAnsi="Times New Roman" w:eastAsia="仿宋_GB2312" w:cs="Times New Roman"/>
          <w:b w:val="0"/>
          <w:bCs w:val="0"/>
          <w:color w:val="auto"/>
          <w:spacing w:val="-6"/>
          <w:kern w:val="0"/>
          <w:sz w:val="32"/>
          <w:szCs w:val="32"/>
          <w:highlight w:val="none"/>
          <w:u w:val="none"/>
          <w:lang w:val="en-US" w:eastAsia="zh-CN" w:bidi="ar"/>
        </w:rPr>
        <w:t>的继父（母）共同居住生活满2年以上的非本市户籍未成年继子女可申请投靠落户</w:t>
      </w:r>
      <w:r>
        <w:rPr>
          <w:rFonts w:hint="eastAsia" w:ascii="Times New Roman" w:hAnsi="Times New Roman" w:eastAsia="仿宋_GB2312" w:cs="Times New Roman"/>
          <w:b w:val="0"/>
          <w:bCs w:val="0"/>
          <w:color w:val="auto"/>
          <w:spacing w:val="-6"/>
          <w:kern w:val="0"/>
          <w:sz w:val="32"/>
          <w:szCs w:val="32"/>
          <w:highlight w:val="none"/>
          <w:u w:val="none"/>
          <w:lang w:val="en-US" w:eastAsia="zh-CN" w:bidi="ar"/>
        </w:rPr>
        <w:t>；或</w:t>
      </w:r>
      <w:r>
        <w:rPr>
          <w:rFonts w:hint="default" w:ascii="Times New Roman" w:hAnsi="Times New Roman" w:eastAsia="仿宋_GB2312" w:cs="Times New Roman"/>
          <w:b w:val="0"/>
          <w:bCs w:val="0"/>
          <w:color w:val="auto"/>
          <w:spacing w:val="-6"/>
          <w:kern w:val="0"/>
          <w:sz w:val="32"/>
          <w:szCs w:val="32"/>
          <w:highlight w:val="none"/>
          <w:u w:val="none"/>
          <w:lang w:val="en-US" w:eastAsia="zh-CN" w:bidi="ar"/>
        </w:rPr>
        <w:t>父母</w:t>
      </w:r>
      <w:r>
        <w:rPr>
          <w:rFonts w:hint="eastAsia" w:ascii="Times New Roman" w:hAnsi="Times New Roman" w:eastAsia="仿宋_GB2312" w:cs="Times New Roman"/>
          <w:b w:val="0"/>
          <w:bCs w:val="0"/>
          <w:color w:val="auto"/>
          <w:spacing w:val="-6"/>
          <w:kern w:val="0"/>
          <w:sz w:val="32"/>
          <w:szCs w:val="32"/>
          <w:highlight w:val="none"/>
          <w:u w:val="none"/>
          <w:lang w:val="en-US" w:eastAsia="zh-CN" w:bidi="ar"/>
        </w:rPr>
        <w:t>均</w:t>
      </w:r>
      <w:r>
        <w:rPr>
          <w:rFonts w:hint="default" w:ascii="Times New Roman" w:hAnsi="Times New Roman" w:eastAsia="仿宋_GB2312" w:cs="Times New Roman"/>
          <w:b w:val="0"/>
          <w:bCs w:val="0"/>
          <w:color w:val="auto"/>
          <w:spacing w:val="-6"/>
          <w:kern w:val="0"/>
          <w:sz w:val="32"/>
          <w:szCs w:val="32"/>
          <w:highlight w:val="none"/>
          <w:u w:val="none"/>
          <w:lang w:val="en-US" w:eastAsia="zh-CN" w:bidi="ar"/>
        </w:rPr>
        <w:t>已死亡</w:t>
      </w:r>
      <w:r>
        <w:rPr>
          <w:rFonts w:hint="eastAsia" w:ascii="Times New Roman" w:hAnsi="Times New Roman" w:eastAsia="仿宋_GB2312" w:cs="Times New Roman"/>
          <w:b w:val="0"/>
          <w:bCs w:val="0"/>
          <w:color w:val="auto"/>
          <w:spacing w:val="-6"/>
          <w:kern w:val="0"/>
          <w:sz w:val="32"/>
          <w:szCs w:val="32"/>
          <w:highlight w:val="none"/>
          <w:u w:val="none"/>
          <w:lang w:val="en-US" w:eastAsia="zh-CN" w:bidi="ar"/>
        </w:rPr>
        <w:t>（或父母均已丧失监护能力）</w:t>
      </w:r>
      <w:r>
        <w:rPr>
          <w:rFonts w:hint="eastAsia" w:ascii="Times New Roman" w:hAnsi="Times New Roman" w:eastAsia="仿宋_GB2312" w:cs="Times New Roman"/>
          <w:b w:val="0"/>
          <w:bCs w:val="0"/>
          <w:strike w:val="0"/>
          <w:dstrike w:val="0"/>
          <w:color w:val="auto"/>
          <w:spacing w:val="-6"/>
          <w:kern w:val="0"/>
          <w:sz w:val="32"/>
          <w:szCs w:val="32"/>
          <w:highlight w:val="none"/>
          <w:u w:val="none"/>
          <w:lang w:val="en-US" w:eastAsia="zh-CN" w:bidi="ar"/>
        </w:rPr>
        <w:t>的</w:t>
      </w:r>
      <w:r>
        <w:rPr>
          <w:rFonts w:hint="default" w:ascii="Times New Roman" w:hAnsi="Times New Roman" w:eastAsia="仿宋_GB2312" w:cs="Times New Roman"/>
          <w:b w:val="0"/>
          <w:bCs w:val="0"/>
          <w:color w:val="auto"/>
          <w:spacing w:val="-6"/>
          <w:kern w:val="0"/>
          <w:sz w:val="32"/>
          <w:szCs w:val="32"/>
          <w:highlight w:val="none"/>
          <w:u w:val="none"/>
          <w:lang w:val="en-US" w:eastAsia="zh-CN" w:bidi="ar"/>
        </w:rPr>
        <w:t>非本市户籍未成年人（8周岁以上须征得本人同意），</w:t>
      </w:r>
      <w:r>
        <w:rPr>
          <w:rFonts w:hint="default" w:ascii="Times New Roman" w:hAnsi="Times New Roman" w:eastAsia="仿宋_GB2312" w:cs="Times New Roman"/>
          <w:b w:val="0"/>
          <w:bCs w:val="0"/>
          <w:color w:val="auto"/>
          <w:spacing w:val="-6"/>
          <w:kern w:val="0"/>
          <w:sz w:val="32"/>
          <w:szCs w:val="32"/>
          <w:highlight w:val="none"/>
          <w:u w:val="none"/>
          <w:shd w:val="clear"/>
          <w:lang w:val="en-US" w:eastAsia="zh-CN" w:bidi="ar"/>
        </w:rPr>
        <w:t>有关部门或个人</w:t>
      </w:r>
      <w:r>
        <w:rPr>
          <w:rFonts w:hint="default" w:ascii="Times New Roman" w:hAnsi="Times New Roman" w:eastAsia="仿宋_GB2312" w:cs="Times New Roman"/>
          <w:b w:val="0"/>
          <w:bCs w:val="0"/>
          <w:color w:val="auto"/>
          <w:spacing w:val="-6"/>
          <w:kern w:val="0"/>
          <w:sz w:val="32"/>
          <w:szCs w:val="32"/>
          <w:highlight w:val="none"/>
          <w:u w:val="none"/>
          <w:lang w:val="en-US" w:eastAsia="zh-CN" w:bidi="ar"/>
        </w:rPr>
        <w:t>可申请将</w:t>
      </w:r>
      <w:r>
        <w:rPr>
          <w:rFonts w:hint="eastAsia" w:ascii="Times New Roman" w:hAnsi="Times New Roman" w:eastAsia="仿宋_GB2312" w:cs="Times New Roman"/>
          <w:b w:val="0"/>
          <w:bCs w:val="0"/>
          <w:color w:val="auto"/>
          <w:spacing w:val="-6"/>
          <w:kern w:val="0"/>
          <w:sz w:val="32"/>
          <w:szCs w:val="32"/>
          <w:highlight w:val="none"/>
          <w:u w:val="none"/>
          <w:lang w:val="en-US" w:eastAsia="zh-CN" w:bidi="ar"/>
        </w:rPr>
        <w:t>其</w:t>
      </w:r>
      <w:r>
        <w:rPr>
          <w:rFonts w:hint="default" w:ascii="Times New Roman" w:hAnsi="Times New Roman" w:eastAsia="仿宋_GB2312" w:cs="Times New Roman"/>
          <w:b w:val="0"/>
          <w:bCs w:val="0"/>
          <w:color w:val="auto"/>
          <w:spacing w:val="-6"/>
          <w:kern w:val="0"/>
          <w:sz w:val="32"/>
          <w:szCs w:val="32"/>
          <w:highlight w:val="none"/>
          <w:u w:val="none"/>
          <w:lang w:val="en-US" w:eastAsia="zh-CN" w:bidi="ar"/>
        </w:rPr>
        <w:t>户口迁入本市户籍的祖父母、外祖父母或其他法定监护人户内。</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2.所需材料：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（1）基本材料；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w:t>
      </w:r>
      <w:r>
        <w:rPr>
          <w:rFonts w:hint="eastAsia" w:ascii="Times New Roman" w:hAnsi="Times New Roman" w:eastAsia="仿宋_GB2312" w:cs="Times New Roman"/>
          <w:b w:val="0"/>
          <w:bCs w:val="0"/>
          <w:color w:val="auto"/>
          <w:spacing w:val="-6"/>
          <w:sz w:val="32"/>
          <w:szCs w:val="32"/>
          <w:highlight w:val="none"/>
          <w:lang w:val="en-US" w:eastAsia="zh-CN"/>
        </w:rPr>
        <w:t>2</w:t>
      </w:r>
      <w:r>
        <w:rPr>
          <w:rFonts w:hint="default" w:ascii="Times New Roman" w:hAnsi="Times New Roman" w:eastAsia="仿宋_GB2312" w:cs="Times New Roman"/>
          <w:b w:val="0"/>
          <w:bCs w:val="0"/>
          <w:color w:val="auto"/>
          <w:spacing w:val="-6"/>
          <w:sz w:val="32"/>
          <w:szCs w:val="32"/>
          <w:highlight w:val="none"/>
          <w:lang w:val="en-US" w:eastAsia="zh-CN"/>
        </w:rPr>
        <w:t>）</w:t>
      </w:r>
      <w:r>
        <w:rPr>
          <w:rFonts w:hint="eastAsia" w:ascii="Times New Roman" w:hAnsi="Times New Roman" w:eastAsia="仿宋_GB2312" w:cs="Times New Roman"/>
          <w:b w:val="0"/>
          <w:bCs w:val="0"/>
          <w:color w:val="auto"/>
          <w:spacing w:val="-6"/>
          <w:sz w:val="32"/>
          <w:szCs w:val="32"/>
          <w:highlight w:val="none"/>
          <w:lang w:val="en-US" w:eastAsia="zh-CN"/>
        </w:rPr>
        <w:t>投靠公婆或岳父母的提供配偶的身份证明材料之一：属于军人的提供军人身份证件（含军人身份证、士兵证、军官证）、</w:t>
      </w:r>
      <w:r>
        <w:rPr>
          <w:rFonts w:hint="eastAsia" w:ascii="Times New Roman" w:hAnsi="Times New Roman" w:eastAsia="仿宋_GB2312" w:cs="Times New Roman"/>
          <w:b w:val="0"/>
          <w:bCs w:val="0"/>
          <w:color w:val="auto"/>
          <w:spacing w:val="-6"/>
          <w:sz w:val="32"/>
          <w:szCs w:val="32"/>
          <w:highlight w:val="none"/>
          <w:lang w:val="en-US" w:eastAsia="zh-CN"/>
        </w:rPr>
        <w:t>属于华侨的提供华侨身份证明（含国外长期或永久居留证件以及境内有资质的翻译机构出具的证件中文翻译文本、华侨出入境记录）</w:t>
      </w:r>
      <w:r>
        <w:rPr>
          <w:rFonts w:hint="eastAsia" w:ascii="Times New Roman" w:hAnsi="Times New Roman" w:eastAsia="仿宋_GB2312" w:cs="Times New Roman"/>
          <w:b w:val="0"/>
          <w:bCs w:val="0"/>
          <w:color w:val="auto"/>
          <w:spacing w:val="-6"/>
          <w:sz w:val="32"/>
          <w:szCs w:val="32"/>
          <w:highlight w:val="none"/>
          <w:lang w:val="en-US" w:eastAsia="zh-CN"/>
        </w:rPr>
        <w:t>、属</w:t>
      </w:r>
      <w:r>
        <w:rPr>
          <w:rFonts w:hint="eastAsia" w:ascii="Times New Roman" w:hAnsi="Times New Roman" w:eastAsia="仿宋_GB2312" w:cs="Times New Roman"/>
          <w:b w:val="0"/>
          <w:bCs w:val="0"/>
          <w:color w:val="auto"/>
          <w:spacing w:val="-6"/>
          <w:sz w:val="32"/>
          <w:szCs w:val="32"/>
          <w:highlight w:val="none"/>
          <w:lang w:val="en-US" w:eastAsia="zh-CN"/>
        </w:rPr>
        <w:t>于港澳台居民的提供有效身份证件（含港澳台居民居住证、港澳居民来往内地通行证或永久性居民身份证、台湾居民来往大陆通行证）；提供结婚证；提供配偶与其父母的亲属关系证明材料；与申请人同户的未成年子女，提供与被投靠人、申请人的亲属关系证明材料可一并办理随迁。</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eastAsia" w:ascii="Times New Roman" w:hAnsi="Times New Roman" w:eastAsia="仿宋_GB2312" w:cs="Times New Roman"/>
          <w:b w:val="0"/>
          <w:bCs w:val="0"/>
          <w:color w:val="auto"/>
          <w:spacing w:val="-6"/>
          <w:sz w:val="32"/>
          <w:szCs w:val="32"/>
          <w:highlight w:val="none"/>
          <w:lang w:val="en-US" w:eastAsia="zh-CN"/>
        </w:rPr>
        <w:t>（3）投靠</w:t>
      </w:r>
      <w:r>
        <w:rPr>
          <w:rFonts w:hint="default" w:ascii="Times New Roman" w:hAnsi="Times New Roman" w:eastAsia="仿宋_GB2312" w:cs="Times New Roman"/>
          <w:b w:val="0"/>
          <w:bCs w:val="0"/>
          <w:color w:val="auto"/>
          <w:spacing w:val="-6"/>
          <w:kern w:val="0"/>
          <w:sz w:val="32"/>
          <w:szCs w:val="32"/>
          <w:highlight w:val="none"/>
          <w:u w:val="none"/>
          <w:lang w:val="en-US" w:eastAsia="zh-CN" w:bidi="ar"/>
        </w:rPr>
        <w:t>继父（母）</w:t>
      </w:r>
      <w:r>
        <w:rPr>
          <w:rFonts w:hint="default" w:ascii="Times New Roman" w:hAnsi="Times New Roman" w:eastAsia="仿宋_GB2312" w:cs="Times New Roman"/>
          <w:b w:val="0"/>
          <w:bCs w:val="0"/>
          <w:color w:val="auto"/>
          <w:spacing w:val="-6"/>
          <w:sz w:val="32"/>
          <w:szCs w:val="32"/>
          <w:highlight w:val="none"/>
          <w:lang w:val="en-US" w:eastAsia="zh-CN"/>
        </w:rPr>
        <w:t>的</w:t>
      </w:r>
      <w:r>
        <w:rPr>
          <w:rFonts w:hint="eastAsia" w:ascii="Times New Roman" w:hAnsi="Times New Roman" w:eastAsia="仿宋_GB2312" w:cs="Times New Roman"/>
          <w:b w:val="0"/>
          <w:bCs w:val="0"/>
          <w:color w:val="auto"/>
          <w:spacing w:val="-6"/>
          <w:sz w:val="32"/>
          <w:szCs w:val="32"/>
          <w:highlight w:val="none"/>
          <w:shd w:val="clear"/>
          <w:lang w:val="en-US" w:eastAsia="zh-CN"/>
        </w:rPr>
        <w:t>提供</w:t>
      </w:r>
      <w:r>
        <w:rPr>
          <w:rFonts w:hint="default" w:ascii="Times New Roman" w:hAnsi="Times New Roman" w:eastAsia="仿宋_GB2312" w:cs="Times New Roman"/>
          <w:b w:val="0"/>
          <w:bCs w:val="0"/>
          <w:color w:val="auto"/>
          <w:spacing w:val="-6"/>
          <w:sz w:val="32"/>
          <w:szCs w:val="32"/>
          <w:highlight w:val="none"/>
          <w:lang w:val="en-US" w:eastAsia="zh-CN"/>
        </w:rPr>
        <w:t>亲子关系证明材料之一：</w:t>
      </w:r>
      <w:r>
        <w:rPr>
          <w:rFonts w:hint="default" w:ascii="Times New Roman" w:hAnsi="Times New Roman" w:eastAsia="仿宋_GB2312" w:cs="Times New Roman"/>
          <w:b w:val="0"/>
          <w:bCs w:val="0"/>
          <w:color w:val="auto"/>
          <w:spacing w:val="-6"/>
          <w:sz w:val="32"/>
          <w:szCs w:val="32"/>
          <w:highlight w:val="none"/>
          <w:shd w:val="clear"/>
          <w:lang w:val="en-US" w:eastAsia="zh-CN"/>
        </w:rPr>
        <w:t>出生医学证明、</w:t>
      </w:r>
      <w:r>
        <w:rPr>
          <w:rFonts w:hint="default" w:ascii="Times New Roman" w:hAnsi="Times New Roman" w:eastAsia="仿宋_GB2312" w:cs="Times New Roman"/>
          <w:b w:val="0"/>
          <w:bCs w:val="0"/>
          <w:color w:val="auto"/>
          <w:spacing w:val="-6"/>
          <w:sz w:val="32"/>
          <w:szCs w:val="32"/>
          <w:highlight w:val="none"/>
          <w:lang w:val="en-US" w:eastAsia="zh-CN"/>
        </w:rPr>
        <w:t>《收养登记证》、能直接证明亲子关系的居民户口簿、户籍地公安机关出具的亲属关系证明材料、</w:t>
      </w:r>
      <w:r>
        <w:rPr>
          <w:rFonts w:hint="default" w:ascii="Times New Roman" w:hAnsi="Times New Roman" w:eastAsia="仿宋_GB2312" w:cs="Times New Roman"/>
          <w:b w:val="0"/>
          <w:bCs w:val="0"/>
          <w:color w:val="auto"/>
          <w:spacing w:val="-6"/>
          <w:sz w:val="32"/>
          <w:szCs w:val="32"/>
          <w:highlight w:val="none"/>
          <w:shd w:val="clear"/>
          <w:lang w:val="en-US" w:eastAsia="zh-CN"/>
        </w:rPr>
        <w:t>具有资质的鉴定机构出具的</w:t>
      </w:r>
      <w:r>
        <w:rPr>
          <w:rFonts w:hint="eastAsia" w:ascii="Times New Roman" w:hAnsi="Times New Roman" w:eastAsia="仿宋_GB2312" w:cs="Times New Roman"/>
          <w:b w:val="0"/>
          <w:bCs w:val="0"/>
          <w:color w:val="auto"/>
          <w:spacing w:val="-6"/>
          <w:sz w:val="32"/>
          <w:szCs w:val="32"/>
          <w:highlight w:val="none"/>
          <w:shd w:val="clear"/>
          <w:lang w:val="en-US" w:eastAsia="zh-CN"/>
        </w:rPr>
        <w:t>具有资质的鉴定机构出具的亲子鉴定证明</w:t>
      </w:r>
      <w:r>
        <w:rPr>
          <w:rFonts w:hint="default" w:ascii="Times New Roman" w:hAnsi="Times New Roman" w:eastAsia="仿宋_GB2312" w:cs="Times New Roman"/>
          <w:b w:val="0"/>
          <w:bCs w:val="0"/>
          <w:color w:val="auto"/>
          <w:spacing w:val="-6"/>
          <w:sz w:val="32"/>
          <w:szCs w:val="32"/>
          <w:highlight w:val="none"/>
          <w:shd w:val="clear"/>
          <w:lang w:val="en-US" w:eastAsia="zh-CN"/>
        </w:rPr>
        <w:t>；提供教育抚养证明材料：结婚证（生父母与被投靠人结婚登记应满2年）和法院离婚裁定书、判决书及生效证明、民政部门认证的离婚协议书及离婚证、抚养权属公证证明（</w:t>
      </w:r>
      <w:r>
        <w:rPr>
          <w:rFonts w:hint="default" w:ascii="Times New Roman" w:hAnsi="Times New Roman" w:eastAsia="仿宋_GB2312" w:cs="Times New Roman"/>
          <w:b w:val="0"/>
          <w:bCs w:val="0"/>
          <w:color w:val="auto"/>
          <w:spacing w:val="-6"/>
          <w:sz w:val="32"/>
          <w:szCs w:val="32"/>
          <w:highlight w:val="none"/>
          <w:lang w:val="en-US" w:eastAsia="zh-CN"/>
        </w:rPr>
        <w:t>须取得抚养权满2年）；</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w:t>
      </w:r>
      <w:r>
        <w:rPr>
          <w:rFonts w:hint="eastAsia" w:ascii="Times New Roman" w:hAnsi="Times New Roman" w:eastAsia="仿宋_GB2312" w:cs="Times New Roman"/>
          <w:b w:val="0"/>
          <w:bCs w:val="0"/>
          <w:color w:val="auto"/>
          <w:spacing w:val="-6"/>
          <w:sz w:val="32"/>
          <w:szCs w:val="32"/>
          <w:highlight w:val="none"/>
          <w:lang w:val="en-US" w:eastAsia="zh-CN"/>
        </w:rPr>
        <w:t>4</w:t>
      </w:r>
      <w:r>
        <w:rPr>
          <w:rFonts w:hint="default" w:ascii="Times New Roman" w:hAnsi="Times New Roman" w:eastAsia="仿宋_GB2312" w:cs="Times New Roman"/>
          <w:b w:val="0"/>
          <w:bCs w:val="0"/>
          <w:color w:val="auto"/>
          <w:spacing w:val="-6"/>
          <w:sz w:val="32"/>
          <w:szCs w:val="32"/>
          <w:highlight w:val="none"/>
          <w:lang w:val="en-US" w:eastAsia="zh-CN"/>
        </w:rPr>
        <w:t>）</w:t>
      </w:r>
      <w:r>
        <w:rPr>
          <w:rFonts w:hint="eastAsia" w:ascii="Times New Roman" w:hAnsi="Times New Roman" w:eastAsia="仿宋_GB2312" w:cs="Times New Roman"/>
          <w:b w:val="0"/>
          <w:bCs w:val="0"/>
          <w:color w:val="auto"/>
          <w:spacing w:val="-6"/>
          <w:sz w:val="32"/>
          <w:szCs w:val="32"/>
          <w:highlight w:val="none"/>
          <w:lang w:val="en-US" w:eastAsia="zh-CN"/>
        </w:rPr>
        <w:t>投靠</w:t>
      </w:r>
      <w:r>
        <w:rPr>
          <w:rFonts w:hint="default" w:ascii="Times New Roman" w:hAnsi="Times New Roman" w:eastAsia="仿宋_GB2312" w:cs="Times New Roman"/>
          <w:b w:val="0"/>
          <w:bCs w:val="0"/>
          <w:color w:val="auto"/>
          <w:spacing w:val="-6"/>
          <w:kern w:val="0"/>
          <w:sz w:val="32"/>
          <w:szCs w:val="32"/>
          <w:highlight w:val="none"/>
          <w:u w:val="none"/>
          <w:lang w:val="en-US" w:eastAsia="zh-CN" w:bidi="ar"/>
        </w:rPr>
        <w:t>祖父母、外祖父母或其他法定监护人</w:t>
      </w:r>
      <w:r>
        <w:rPr>
          <w:rFonts w:hint="default" w:ascii="Times New Roman" w:hAnsi="Times New Roman" w:eastAsia="仿宋_GB2312" w:cs="Times New Roman"/>
          <w:b w:val="0"/>
          <w:bCs w:val="0"/>
          <w:color w:val="auto"/>
          <w:spacing w:val="-6"/>
          <w:sz w:val="32"/>
          <w:szCs w:val="32"/>
          <w:highlight w:val="none"/>
          <w:lang w:val="en-US" w:eastAsia="zh-CN"/>
        </w:rPr>
        <w:t>的提供监护关系证明材料：父（母）的《死亡证》或户籍所在地公安机关出具的死亡证明，以及有效的指定监护人法律文书。</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3.入户地址要求：</w:t>
      </w:r>
      <w:r>
        <w:rPr>
          <w:rFonts w:hint="default" w:ascii="Times New Roman" w:hAnsi="Times New Roman" w:eastAsia="仿宋_GB2312" w:cs="Times New Roman"/>
          <w:b w:val="0"/>
          <w:bCs w:val="0"/>
          <w:color w:val="auto"/>
          <w:spacing w:val="-6"/>
          <w:sz w:val="32"/>
          <w:szCs w:val="32"/>
          <w:highlight w:val="none"/>
          <w:shd w:val="clear"/>
          <w:lang w:val="en-US" w:eastAsia="zh-CN"/>
        </w:rPr>
        <w:t>申请人的户口登记在</w:t>
      </w:r>
      <w:r>
        <w:rPr>
          <w:rFonts w:hint="default" w:ascii="Times New Roman" w:hAnsi="Times New Roman" w:eastAsia="仿宋_GB2312" w:cs="Times New Roman"/>
          <w:b w:val="0"/>
          <w:bCs w:val="0"/>
          <w:color w:val="auto"/>
          <w:spacing w:val="-6"/>
          <w:sz w:val="32"/>
          <w:szCs w:val="32"/>
          <w:highlight w:val="none"/>
          <w:lang w:val="en-US" w:eastAsia="zh-CN"/>
        </w:rPr>
        <w:t>被投靠人户内。</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sz w:val="32"/>
          <w:szCs w:val="32"/>
          <w:highlight w:val="none"/>
          <w:shd w:val="clear"/>
          <w:lang w:val="en-US" w:eastAsia="zh-CN"/>
        </w:rPr>
      </w:pPr>
      <w:r>
        <w:rPr>
          <w:rFonts w:hint="default" w:ascii="Times New Roman" w:hAnsi="Times New Roman" w:eastAsia="仿宋_GB2312" w:cs="Times New Roman"/>
          <w:b/>
          <w:bCs/>
          <w:color w:val="auto"/>
          <w:spacing w:val="-6"/>
          <w:sz w:val="32"/>
          <w:szCs w:val="32"/>
          <w:highlight w:val="none"/>
          <w:lang w:val="en-US" w:eastAsia="zh-CN"/>
        </w:rPr>
        <w:t>4.办理流程：</w:t>
      </w:r>
      <w:r>
        <w:rPr>
          <w:rFonts w:hint="default" w:ascii="Times New Roman" w:hAnsi="Times New Roman" w:eastAsia="仿宋_GB2312" w:cs="Times New Roman"/>
          <w:b w:val="0"/>
          <w:bCs w:val="0"/>
          <w:color w:val="auto"/>
          <w:spacing w:val="-6"/>
          <w:sz w:val="32"/>
          <w:szCs w:val="32"/>
          <w:highlight w:val="none"/>
          <w:shd w:val="clear"/>
          <w:lang w:val="en-US" w:eastAsia="zh-CN"/>
        </w:rPr>
        <w:t>全市派出所或县（区）级行政服务中心户政窗口均可受理，入户地县（区）级业务部门审核，受理地户政窗口办结</w:t>
      </w:r>
      <w:r>
        <w:rPr>
          <w:rFonts w:hint="default" w:ascii="Times New Roman" w:hAnsi="Times New Roman" w:eastAsia="仿宋_GB2312" w:cs="Times New Roman"/>
          <w:color w:val="auto"/>
          <w:spacing w:val="-6"/>
          <w:sz w:val="32"/>
          <w:szCs w:val="32"/>
          <w:highlight w:val="none"/>
          <w:shd w:val="clear"/>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楷体_GB2312" w:cs="Times New Roman"/>
          <w:b/>
          <w:bCs/>
          <w:color w:val="auto"/>
          <w:spacing w:val="-6"/>
          <w:kern w:val="2"/>
          <w:sz w:val="32"/>
          <w:szCs w:val="32"/>
          <w:highlight w:val="none"/>
          <w:lang w:val="en-US" w:eastAsia="zh-CN" w:bidi="ar-SA"/>
        </w:rPr>
        <w:t>第十四条 政策性安置入户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kern w:val="0"/>
          <w:sz w:val="32"/>
          <w:szCs w:val="32"/>
          <w:highlight w:val="none"/>
          <w:lang w:val="en-US" w:eastAsia="zh-CN" w:bidi="ar"/>
        </w:rPr>
      </w:pPr>
      <w:r>
        <w:rPr>
          <w:rFonts w:hint="default" w:ascii="Times New Roman" w:hAnsi="Times New Roman" w:eastAsia="仿宋_GB2312" w:cs="Times New Roman"/>
          <w:b/>
          <w:bCs/>
          <w:color w:val="auto"/>
          <w:spacing w:val="-6"/>
          <w:kern w:val="0"/>
          <w:sz w:val="32"/>
          <w:szCs w:val="32"/>
          <w:highlight w:val="none"/>
          <w:lang w:val="en-US" w:eastAsia="zh-CN" w:bidi="ar"/>
        </w:rPr>
        <w:t>（一）军人安置入户</w:t>
      </w:r>
    </w:p>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70" w:lineRule="exact"/>
        <w:ind w:leftChars="0" w:right="0" w:rightChars="0" w:firstLine="619" w:firstLineChars="200"/>
        <w:textAlignment w:val="auto"/>
        <w:rPr>
          <w:rFonts w:hint="default" w:ascii="Times New Roman" w:hAnsi="Times New Roman" w:eastAsia="仿宋_GB2312" w:cs="Times New Roman"/>
          <w:b w:val="0"/>
          <w:bCs w:val="0"/>
          <w:color w:val="auto"/>
          <w:spacing w:val="-6"/>
          <w:sz w:val="32"/>
          <w:szCs w:val="32"/>
          <w:highlight w:val="none"/>
          <w:shd w:val="clear"/>
        </w:rPr>
      </w:pPr>
      <w:r>
        <w:rPr>
          <w:rFonts w:hint="default" w:ascii="Times New Roman" w:hAnsi="Times New Roman" w:eastAsia="仿宋_GB2312" w:cs="Times New Roman"/>
          <w:b/>
          <w:bCs/>
          <w:color w:val="auto"/>
          <w:spacing w:val="-6"/>
          <w:sz w:val="32"/>
          <w:szCs w:val="32"/>
          <w:highlight w:val="none"/>
          <w:lang w:val="en-US" w:eastAsia="zh-CN"/>
        </w:rPr>
        <w:t>1.申办条件：</w:t>
      </w:r>
      <w:r>
        <w:rPr>
          <w:rFonts w:hint="default" w:ascii="Times New Roman" w:hAnsi="Times New Roman" w:eastAsia="仿宋_GB2312" w:cs="Times New Roman"/>
          <w:b w:val="0"/>
          <w:bCs w:val="0"/>
          <w:color w:val="auto"/>
          <w:spacing w:val="-6"/>
          <w:sz w:val="32"/>
          <w:szCs w:val="32"/>
          <w:highlight w:val="none"/>
        </w:rPr>
        <w:t>符合安置规定并安置在</w:t>
      </w:r>
      <w:r>
        <w:rPr>
          <w:rFonts w:hint="default" w:ascii="Times New Roman" w:hAnsi="Times New Roman" w:eastAsia="仿宋_GB2312" w:cs="Times New Roman"/>
          <w:b w:val="0"/>
          <w:bCs w:val="0"/>
          <w:color w:val="auto"/>
          <w:spacing w:val="-6"/>
          <w:sz w:val="32"/>
          <w:szCs w:val="32"/>
          <w:highlight w:val="none"/>
          <w:lang w:eastAsia="zh-CN"/>
        </w:rPr>
        <w:t>我市</w:t>
      </w:r>
      <w:r>
        <w:rPr>
          <w:rFonts w:hint="default" w:ascii="Times New Roman" w:hAnsi="Times New Roman" w:eastAsia="仿宋_GB2312" w:cs="Times New Roman"/>
          <w:b w:val="0"/>
          <w:bCs w:val="0"/>
          <w:color w:val="auto"/>
          <w:spacing w:val="-6"/>
          <w:sz w:val="32"/>
          <w:szCs w:val="32"/>
          <w:highlight w:val="none"/>
        </w:rPr>
        <w:t>的</w:t>
      </w:r>
      <w:r>
        <w:rPr>
          <w:rFonts w:hint="default" w:ascii="Times New Roman" w:hAnsi="Times New Roman" w:eastAsia="仿宋_GB2312" w:cs="Times New Roman"/>
          <w:b w:val="0"/>
          <w:bCs w:val="0"/>
          <w:color w:val="auto"/>
          <w:spacing w:val="-6"/>
          <w:sz w:val="32"/>
          <w:szCs w:val="32"/>
          <w:highlight w:val="none"/>
          <w:lang w:eastAsia="zh-CN"/>
        </w:rPr>
        <w:t>非本市户籍</w:t>
      </w:r>
      <w:r>
        <w:rPr>
          <w:rFonts w:hint="default" w:ascii="Times New Roman" w:hAnsi="Times New Roman" w:eastAsia="仿宋_GB2312" w:cs="Times New Roman"/>
          <w:b w:val="0"/>
          <w:bCs w:val="0"/>
          <w:color w:val="auto"/>
          <w:spacing w:val="-6"/>
          <w:sz w:val="32"/>
          <w:szCs w:val="32"/>
          <w:highlight w:val="none"/>
          <w:shd w:val="clear"/>
        </w:rPr>
        <w:t>军队转业干部、复员军官、离退休干部和退役士兵（士官）等人员</w:t>
      </w:r>
      <w:r>
        <w:rPr>
          <w:rFonts w:hint="default" w:ascii="Times New Roman" w:hAnsi="Times New Roman" w:eastAsia="仿宋_GB2312" w:cs="Times New Roman"/>
          <w:b w:val="0"/>
          <w:bCs w:val="0"/>
          <w:color w:val="auto"/>
          <w:spacing w:val="-6"/>
          <w:sz w:val="32"/>
          <w:szCs w:val="32"/>
          <w:highlight w:val="none"/>
          <w:shd w:val="clear"/>
          <w:lang w:eastAsia="zh-CN"/>
        </w:rPr>
        <w:t>，</w:t>
      </w:r>
      <w:r>
        <w:rPr>
          <w:rFonts w:hint="default" w:ascii="Times New Roman" w:hAnsi="Times New Roman" w:eastAsia="仿宋_GB2312" w:cs="Times New Roman"/>
          <w:b w:val="0"/>
          <w:bCs w:val="0"/>
          <w:color w:val="auto"/>
          <w:spacing w:val="-6"/>
          <w:sz w:val="32"/>
          <w:szCs w:val="32"/>
          <w:highlight w:val="none"/>
          <w:shd w:val="clear"/>
        </w:rPr>
        <w:t>可申请</w:t>
      </w:r>
      <w:r>
        <w:rPr>
          <w:rFonts w:hint="default" w:ascii="Times New Roman" w:hAnsi="Times New Roman" w:eastAsia="仿宋_GB2312" w:cs="Times New Roman"/>
          <w:b w:val="0"/>
          <w:bCs w:val="0"/>
          <w:color w:val="auto"/>
          <w:spacing w:val="-6"/>
          <w:sz w:val="32"/>
          <w:szCs w:val="32"/>
          <w:highlight w:val="none"/>
          <w:shd w:val="clear"/>
          <w:lang w:eastAsia="zh-CN"/>
        </w:rPr>
        <w:t>将户口迁入我市</w:t>
      </w:r>
      <w:r>
        <w:rPr>
          <w:rFonts w:hint="default" w:ascii="Times New Roman" w:hAnsi="Times New Roman" w:eastAsia="仿宋_GB2312" w:cs="Times New Roman"/>
          <w:b w:val="0"/>
          <w:bCs w:val="0"/>
          <w:color w:val="auto"/>
          <w:spacing w:val="-6"/>
          <w:sz w:val="32"/>
          <w:szCs w:val="32"/>
          <w:highlight w:val="none"/>
          <w:shd w:val="clear"/>
        </w:rPr>
        <w:t>，其共同居住生活的配偶、未成年子女、父母可随迁</w:t>
      </w:r>
      <w:r>
        <w:rPr>
          <w:rFonts w:hint="default" w:ascii="Times New Roman" w:hAnsi="Times New Roman" w:eastAsia="仿宋_GB2312" w:cs="Times New Roman"/>
          <w:b w:val="0"/>
          <w:bCs w:val="0"/>
          <w:color w:val="auto"/>
          <w:spacing w:val="-6"/>
          <w:sz w:val="32"/>
          <w:szCs w:val="32"/>
          <w:highlight w:val="none"/>
          <w:shd w:val="clear"/>
          <w:lang w:eastAsia="zh-CN"/>
        </w:rPr>
        <w:t>落户</w:t>
      </w:r>
      <w:r>
        <w:rPr>
          <w:rFonts w:hint="default" w:ascii="Times New Roman" w:hAnsi="Times New Roman" w:eastAsia="仿宋_GB2312" w:cs="Times New Roman"/>
          <w:b w:val="0"/>
          <w:bCs w:val="0"/>
          <w:color w:val="auto"/>
          <w:spacing w:val="-6"/>
          <w:sz w:val="32"/>
          <w:szCs w:val="32"/>
          <w:highlight w:val="none"/>
          <w:shd w:val="clear"/>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2.所需材料：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（1）基本材料；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（2）《军人公民身份证号码登记表》复印件；</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（3）属于军转、复员、军休干部、退休士官的提供退役军人事务部门开具的《入户介绍信》；</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（4）属于退役士兵的提供《行政介绍信》复印件，属于易地安置且自主就业的还需提供《异地</w:t>
      </w:r>
      <w:bookmarkStart w:id="0" w:name="_GoBack"/>
      <w:bookmarkEnd w:id="0"/>
      <w:r>
        <w:rPr>
          <w:rFonts w:hint="default" w:ascii="Times New Roman" w:hAnsi="Times New Roman" w:eastAsia="仿宋_GB2312" w:cs="Times New Roman"/>
          <w:b w:val="0"/>
          <w:bCs w:val="0"/>
          <w:color w:val="auto"/>
          <w:spacing w:val="-6"/>
          <w:sz w:val="32"/>
          <w:szCs w:val="32"/>
          <w:highlight w:val="none"/>
          <w:lang w:val="en-US" w:eastAsia="zh-CN"/>
        </w:rPr>
        <w:t>入伍退役士兵接收安置通知书（第四联）》原件以供核验；</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（5）居民身份证数字相片回执；</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shd w:val="clear"/>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（6）</w:t>
      </w:r>
      <w:r>
        <w:rPr>
          <w:rFonts w:hint="default" w:ascii="Times New Roman" w:hAnsi="Times New Roman" w:eastAsia="仿宋_GB2312" w:cs="Times New Roman"/>
          <w:b w:val="0"/>
          <w:bCs w:val="0"/>
          <w:color w:val="auto"/>
          <w:spacing w:val="-6"/>
          <w:sz w:val="32"/>
          <w:szCs w:val="32"/>
          <w:highlight w:val="none"/>
          <w:shd w:val="clear"/>
          <w:lang w:val="en-US" w:eastAsia="zh-CN"/>
        </w:rPr>
        <w:t>随迁人需提供与主迁人的亲属关系证明材料，未成年子女随迁的还需提供婚姻及抚养权属证明材料；</w:t>
      </w:r>
    </w:p>
    <w:p>
      <w:pPr>
        <w:keepNext w:val="0"/>
        <w:keepLines w:val="0"/>
        <w:pageBreakBefore w:val="0"/>
        <w:widowControl w:val="0"/>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shd w:val="clear"/>
          <w:lang w:val="en-US" w:eastAsia="zh-CN"/>
        </w:rPr>
        <w:t>（7）非婚生育的未成年子女随父迁入须提供具有资质的</w:t>
      </w:r>
      <w:r>
        <w:rPr>
          <w:rFonts w:hint="eastAsia" w:ascii="Times New Roman" w:hAnsi="Times New Roman" w:eastAsia="仿宋_GB2312" w:cs="Times New Roman"/>
          <w:b w:val="0"/>
          <w:bCs w:val="0"/>
          <w:color w:val="auto"/>
          <w:spacing w:val="-6"/>
          <w:sz w:val="32"/>
          <w:szCs w:val="32"/>
          <w:highlight w:val="none"/>
          <w:shd w:val="clear"/>
          <w:lang w:val="en-US" w:eastAsia="zh-CN"/>
        </w:rPr>
        <w:t>鉴定机构出具的亲子鉴定证明。</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sz w:val="32"/>
          <w:szCs w:val="32"/>
          <w:highlight w:val="none"/>
          <w:shd w:val="clear"/>
          <w:lang w:val="en-US" w:eastAsia="zh-CN"/>
        </w:rPr>
      </w:pPr>
      <w:r>
        <w:rPr>
          <w:rFonts w:hint="default" w:ascii="Times New Roman" w:hAnsi="Times New Roman" w:eastAsia="仿宋_GB2312" w:cs="Times New Roman"/>
          <w:b/>
          <w:bCs/>
          <w:color w:val="auto"/>
          <w:spacing w:val="-6"/>
          <w:sz w:val="32"/>
          <w:szCs w:val="32"/>
          <w:highlight w:val="none"/>
          <w:lang w:val="en-US" w:eastAsia="zh-CN"/>
        </w:rPr>
        <w:t>3.办理流程：</w:t>
      </w:r>
      <w:r>
        <w:rPr>
          <w:rFonts w:hint="default" w:ascii="Times New Roman" w:hAnsi="Times New Roman" w:eastAsia="仿宋_GB2312" w:cs="Times New Roman"/>
          <w:b w:val="0"/>
          <w:bCs w:val="0"/>
          <w:color w:val="auto"/>
          <w:spacing w:val="-6"/>
          <w:sz w:val="32"/>
          <w:szCs w:val="32"/>
          <w:highlight w:val="none"/>
          <w:shd w:val="clear"/>
          <w:lang w:val="en-US" w:eastAsia="zh-CN"/>
        </w:rPr>
        <w:t>入户地派出所或县（区）级行政服务中心户政窗口均可受理，</w:t>
      </w:r>
      <w:r>
        <w:rPr>
          <w:rFonts w:hint="default" w:ascii="Times New Roman" w:hAnsi="Times New Roman" w:eastAsia="仿宋_GB2312" w:cs="Times New Roman"/>
          <w:color w:val="auto"/>
          <w:spacing w:val="-6"/>
          <w:sz w:val="32"/>
          <w:szCs w:val="32"/>
          <w:highlight w:val="none"/>
          <w:shd w:val="clear"/>
          <w:lang w:val="en-US" w:eastAsia="zh-CN"/>
        </w:rPr>
        <w:t>当场审核办结。</w:t>
      </w:r>
    </w:p>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70" w:lineRule="exact"/>
        <w:ind w:leftChars="0" w:right="0" w:rightChars="0"/>
        <w:textAlignment w:val="auto"/>
        <w:rPr>
          <w:rFonts w:hint="default" w:ascii="Times New Roman" w:hAnsi="Times New Roman" w:eastAsia="仿宋_GB2312" w:cs="Times New Roman"/>
          <w:b/>
          <w:bCs/>
          <w:color w:val="auto"/>
          <w:spacing w:val="-6"/>
          <w:sz w:val="32"/>
          <w:szCs w:val="32"/>
          <w:highlight w:val="none"/>
          <w:lang w:eastAsia="zh-CN"/>
        </w:rPr>
      </w:pPr>
      <w:r>
        <w:rPr>
          <w:rFonts w:hint="default" w:ascii="Times New Roman" w:hAnsi="Times New Roman" w:eastAsia="仿宋_GB2312" w:cs="Times New Roman"/>
          <w:b/>
          <w:bCs/>
          <w:color w:val="auto"/>
          <w:spacing w:val="-6"/>
          <w:sz w:val="32"/>
          <w:szCs w:val="32"/>
          <w:highlight w:val="none"/>
          <w:lang w:eastAsia="zh-CN"/>
        </w:rPr>
        <w:t>（二）随军家属入户</w:t>
      </w:r>
    </w:p>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70" w:lineRule="exact"/>
        <w:ind w:leftChars="0" w:right="0" w:rightChars="0" w:firstLine="619" w:firstLineChars="200"/>
        <w:textAlignment w:val="auto"/>
        <w:rPr>
          <w:rFonts w:hint="default" w:ascii="Times New Roman" w:hAnsi="Times New Roman" w:eastAsia="仿宋_GB2312" w:cs="Times New Roman"/>
          <w:b w:val="0"/>
          <w:bCs w:val="0"/>
          <w:color w:val="auto"/>
          <w:spacing w:val="-6"/>
          <w:sz w:val="32"/>
          <w:szCs w:val="32"/>
          <w:highlight w:val="none"/>
          <w:shd w:val="clear"/>
        </w:rPr>
      </w:pPr>
      <w:r>
        <w:rPr>
          <w:rFonts w:hint="default" w:ascii="Times New Roman" w:hAnsi="Times New Roman" w:eastAsia="仿宋_GB2312" w:cs="Times New Roman"/>
          <w:b/>
          <w:bCs/>
          <w:color w:val="auto"/>
          <w:spacing w:val="-6"/>
          <w:kern w:val="2"/>
          <w:sz w:val="32"/>
          <w:szCs w:val="32"/>
          <w:highlight w:val="none"/>
          <w:lang w:val="en-US" w:eastAsia="zh-CN" w:bidi="ar-SA"/>
        </w:rPr>
        <w:t>1.申办条件：</w:t>
      </w:r>
      <w:r>
        <w:rPr>
          <w:rFonts w:hint="default" w:ascii="Times New Roman" w:hAnsi="Times New Roman" w:eastAsia="仿宋_GB2312" w:cs="Times New Roman"/>
          <w:b w:val="0"/>
          <w:bCs w:val="0"/>
          <w:color w:val="auto"/>
          <w:spacing w:val="-6"/>
          <w:sz w:val="32"/>
          <w:szCs w:val="32"/>
          <w:highlight w:val="none"/>
        </w:rPr>
        <w:t>驻惠部队军官</w:t>
      </w:r>
      <w:r>
        <w:rPr>
          <w:rFonts w:hint="default" w:ascii="Times New Roman" w:hAnsi="Times New Roman" w:eastAsia="仿宋_GB2312" w:cs="Times New Roman"/>
          <w:b w:val="0"/>
          <w:bCs w:val="0"/>
          <w:color w:val="auto"/>
          <w:spacing w:val="-6"/>
          <w:sz w:val="32"/>
          <w:szCs w:val="32"/>
          <w:highlight w:val="none"/>
          <w:lang w:eastAsia="zh-CN"/>
        </w:rPr>
        <w:t>（</w:t>
      </w:r>
      <w:r>
        <w:rPr>
          <w:rFonts w:hint="default" w:ascii="Times New Roman" w:hAnsi="Times New Roman" w:eastAsia="仿宋_GB2312" w:cs="Times New Roman"/>
          <w:b w:val="0"/>
          <w:bCs w:val="0"/>
          <w:color w:val="auto"/>
          <w:spacing w:val="-6"/>
          <w:sz w:val="32"/>
          <w:szCs w:val="32"/>
          <w:highlight w:val="none"/>
        </w:rPr>
        <w:t>文职干部、士官</w:t>
      </w:r>
      <w:r>
        <w:rPr>
          <w:rFonts w:hint="default" w:ascii="Times New Roman" w:hAnsi="Times New Roman" w:eastAsia="仿宋_GB2312" w:cs="Times New Roman"/>
          <w:b w:val="0"/>
          <w:bCs w:val="0"/>
          <w:color w:val="auto"/>
          <w:spacing w:val="-6"/>
          <w:sz w:val="32"/>
          <w:szCs w:val="32"/>
          <w:highlight w:val="none"/>
          <w:lang w:eastAsia="zh-CN"/>
        </w:rPr>
        <w:t>）的非本市户籍家属，</w:t>
      </w:r>
      <w:r>
        <w:rPr>
          <w:rFonts w:hint="default" w:ascii="Times New Roman" w:hAnsi="Times New Roman" w:eastAsia="仿宋_GB2312" w:cs="Times New Roman"/>
          <w:b w:val="0"/>
          <w:bCs w:val="0"/>
          <w:color w:val="auto"/>
          <w:spacing w:val="-6"/>
          <w:sz w:val="32"/>
          <w:szCs w:val="32"/>
          <w:highlight w:val="none"/>
        </w:rPr>
        <w:t>符合部队有关随军条件规定</w:t>
      </w:r>
      <w:r>
        <w:rPr>
          <w:rFonts w:hint="default" w:ascii="Times New Roman" w:hAnsi="Times New Roman" w:eastAsia="仿宋_GB2312" w:cs="Times New Roman"/>
          <w:b w:val="0"/>
          <w:bCs w:val="0"/>
          <w:color w:val="auto"/>
          <w:spacing w:val="-6"/>
          <w:sz w:val="32"/>
          <w:szCs w:val="32"/>
          <w:highlight w:val="none"/>
          <w:lang w:eastAsia="zh-CN"/>
        </w:rPr>
        <w:t>，</w:t>
      </w:r>
      <w:r>
        <w:rPr>
          <w:rFonts w:hint="default" w:ascii="Times New Roman" w:hAnsi="Times New Roman" w:eastAsia="仿宋_GB2312" w:cs="Times New Roman"/>
          <w:b w:val="0"/>
          <w:bCs w:val="0"/>
          <w:color w:val="auto"/>
          <w:spacing w:val="-6"/>
          <w:sz w:val="32"/>
          <w:szCs w:val="32"/>
          <w:highlight w:val="none"/>
        </w:rPr>
        <w:t>经部队批准，</w:t>
      </w:r>
      <w:r>
        <w:rPr>
          <w:rFonts w:hint="default" w:ascii="Times New Roman" w:hAnsi="Times New Roman" w:eastAsia="仿宋_GB2312" w:cs="Times New Roman"/>
          <w:b w:val="0"/>
          <w:bCs w:val="0"/>
          <w:color w:val="auto"/>
          <w:spacing w:val="-6"/>
          <w:sz w:val="32"/>
          <w:szCs w:val="32"/>
          <w:highlight w:val="none"/>
          <w:shd w:val="clear"/>
        </w:rPr>
        <w:t>可申请</w:t>
      </w:r>
      <w:r>
        <w:rPr>
          <w:rFonts w:hint="default" w:ascii="Times New Roman" w:hAnsi="Times New Roman" w:eastAsia="仿宋_GB2312" w:cs="Times New Roman"/>
          <w:b w:val="0"/>
          <w:bCs w:val="0"/>
          <w:color w:val="auto"/>
          <w:spacing w:val="-6"/>
          <w:sz w:val="32"/>
          <w:szCs w:val="32"/>
          <w:highlight w:val="none"/>
          <w:shd w:val="clear"/>
          <w:lang w:eastAsia="zh-CN"/>
        </w:rPr>
        <w:t>将户口迁入我市</w:t>
      </w:r>
      <w:r>
        <w:rPr>
          <w:rFonts w:hint="default" w:ascii="Times New Roman" w:hAnsi="Times New Roman" w:eastAsia="仿宋_GB2312" w:cs="Times New Roman"/>
          <w:b w:val="0"/>
          <w:bCs w:val="0"/>
          <w:color w:val="auto"/>
          <w:spacing w:val="-6"/>
          <w:sz w:val="32"/>
          <w:szCs w:val="32"/>
          <w:highlight w:val="none"/>
          <w:shd w:val="clear"/>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2.所需材料：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kern w:val="0"/>
          <w:sz w:val="32"/>
          <w:szCs w:val="32"/>
          <w:highlight w:val="none"/>
          <w:lang w:val="en-US" w:eastAsia="zh-CN" w:bidi="ar"/>
        </w:rPr>
      </w:pPr>
      <w:r>
        <w:rPr>
          <w:rFonts w:hint="default" w:ascii="Times New Roman" w:hAnsi="Times New Roman" w:eastAsia="仿宋_GB2312" w:cs="Times New Roman"/>
          <w:b w:val="0"/>
          <w:bCs w:val="0"/>
          <w:color w:val="auto"/>
          <w:spacing w:val="-6"/>
          <w:sz w:val="32"/>
          <w:szCs w:val="32"/>
          <w:highlight w:val="none"/>
          <w:lang w:val="en-US" w:eastAsia="zh-CN"/>
        </w:rPr>
        <w:t>（1）</w:t>
      </w:r>
      <w:r>
        <w:rPr>
          <w:rFonts w:hint="default" w:ascii="Times New Roman" w:hAnsi="Times New Roman" w:eastAsia="仿宋_GB2312" w:cs="Times New Roman"/>
          <w:b w:val="0"/>
          <w:bCs w:val="0"/>
          <w:color w:val="auto"/>
          <w:spacing w:val="-6"/>
          <w:kern w:val="0"/>
          <w:sz w:val="32"/>
          <w:szCs w:val="32"/>
          <w:highlight w:val="none"/>
          <w:lang w:val="en-US" w:eastAsia="zh-CN" w:bidi="ar"/>
        </w:rPr>
        <w:t>基本材料；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kern w:val="0"/>
          <w:sz w:val="32"/>
          <w:szCs w:val="32"/>
          <w:highlight w:val="none"/>
          <w:lang w:val="en-US" w:eastAsia="zh-CN" w:bidi="ar"/>
        </w:rPr>
      </w:pPr>
      <w:r>
        <w:rPr>
          <w:rFonts w:hint="default" w:ascii="Times New Roman" w:hAnsi="Times New Roman" w:eastAsia="仿宋_GB2312" w:cs="Times New Roman"/>
          <w:b w:val="0"/>
          <w:bCs w:val="0"/>
          <w:color w:val="auto"/>
          <w:spacing w:val="-6"/>
          <w:kern w:val="0"/>
          <w:sz w:val="32"/>
          <w:szCs w:val="32"/>
          <w:highlight w:val="none"/>
          <w:lang w:val="en-US" w:eastAsia="zh-CN" w:bidi="ar"/>
        </w:rPr>
        <w:t>（2）结婚证；</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kern w:val="0"/>
          <w:sz w:val="32"/>
          <w:szCs w:val="32"/>
          <w:highlight w:val="none"/>
          <w:lang w:val="en-US" w:eastAsia="zh-CN" w:bidi="ar"/>
        </w:rPr>
      </w:pPr>
      <w:r>
        <w:rPr>
          <w:rFonts w:hint="default" w:ascii="Times New Roman" w:hAnsi="Times New Roman" w:eastAsia="仿宋_GB2312" w:cs="Times New Roman"/>
          <w:b w:val="0"/>
          <w:bCs w:val="0"/>
          <w:color w:val="auto"/>
          <w:spacing w:val="-6"/>
          <w:kern w:val="0"/>
          <w:sz w:val="32"/>
          <w:szCs w:val="32"/>
          <w:highlight w:val="none"/>
          <w:lang w:val="en-US" w:eastAsia="zh-CN" w:bidi="ar"/>
        </w:rPr>
        <w:t>（3）服役部队出具的落户公函；</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kern w:val="0"/>
          <w:sz w:val="32"/>
          <w:szCs w:val="32"/>
          <w:highlight w:val="none"/>
          <w:lang w:val="en-US" w:eastAsia="zh-CN" w:bidi="ar"/>
        </w:rPr>
      </w:pPr>
      <w:r>
        <w:rPr>
          <w:rFonts w:hint="default" w:ascii="Times New Roman" w:hAnsi="Times New Roman" w:eastAsia="仿宋_GB2312" w:cs="Times New Roman"/>
          <w:b w:val="0"/>
          <w:bCs w:val="0"/>
          <w:color w:val="auto"/>
          <w:spacing w:val="-6"/>
          <w:kern w:val="0"/>
          <w:sz w:val="32"/>
          <w:szCs w:val="32"/>
          <w:highlight w:val="none"/>
          <w:lang w:val="en-US" w:eastAsia="zh-CN" w:bidi="ar"/>
        </w:rPr>
        <w:t>（4）《家属随军报告表》；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kern w:val="0"/>
          <w:sz w:val="32"/>
          <w:szCs w:val="32"/>
          <w:highlight w:val="none"/>
          <w:shd w:val="clear"/>
          <w:lang w:val="en-US" w:eastAsia="zh-CN" w:bidi="ar"/>
        </w:rPr>
      </w:pPr>
      <w:r>
        <w:rPr>
          <w:rFonts w:hint="default" w:ascii="Times New Roman" w:hAnsi="Times New Roman" w:eastAsia="仿宋_GB2312" w:cs="Times New Roman"/>
          <w:b w:val="0"/>
          <w:bCs w:val="0"/>
          <w:color w:val="auto"/>
          <w:spacing w:val="-6"/>
          <w:kern w:val="0"/>
          <w:sz w:val="32"/>
          <w:szCs w:val="32"/>
          <w:highlight w:val="none"/>
          <w:lang w:val="en-US" w:eastAsia="zh-CN" w:bidi="ar"/>
        </w:rPr>
        <w:t>（5）</w:t>
      </w:r>
      <w:r>
        <w:rPr>
          <w:rFonts w:hint="default" w:ascii="Times New Roman" w:hAnsi="Times New Roman" w:eastAsia="仿宋_GB2312" w:cs="Times New Roman"/>
          <w:b w:val="0"/>
          <w:bCs w:val="0"/>
          <w:color w:val="auto"/>
          <w:spacing w:val="-6"/>
          <w:kern w:val="0"/>
          <w:sz w:val="32"/>
          <w:szCs w:val="32"/>
          <w:highlight w:val="none"/>
          <w:shd w:val="clear"/>
          <w:lang w:val="en-US" w:eastAsia="zh-CN" w:bidi="ar"/>
        </w:rPr>
        <w:t>家属随迁的提供与驻惠部队军官（文职干部、士官）的亲属关系证明材料。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sz w:val="32"/>
          <w:szCs w:val="32"/>
          <w:highlight w:val="none"/>
          <w:shd w:val="clear"/>
          <w:lang w:val="en-US" w:eastAsia="zh-CN"/>
        </w:rPr>
      </w:pPr>
      <w:r>
        <w:rPr>
          <w:rFonts w:hint="default" w:ascii="Times New Roman" w:hAnsi="Times New Roman" w:eastAsia="仿宋_GB2312" w:cs="Times New Roman"/>
          <w:b/>
          <w:bCs/>
          <w:color w:val="auto"/>
          <w:spacing w:val="-6"/>
          <w:sz w:val="32"/>
          <w:szCs w:val="32"/>
          <w:highlight w:val="none"/>
          <w:lang w:val="en-US" w:eastAsia="zh-CN"/>
        </w:rPr>
        <w:t>3.办理流程：</w:t>
      </w:r>
      <w:r>
        <w:rPr>
          <w:rFonts w:hint="default" w:ascii="Times New Roman" w:hAnsi="Times New Roman" w:eastAsia="仿宋_GB2312" w:cs="Times New Roman"/>
          <w:b w:val="0"/>
          <w:bCs w:val="0"/>
          <w:color w:val="auto"/>
          <w:spacing w:val="-6"/>
          <w:sz w:val="32"/>
          <w:szCs w:val="32"/>
          <w:highlight w:val="none"/>
          <w:shd w:val="clear"/>
          <w:lang w:val="en-US" w:eastAsia="zh-CN"/>
        </w:rPr>
        <w:t>入户地派出所或县（区）级行政服务中心户政窗口均可受理，</w:t>
      </w:r>
      <w:r>
        <w:rPr>
          <w:rFonts w:hint="default" w:ascii="Times New Roman" w:hAnsi="Times New Roman" w:eastAsia="仿宋_GB2312" w:cs="Times New Roman"/>
          <w:color w:val="auto"/>
          <w:spacing w:val="-6"/>
          <w:sz w:val="32"/>
          <w:szCs w:val="32"/>
          <w:highlight w:val="none"/>
          <w:shd w:val="clear"/>
          <w:lang w:val="en-US" w:eastAsia="zh-CN"/>
        </w:rPr>
        <w:t>当场审核办结。</w:t>
      </w:r>
    </w:p>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70" w:lineRule="exact"/>
        <w:ind w:leftChars="0" w:right="0" w:rightChars="0" w:firstLine="619" w:firstLineChars="200"/>
        <w:textAlignment w:val="auto"/>
        <w:rPr>
          <w:rFonts w:hint="default" w:ascii="Times New Roman" w:hAnsi="Times New Roman" w:eastAsia="仿宋_GB2312" w:cs="Times New Roman"/>
          <w:b/>
          <w:bCs/>
          <w:color w:val="auto"/>
          <w:spacing w:val="-6"/>
          <w:sz w:val="32"/>
          <w:szCs w:val="32"/>
          <w:highlight w:val="none"/>
          <w:lang w:eastAsia="zh-CN"/>
        </w:rPr>
      </w:pPr>
      <w:r>
        <w:rPr>
          <w:rFonts w:hint="default" w:ascii="Times New Roman" w:hAnsi="Times New Roman" w:eastAsia="仿宋_GB2312" w:cs="Times New Roman"/>
          <w:b/>
          <w:bCs/>
          <w:color w:val="auto"/>
          <w:spacing w:val="-6"/>
          <w:sz w:val="32"/>
          <w:szCs w:val="32"/>
          <w:highlight w:val="none"/>
          <w:lang w:eastAsia="zh-CN"/>
        </w:rPr>
        <w:t>（三）其他安置入户</w:t>
      </w:r>
    </w:p>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70" w:lineRule="exact"/>
        <w:ind w:leftChars="0" w:right="0" w:rightChars="0" w:firstLine="619" w:firstLineChars="200"/>
        <w:textAlignment w:val="auto"/>
        <w:rPr>
          <w:rFonts w:hint="default" w:ascii="Times New Roman" w:hAnsi="Times New Roman" w:eastAsia="仿宋_GB2312" w:cs="Times New Roman"/>
          <w:b w:val="0"/>
          <w:bCs w:val="0"/>
          <w:color w:val="auto"/>
          <w:spacing w:val="-6"/>
          <w:sz w:val="32"/>
          <w:szCs w:val="32"/>
          <w:highlight w:val="none"/>
          <w:shd w:val="clear"/>
        </w:rPr>
      </w:pPr>
      <w:r>
        <w:rPr>
          <w:rFonts w:hint="default" w:ascii="Times New Roman" w:hAnsi="Times New Roman" w:eastAsia="仿宋_GB2312" w:cs="Times New Roman"/>
          <w:b/>
          <w:bCs/>
          <w:color w:val="auto"/>
          <w:spacing w:val="-6"/>
          <w:sz w:val="32"/>
          <w:szCs w:val="32"/>
          <w:highlight w:val="none"/>
          <w:shd w:val="clear"/>
          <w:lang w:val="en-US" w:eastAsia="zh-CN"/>
        </w:rPr>
        <w:t>1.申办条件：</w:t>
      </w:r>
      <w:r>
        <w:rPr>
          <w:rFonts w:hint="default" w:ascii="Times New Roman" w:hAnsi="Times New Roman" w:eastAsia="仿宋_GB2312" w:cs="Times New Roman"/>
          <w:b w:val="0"/>
          <w:bCs w:val="0"/>
          <w:color w:val="auto"/>
          <w:spacing w:val="-6"/>
          <w:sz w:val="32"/>
          <w:szCs w:val="32"/>
          <w:highlight w:val="none"/>
        </w:rPr>
        <w:t>按照国家、省和市有关政策规定在</w:t>
      </w:r>
      <w:r>
        <w:rPr>
          <w:rFonts w:hint="default" w:ascii="Times New Roman" w:hAnsi="Times New Roman" w:eastAsia="仿宋_GB2312" w:cs="Times New Roman"/>
          <w:b w:val="0"/>
          <w:bCs w:val="0"/>
          <w:color w:val="auto"/>
          <w:spacing w:val="-6"/>
          <w:sz w:val="32"/>
          <w:szCs w:val="32"/>
          <w:highlight w:val="none"/>
          <w:lang w:eastAsia="zh-CN"/>
        </w:rPr>
        <w:t>我市</w:t>
      </w:r>
      <w:r>
        <w:rPr>
          <w:rFonts w:hint="default" w:ascii="Times New Roman" w:hAnsi="Times New Roman" w:eastAsia="仿宋_GB2312" w:cs="Times New Roman"/>
          <w:b w:val="0"/>
          <w:bCs w:val="0"/>
          <w:color w:val="auto"/>
          <w:spacing w:val="-6"/>
          <w:sz w:val="32"/>
          <w:szCs w:val="32"/>
          <w:highlight w:val="none"/>
        </w:rPr>
        <w:t>安置的</w:t>
      </w:r>
      <w:r>
        <w:rPr>
          <w:rFonts w:hint="default" w:ascii="Times New Roman" w:hAnsi="Times New Roman" w:eastAsia="仿宋_GB2312" w:cs="Times New Roman"/>
          <w:b w:val="0"/>
          <w:bCs w:val="0"/>
          <w:color w:val="auto"/>
          <w:spacing w:val="-6"/>
          <w:sz w:val="32"/>
          <w:szCs w:val="32"/>
          <w:highlight w:val="none"/>
          <w:lang w:eastAsia="zh-CN"/>
        </w:rPr>
        <w:t>非本市户籍</w:t>
      </w:r>
      <w:r>
        <w:rPr>
          <w:rFonts w:hint="default" w:ascii="Times New Roman" w:hAnsi="Times New Roman" w:eastAsia="仿宋_GB2312" w:cs="Times New Roman"/>
          <w:b w:val="0"/>
          <w:bCs w:val="0"/>
          <w:color w:val="auto"/>
          <w:spacing w:val="-6"/>
          <w:sz w:val="32"/>
          <w:szCs w:val="32"/>
          <w:highlight w:val="none"/>
        </w:rPr>
        <w:t>人员，</w:t>
      </w:r>
      <w:r>
        <w:rPr>
          <w:rFonts w:hint="default" w:ascii="Times New Roman" w:hAnsi="Times New Roman" w:eastAsia="仿宋_GB2312" w:cs="Times New Roman"/>
          <w:b w:val="0"/>
          <w:bCs w:val="0"/>
          <w:color w:val="auto"/>
          <w:spacing w:val="-6"/>
          <w:sz w:val="32"/>
          <w:szCs w:val="32"/>
          <w:highlight w:val="none"/>
          <w:shd w:val="clear"/>
        </w:rPr>
        <w:t>可申请</w:t>
      </w:r>
      <w:r>
        <w:rPr>
          <w:rFonts w:hint="default" w:ascii="Times New Roman" w:hAnsi="Times New Roman" w:eastAsia="仿宋_GB2312" w:cs="Times New Roman"/>
          <w:b w:val="0"/>
          <w:bCs w:val="0"/>
          <w:color w:val="auto"/>
          <w:spacing w:val="-6"/>
          <w:sz w:val="32"/>
          <w:szCs w:val="32"/>
          <w:highlight w:val="none"/>
          <w:shd w:val="clear"/>
          <w:lang w:eastAsia="zh-CN"/>
        </w:rPr>
        <w:t>将户口迁入我市</w:t>
      </w:r>
      <w:r>
        <w:rPr>
          <w:rFonts w:hint="default" w:ascii="Times New Roman" w:hAnsi="Times New Roman" w:eastAsia="仿宋_GB2312" w:cs="Times New Roman"/>
          <w:b w:val="0"/>
          <w:bCs w:val="0"/>
          <w:color w:val="auto"/>
          <w:spacing w:val="-6"/>
          <w:sz w:val="32"/>
          <w:szCs w:val="32"/>
          <w:highlight w:val="none"/>
          <w:shd w:val="clear"/>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2.所需材料：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kern w:val="0"/>
          <w:sz w:val="32"/>
          <w:szCs w:val="32"/>
          <w:highlight w:val="none"/>
          <w:shd w:val="clear"/>
          <w:lang w:val="en-US" w:eastAsia="zh-CN" w:bidi="ar"/>
        </w:rPr>
      </w:pPr>
      <w:r>
        <w:rPr>
          <w:rFonts w:hint="default" w:ascii="Times New Roman" w:hAnsi="Times New Roman" w:eastAsia="仿宋_GB2312" w:cs="Times New Roman"/>
          <w:b w:val="0"/>
          <w:bCs w:val="0"/>
          <w:color w:val="auto"/>
          <w:spacing w:val="-6"/>
          <w:kern w:val="0"/>
          <w:sz w:val="32"/>
          <w:szCs w:val="32"/>
          <w:highlight w:val="none"/>
          <w:shd w:val="clear"/>
          <w:lang w:val="en-US" w:eastAsia="zh-CN" w:bidi="ar"/>
        </w:rPr>
        <w:t>（1）基本材料；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kern w:val="0"/>
          <w:sz w:val="32"/>
          <w:szCs w:val="32"/>
          <w:highlight w:val="none"/>
          <w:shd w:val="clear"/>
          <w:lang w:val="en-US" w:eastAsia="zh-CN" w:bidi="ar"/>
        </w:rPr>
      </w:pPr>
      <w:r>
        <w:rPr>
          <w:rFonts w:hint="default" w:ascii="Times New Roman" w:hAnsi="Times New Roman" w:eastAsia="仿宋_GB2312" w:cs="Times New Roman"/>
          <w:b w:val="0"/>
          <w:bCs w:val="0"/>
          <w:color w:val="auto"/>
          <w:spacing w:val="-6"/>
          <w:kern w:val="0"/>
          <w:sz w:val="32"/>
          <w:szCs w:val="32"/>
          <w:highlight w:val="none"/>
          <w:shd w:val="clear"/>
          <w:lang w:val="en-US" w:eastAsia="zh-CN" w:bidi="ar"/>
        </w:rPr>
        <w:t>（2）根据国家、省和市有关安置政策规定出具的安置接收证明；</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shd w:val="clear"/>
          <w:lang w:val="en-US" w:eastAsia="zh-CN"/>
        </w:rPr>
      </w:pPr>
      <w:r>
        <w:rPr>
          <w:rFonts w:hint="default" w:ascii="Times New Roman" w:hAnsi="Times New Roman" w:eastAsia="仿宋_GB2312" w:cs="Times New Roman"/>
          <w:b w:val="0"/>
          <w:bCs w:val="0"/>
          <w:color w:val="auto"/>
          <w:spacing w:val="-6"/>
          <w:kern w:val="0"/>
          <w:sz w:val="32"/>
          <w:szCs w:val="32"/>
          <w:highlight w:val="none"/>
          <w:shd w:val="clear"/>
          <w:lang w:val="en-US" w:eastAsia="zh-CN" w:bidi="ar"/>
        </w:rPr>
        <w:t>（3）</w:t>
      </w:r>
      <w:r>
        <w:rPr>
          <w:rFonts w:hint="default" w:ascii="Times New Roman" w:hAnsi="Times New Roman" w:eastAsia="仿宋_GB2312" w:cs="Times New Roman"/>
          <w:b w:val="0"/>
          <w:bCs w:val="0"/>
          <w:color w:val="auto"/>
          <w:spacing w:val="-6"/>
          <w:sz w:val="32"/>
          <w:szCs w:val="32"/>
          <w:highlight w:val="none"/>
          <w:shd w:val="clear"/>
          <w:lang w:val="en-US" w:eastAsia="zh-CN"/>
        </w:rPr>
        <w:t>随迁人需提供与主迁人的亲属关系证明材料，未成年子女随迁的还需提供婚姻及抚养权属证明材料；</w:t>
      </w:r>
    </w:p>
    <w:p>
      <w:pPr>
        <w:keepNext w:val="0"/>
        <w:keepLines w:val="0"/>
        <w:pageBreakBefore w:val="0"/>
        <w:widowControl w:val="0"/>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shd w:val="clear"/>
          <w:lang w:val="en-US" w:eastAsia="zh-CN"/>
        </w:rPr>
        <w:t>（4）非婚生育的未成年子女随父迁入须提供具有资质的</w:t>
      </w:r>
      <w:r>
        <w:rPr>
          <w:rFonts w:hint="eastAsia" w:ascii="Times New Roman" w:hAnsi="Times New Roman" w:eastAsia="仿宋_GB2312" w:cs="Times New Roman"/>
          <w:b w:val="0"/>
          <w:bCs w:val="0"/>
          <w:color w:val="auto"/>
          <w:spacing w:val="-6"/>
          <w:sz w:val="32"/>
          <w:szCs w:val="32"/>
          <w:highlight w:val="none"/>
          <w:shd w:val="clear"/>
          <w:lang w:val="en-US" w:eastAsia="zh-CN"/>
        </w:rPr>
        <w:t>鉴定机构出具的亲子鉴定证明。</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sz w:val="32"/>
          <w:szCs w:val="32"/>
          <w:highlight w:val="none"/>
          <w:shd w:val="clear"/>
          <w:lang w:val="en-US" w:eastAsia="zh-CN"/>
        </w:rPr>
      </w:pPr>
      <w:r>
        <w:rPr>
          <w:rFonts w:hint="default" w:ascii="Times New Roman" w:hAnsi="Times New Roman" w:eastAsia="仿宋_GB2312" w:cs="Times New Roman"/>
          <w:b/>
          <w:bCs/>
          <w:color w:val="auto"/>
          <w:spacing w:val="-6"/>
          <w:sz w:val="32"/>
          <w:szCs w:val="32"/>
          <w:highlight w:val="none"/>
          <w:lang w:val="en-US" w:eastAsia="zh-CN"/>
        </w:rPr>
        <w:t>3.办理流程：</w:t>
      </w:r>
      <w:r>
        <w:rPr>
          <w:rFonts w:hint="default" w:ascii="Times New Roman" w:hAnsi="Times New Roman" w:eastAsia="仿宋_GB2312" w:cs="Times New Roman"/>
          <w:b w:val="0"/>
          <w:bCs w:val="0"/>
          <w:color w:val="auto"/>
          <w:spacing w:val="-6"/>
          <w:sz w:val="32"/>
          <w:szCs w:val="32"/>
          <w:highlight w:val="none"/>
          <w:shd w:val="clear"/>
          <w:lang w:val="en-US" w:eastAsia="zh-CN"/>
        </w:rPr>
        <w:t>入户地派出所或县（区）级行政服务中心户政窗口均可受理，</w:t>
      </w:r>
      <w:r>
        <w:rPr>
          <w:rFonts w:hint="default" w:ascii="Times New Roman" w:hAnsi="Times New Roman" w:eastAsia="仿宋_GB2312" w:cs="Times New Roman"/>
          <w:color w:val="auto"/>
          <w:spacing w:val="-6"/>
          <w:sz w:val="32"/>
          <w:szCs w:val="32"/>
          <w:highlight w:val="none"/>
          <w:shd w:val="clear"/>
          <w:lang w:val="en-US" w:eastAsia="zh-CN"/>
        </w:rPr>
        <w:t>当场审核办结。</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jc w:val="left"/>
        <w:textAlignment w:val="auto"/>
        <w:rPr>
          <w:rFonts w:hint="default" w:ascii="Times New Roman" w:hAnsi="Times New Roman" w:eastAsia="楷体_GB2312" w:cs="Times New Roman"/>
          <w:b/>
          <w:bCs/>
          <w:color w:val="auto"/>
          <w:spacing w:val="-6"/>
          <w:kern w:val="2"/>
          <w:sz w:val="32"/>
          <w:szCs w:val="32"/>
          <w:highlight w:val="none"/>
          <w:lang w:val="en-US" w:eastAsia="zh-CN" w:bidi="ar-SA"/>
        </w:rPr>
      </w:pPr>
      <w:r>
        <w:rPr>
          <w:rFonts w:hint="default" w:ascii="Times New Roman" w:hAnsi="Times New Roman" w:eastAsia="楷体_GB2312" w:cs="Times New Roman"/>
          <w:b/>
          <w:bCs/>
          <w:color w:val="auto"/>
          <w:spacing w:val="-6"/>
          <w:kern w:val="2"/>
          <w:sz w:val="32"/>
          <w:szCs w:val="32"/>
          <w:highlight w:val="none"/>
          <w:lang w:val="en-US" w:eastAsia="zh-CN" w:bidi="ar-SA"/>
        </w:rPr>
        <w:t xml:space="preserve"> </w:t>
      </w:r>
      <w:r>
        <w:rPr>
          <w:rFonts w:hint="default" w:ascii="Times New Roman" w:hAnsi="Times New Roman" w:eastAsia="楷体_GB2312" w:cs="Times New Roman"/>
          <w:b/>
          <w:bCs/>
          <w:color w:val="auto"/>
          <w:spacing w:val="-6"/>
          <w:sz w:val="32"/>
          <w:szCs w:val="32"/>
          <w:highlight w:val="none"/>
          <w:lang w:val="en-US" w:eastAsia="zh-CN"/>
        </w:rPr>
        <w:t>第十</w:t>
      </w:r>
      <w:r>
        <w:rPr>
          <w:rFonts w:hint="default" w:ascii="Times New Roman" w:hAnsi="Times New Roman" w:eastAsia="楷体_GB2312" w:cs="Times New Roman"/>
          <w:b/>
          <w:bCs/>
          <w:color w:val="auto"/>
          <w:spacing w:val="-6"/>
          <w:kern w:val="2"/>
          <w:sz w:val="32"/>
          <w:szCs w:val="32"/>
          <w:highlight w:val="none"/>
          <w:lang w:val="en-US" w:eastAsia="zh-CN" w:bidi="ar-SA"/>
        </w:rPr>
        <w:t>五</w:t>
      </w:r>
      <w:r>
        <w:rPr>
          <w:rFonts w:hint="default" w:ascii="Times New Roman" w:hAnsi="Times New Roman" w:eastAsia="楷体_GB2312" w:cs="Times New Roman"/>
          <w:b/>
          <w:bCs/>
          <w:color w:val="auto"/>
          <w:spacing w:val="-6"/>
          <w:sz w:val="32"/>
          <w:szCs w:val="32"/>
          <w:highlight w:val="none"/>
          <w:lang w:val="en-US" w:eastAsia="zh-CN"/>
        </w:rPr>
        <w:t>条</w:t>
      </w:r>
      <w:r>
        <w:rPr>
          <w:rFonts w:hint="default" w:ascii="Times New Roman" w:hAnsi="Times New Roman" w:eastAsia="楷体_GB2312" w:cs="Times New Roman"/>
          <w:b/>
          <w:bCs/>
          <w:color w:val="auto"/>
          <w:spacing w:val="-6"/>
          <w:kern w:val="2"/>
          <w:sz w:val="32"/>
          <w:szCs w:val="32"/>
          <w:highlight w:val="none"/>
          <w:lang w:val="en-US" w:eastAsia="zh-CN" w:bidi="ar-SA"/>
        </w:rPr>
        <w:t xml:space="preserve"> 收养入户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kern w:val="0"/>
          <w:sz w:val="32"/>
          <w:szCs w:val="32"/>
          <w:highlight w:val="none"/>
          <w:lang w:val="en-US" w:eastAsia="zh-CN" w:bidi="ar"/>
        </w:rPr>
      </w:pPr>
      <w:r>
        <w:rPr>
          <w:rFonts w:hint="default" w:ascii="Times New Roman" w:hAnsi="Times New Roman" w:eastAsia="仿宋_GB2312" w:cs="Times New Roman"/>
          <w:b/>
          <w:bCs/>
          <w:color w:val="auto"/>
          <w:spacing w:val="-6"/>
          <w:kern w:val="0"/>
          <w:sz w:val="32"/>
          <w:szCs w:val="32"/>
          <w:highlight w:val="none"/>
          <w:lang w:val="en-US" w:eastAsia="zh-CN" w:bidi="ar"/>
        </w:rPr>
        <w:t>（一）收养小孩入户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kern w:val="0"/>
          <w:sz w:val="32"/>
          <w:szCs w:val="32"/>
          <w:highlight w:val="none"/>
          <w:lang w:val="en-US" w:eastAsia="zh-CN" w:bidi="ar"/>
        </w:rPr>
      </w:pPr>
      <w:r>
        <w:rPr>
          <w:rFonts w:hint="default" w:ascii="Times New Roman" w:hAnsi="Times New Roman" w:eastAsia="仿宋_GB2312" w:cs="Times New Roman"/>
          <w:b/>
          <w:bCs/>
          <w:color w:val="auto"/>
          <w:spacing w:val="-6"/>
          <w:kern w:val="0"/>
          <w:sz w:val="32"/>
          <w:szCs w:val="32"/>
          <w:highlight w:val="none"/>
          <w:lang w:val="en-US" w:eastAsia="zh-CN" w:bidi="ar"/>
        </w:rPr>
        <w:t>1.申办条件：</w:t>
      </w:r>
      <w:r>
        <w:rPr>
          <w:rFonts w:hint="default" w:ascii="Times New Roman" w:hAnsi="Times New Roman" w:eastAsia="仿宋_GB2312" w:cs="Times New Roman"/>
          <w:b w:val="0"/>
          <w:bCs w:val="0"/>
          <w:color w:val="auto"/>
          <w:spacing w:val="-6"/>
          <w:kern w:val="0"/>
          <w:sz w:val="32"/>
          <w:szCs w:val="32"/>
          <w:highlight w:val="none"/>
          <w:lang w:val="en-US" w:eastAsia="zh-CN" w:bidi="ar"/>
        </w:rPr>
        <w:t>本市户籍收养人为依法取得县级以上民政部门核发的《收养登记证》的，可申请将非本市户籍的被收养人户口迁入我市收养人户内。</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kern w:val="2"/>
          <w:sz w:val="32"/>
          <w:szCs w:val="32"/>
          <w:highlight w:val="none"/>
          <w:lang w:val="en-US" w:eastAsia="zh-CN" w:bidi="ar-SA"/>
        </w:rPr>
      </w:pPr>
      <w:r>
        <w:rPr>
          <w:rFonts w:hint="default" w:ascii="Times New Roman" w:hAnsi="Times New Roman" w:eastAsia="仿宋_GB2312" w:cs="Times New Roman"/>
          <w:b/>
          <w:bCs/>
          <w:color w:val="auto"/>
          <w:spacing w:val="-6"/>
          <w:kern w:val="2"/>
          <w:sz w:val="32"/>
          <w:szCs w:val="32"/>
          <w:highlight w:val="none"/>
          <w:lang w:val="en-US" w:eastAsia="zh-CN" w:bidi="ar-SA"/>
        </w:rPr>
        <w:t>2.所需材料：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kern w:val="0"/>
          <w:sz w:val="32"/>
          <w:szCs w:val="32"/>
          <w:highlight w:val="none"/>
          <w:lang w:val="en-US" w:eastAsia="zh-CN" w:bidi="ar"/>
        </w:rPr>
      </w:pPr>
      <w:r>
        <w:rPr>
          <w:rFonts w:hint="default" w:ascii="Times New Roman" w:hAnsi="Times New Roman" w:eastAsia="仿宋_GB2312" w:cs="Times New Roman"/>
          <w:b w:val="0"/>
          <w:bCs w:val="0"/>
          <w:color w:val="auto"/>
          <w:spacing w:val="-6"/>
          <w:kern w:val="2"/>
          <w:sz w:val="32"/>
          <w:szCs w:val="32"/>
          <w:highlight w:val="none"/>
          <w:lang w:val="en-US" w:eastAsia="zh-CN" w:bidi="ar-SA"/>
        </w:rPr>
        <w:t>（1）</w:t>
      </w:r>
      <w:r>
        <w:rPr>
          <w:rFonts w:hint="default" w:ascii="Times New Roman" w:hAnsi="Times New Roman" w:eastAsia="仿宋_GB2312" w:cs="Times New Roman"/>
          <w:b w:val="0"/>
          <w:bCs w:val="0"/>
          <w:color w:val="auto"/>
          <w:spacing w:val="-6"/>
          <w:kern w:val="0"/>
          <w:sz w:val="32"/>
          <w:szCs w:val="32"/>
          <w:highlight w:val="none"/>
          <w:lang w:val="en-US" w:eastAsia="zh-CN" w:bidi="ar"/>
        </w:rPr>
        <w:t>基本材料；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kern w:val="0"/>
          <w:sz w:val="32"/>
          <w:szCs w:val="32"/>
          <w:highlight w:val="none"/>
          <w:lang w:val="en-US" w:eastAsia="zh-CN" w:bidi="ar"/>
        </w:rPr>
      </w:pPr>
      <w:r>
        <w:rPr>
          <w:rFonts w:hint="default" w:ascii="Times New Roman" w:hAnsi="Times New Roman" w:eastAsia="仿宋_GB2312" w:cs="Times New Roman"/>
          <w:b w:val="0"/>
          <w:bCs w:val="0"/>
          <w:color w:val="auto"/>
          <w:spacing w:val="-6"/>
          <w:kern w:val="0"/>
          <w:sz w:val="32"/>
          <w:szCs w:val="32"/>
          <w:highlight w:val="none"/>
          <w:lang w:val="en-US" w:eastAsia="zh-CN" w:bidi="ar"/>
        </w:rPr>
        <w:t>（2）</w:t>
      </w:r>
      <w:r>
        <w:rPr>
          <w:rFonts w:hint="default" w:ascii="Times New Roman" w:hAnsi="Times New Roman" w:eastAsia="仿宋_GB2312" w:cs="Times New Roman"/>
          <w:b w:val="0"/>
          <w:bCs w:val="0"/>
          <w:color w:val="auto"/>
          <w:spacing w:val="-6"/>
          <w:sz w:val="32"/>
          <w:szCs w:val="32"/>
          <w:highlight w:val="none"/>
          <w:lang w:val="en-US" w:eastAsia="zh-CN"/>
        </w:rPr>
        <w:t>县级以上民政部门出具的《收养登记证》</w:t>
      </w:r>
      <w:r>
        <w:rPr>
          <w:rFonts w:hint="default" w:ascii="Times New Roman" w:hAnsi="Times New Roman" w:eastAsia="仿宋_GB2312" w:cs="Times New Roman"/>
          <w:b w:val="0"/>
          <w:bCs w:val="0"/>
          <w:color w:val="auto"/>
          <w:spacing w:val="-6"/>
          <w:kern w:val="0"/>
          <w:sz w:val="32"/>
          <w:szCs w:val="32"/>
          <w:highlight w:val="none"/>
          <w:lang w:val="en-US" w:eastAsia="zh-CN" w:bidi="ar"/>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3.入户地址要求：</w:t>
      </w:r>
      <w:r>
        <w:rPr>
          <w:rFonts w:hint="default" w:ascii="Times New Roman" w:hAnsi="Times New Roman" w:eastAsia="仿宋_GB2312" w:cs="Times New Roman"/>
          <w:b w:val="0"/>
          <w:bCs w:val="0"/>
          <w:color w:val="auto"/>
          <w:spacing w:val="-6"/>
          <w:sz w:val="32"/>
          <w:szCs w:val="32"/>
          <w:highlight w:val="none"/>
          <w:shd w:val="clear"/>
          <w:lang w:val="en-US" w:eastAsia="zh-CN"/>
        </w:rPr>
        <w:t>申请人的户口登记</w:t>
      </w:r>
      <w:r>
        <w:rPr>
          <w:rFonts w:hint="default" w:ascii="Times New Roman" w:hAnsi="Times New Roman" w:eastAsia="仿宋_GB2312" w:cs="Times New Roman"/>
          <w:b w:val="0"/>
          <w:bCs w:val="0"/>
          <w:color w:val="auto"/>
          <w:spacing w:val="-6"/>
          <w:sz w:val="32"/>
          <w:szCs w:val="32"/>
          <w:highlight w:val="none"/>
          <w:lang w:val="en-US" w:eastAsia="zh-CN"/>
        </w:rPr>
        <w:t>在被投靠人户内。</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sz w:val="32"/>
          <w:szCs w:val="32"/>
          <w:highlight w:val="none"/>
          <w:shd w:val="clear"/>
          <w:lang w:val="en-US" w:eastAsia="zh-CN"/>
        </w:rPr>
      </w:pPr>
      <w:r>
        <w:rPr>
          <w:rFonts w:hint="default" w:ascii="Times New Roman" w:hAnsi="Times New Roman" w:eastAsia="仿宋_GB2312" w:cs="Times New Roman"/>
          <w:b/>
          <w:bCs/>
          <w:color w:val="auto"/>
          <w:spacing w:val="-6"/>
          <w:sz w:val="32"/>
          <w:szCs w:val="32"/>
          <w:highlight w:val="none"/>
          <w:lang w:val="en-US" w:eastAsia="zh-CN"/>
        </w:rPr>
        <w:t>4.办理流程：</w:t>
      </w:r>
      <w:r>
        <w:rPr>
          <w:rFonts w:hint="default" w:ascii="Times New Roman" w:hAnsi="Times New Roman" w:eastAsia="仿宋_GB2312" w:cs="Times New Roman"/>
          <w:b w:val="0"/>
          <w:bCs w:val="0"/>
          <w:color w:val="auto"/>
          <w:spacing w:val="-6"/>
          <w:sz w:val="32"/>
          <w:szCs w:val="32"/>
          <w:highlight w:val="none"/>
          <w:shd w:val="clear"/>
          <w:lang w:val="en-US" w:eastAsia="zh-CN"/>
        </w:rPr>
        <w:t>全市派出所或县（区）级行政服务中心户政窗口均可受理，入户地县（区）级业务部门审核，受理地户政窗口办结</w:t>
      </w:r>
      <w:r>
        <w:rPr>
          <w:rFonts w:hint="default" w:ascii="Times New Roman" w:hAnsi="Times New Roman" w:eastAsia="仿宋_GB2312" w:cs="Times New Roman"/>
          <w:color w:val="auto"/>
          <w:spacing w:val="-6"/>
          <w:sz w:val="32"/>
          <w:szCs w:val="32"/>
          <w:highlight w:val="none"/>
          <w:shd w:val="clear"/>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kern w:val="0"/>
          <w:sz w:val="32"/>
          <w:szCs w:val="32"/>
          <w:highlight w:val="none"/>
          <w:lang w:val="en-US" w:eastAsia="zh-CN" w:bidi="ar"/>
        </w:rPr>
      </w:pPr>
      <w:r>
        <w:rPr>
          <w:rFonts w:hint="default" w:ascii="Times New Roman" w:hAnsi="Times New Roman" w:eastAsia="仿宋_GB2312" w:cs="Times New Roman"/>
          <w:b/>
          <w:bCs/>
          <w:color w:val="auto"/>
          <w:spacing w:val="-6"/>
          <w:kern w:val="0"/>
          <w:sz w:val="32"/>
          <w:szCs w:val="32"/>
          <w:highlight w:val="none"/>
          <w:lang w:val="en-US" w:eastAsia="zh-CN" w:bidi="ar"/>
        </w:rPr>
        <w:t>（二）收养弃婴入户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kern w:val="0"/>
          <w:sz w:val="32"/>
          <w:szCs w:val="32"/>
          <w:highlight w:val="none"/>
          <w:lang w:val="en-US" w:eastAsia="zh-CN" w:bidi="ar"/>
        </w:rPr>
      </w:pPr>
      <w:r>
        <w:rPr>
          <w:rFonts w:hint="default" w:ascii="Times New Roman" w:hAnsi="Times New Roman" w:eastAsia="仿宋_GB2312" w:cs="Times New Roman"/>
          <w:b/>
          <w:bCs/>
          <w:color w:val="auto"/>
          <w:spacing w:val="-6"/>
          <w:kern w:val="0"/>
          <w:sz w:val="32"/>
          <w:szCs w:val="32"/>
          <w:highlight w:val="none"/>
          <w:lang w:val="en-US" w:eastAsia="zh-CN" w:bidi="ar"/>
        </w:rPr>
        <w:t>1.申办条件：</w:t>
      </w:r>
      <w:r>
        <w:rPr>
          <w:rFonts w:hint="default" w:ascii="Times New Roman" w:hAnsi="Times New Roman" w:eastAsia="仿宋_GB2312" w:cs="Times New Roman"/>
          <w:color w:val="auto"/>
          <w:spacing w:val="-6"/>
          <w:sz w:val="32"/>
          <w:szCs w:val="32"/>
          <w:highlight w:val="none"/>
        </w:rPr>
        <w:t>儿童福利机构接收弃婴（弃童）和法律规定应当由民政部门担任监护人且尚未落户的其他儿童，由儿童福利机构向该机构集体户口所在地公安机关申报登记户口。</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kern w:val="2"/>
          <w:sz w:val="32"/>
          <w:szCs w:val="32"/>
          <w:highlight w:val="none"/>
          <w:lang w:val="en-US" w:eastAsia="zh-CN" w:bidi="ar-SA"/>
        </w:rPr>
      </w:pPr>
      <w:r>
        <w:rPr>
          <w:rFonts w:hint="default" w:ascii="Times New Roman" w:hAnsi="Times New Roman" w:eastAsia="仿宋_GB2312" w:cs="Times New Roman"/>
          <w:b/>
          <w:bCs/>
          <w:color w:val="auto"/>
          <w:spacing w:val="-6"/>
          <w:kern w:val="2"/>
          <w:sz w:val="32"/>
          <w:szCs w:val="32"/>
          <w:highlight w:val="none"/>
          <w:lang w:val="en-US" w:eastAsia="zh-CN" w:bidi="ar-SA"/>
        </w:rPr>
        <w:t>2.所需材料：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kern w:val="2"/>
          <w:sz w:val="32"/>
          <w:szCs w:val="32"/>
          <w:highlight w:val="none"/>
          <w:lang w:val="en-US" w:eastAsia="zh-CN" w:bidi="ar-SA"/>
        </w:rPr>
      </w:pPr>
      <w:r>
        <w:rPr>
          <w:rFonts w:hint="default" w:ascii="Times New Roman" w:hAnsi="Times New Roman" w:eastAsia="仿宋_GB2312" w:cs="Times New Roman"/>
          <w:b w:val="0"/>
          <w:bCs w:val="0"/>
          <w:color w:val="auto"/>
          <w:spacing w:val="-6"/>
          <w:kern w:val="2"/>
          <w:sz w:val="32"/>
          <w:szCs w:val="32"/>
          <w:highlight w:val="none"/>
          <w:lang w:val="en-US" w:eastAsia="zh-CN" w:bidi="ar-SA"/>
        </w:rPr>
        <w:t>（1）福利机构申办负责人的居民身份证；</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kern w:val="2"/>
          <w:sz w:val="32"/>
          <w:szCs w:val="32"/>
          <w:highlight w:val="none"/>
          <w:lang w:val="en-US" w:eastAsia="zh-CN" w:bidi="ar-SA"/>
        </w:rPr>
      </w:pPr>
      <w:r>
        <w:rPr>
          <w:rFonts w:hint="default" w:ascii="Times New Roman" w:hAnsi="Times New Roman" w:eastAsia="仿宋_GB2312" w:cs="Times New Roman"/>
          <w:b w:val="0"/>
          <w:bCs w:val="0"/>
          <w:color w:val="auto"/>
          <w:spacing w:val="-6"/>
          <w:kern w:val="2"/>
          <w:sz w:val="32"/>
          <w:szCs w:val="32"/>
          <w:highlight w:val="none"/>
          <w:lang w:val="en-US" w:eastAsia="zh-CN" w:bidi="ar-SA"/>
        </w:rPr>
        <w:t>（2）手续完备的《儿童福利机构接收弃婴（弃童）审批表》；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kern w:val="2"/>
          <w:sz w:val="32"/>
          <w:szCs w:val="32"/>
          <w:highlight w:val="none"/>
          <w:lang w:val="en-US" w:eastAsia="zh-CN" w:bidi="ar-SA"/>
        </w:rPr>
      </w:pPr>
      <w:r>
        <w:rPr>
          <w:rFonts w:hint="default" w:ascii="Times New Roman" w:hAnsi="Times New Roman" w:eastAsia="仿宋_GB2312" w:cs="Times New Roman"/>
          <w:b w:val="0"/>
          <w:bCs w:val="0"/>
          <w:color w:val="auto"/>
          <w:spacing w:val="-6"/>
          <w:kern w:val="2"/>
          <w:sz w:val="32"/>
          <w:szCs w:val="32"/>
          <w:highlight w:val="none"/>
          <w:lang w:val="en-US" w:eastAsia="zh-CN" w:bidi="ar-SA"/>
        </w:rPr>
        <w:t>（3）儿童福利机构所在地公安机关出具的打拐DNA比对情况说明。</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sz w:val="32"/>
          <w:szCs w:val="32"/>
          <w:highlight w:val="none"/>
          <w:shd w:val="clear"/>
          <w:lang w:val="en-US" w:eastAsia="zh-CN"/>
        </w:rPr>
      </w:pPr>
      <w:r>
        <w:rPr>
          <w:rFonts w:hint="default" w:ascii="Times New Roman" w:hAnsi="Times New Roman" w:eastAsia="仿宋_GB2312" w:cs="Times New Roman"/>
          <w:b/>
          <w:bCs/>
          <w:color w:val="auto"/>
          <w:spacing w:val="-6"/>
          <w:sz w:val="32"/>
          <w:szCs w:val="32"/>
          <w:highlight w:val="none"/>
          <w:lang w:val="en-US" w:eastAsia="zh-CN"/>
        </w:rPr>
        <w:t>3.入户地址要求：</w:t>
      </w:r>
      <w:r>
        <w:rPr>
          <w:rFonts w:hint="default" w:ascii="Times New Roman" w:hAnsi="Times New Roman" w:eastAsia="仿宋_GB2312" w:cs="Times New Roman"/>
          <w:b w:val="0"/>
          <w:bCs w:val="0"/>
          <w:color w:val="auto"/>
          <w:spacing w:val="-6"/>
          <w:sz w:val="32"/>
          <w:szCs w:val="32"/>
          <w:highlight w:val="none"/>
          <w:shd w:val="clear"/>
          <w:lang w:val="en-US" w:eastAsia="zh-CN"/>
        </w:rPr>
        <w:t>申请人的户口登记在负责接收的儿童福利机构集体户内。</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sz w:val="32"/>
          <w:szCs w:val="32"/>
          <w:highlight w:val="none"/>
          <w:shd w:val="clear"/>
          <w:lang w:val="en-US" w:eastAsia="zh-CN"/>
        </w:rPr>
      </w:pPr>
      <w:r>
        <w:rPr>
          <w:rFonts w:hint="default" w:ascii="Times New Roman" w:hAnsi="Times New Roman" w:eastAsia="仿宋_GB2312" w:cs="Times New Roman"/>
          <w:b/>
          <w:bCs/>
          <w:color w:val="auto"/>
          <w:spacing w:val="-6"/>
          <w:sz w:val="32"/>
          <w:szCs w:val="32"/>
          <w:highlight w:val="none"/>
          <w:lang w:val="en-US" w:eastAsia="zh-CN"/>
        </w:rPr>
        <w:t>4.办理流</w:t>
      </w:r>
      <w:r>
        <w:rPr>
          <w:rFonts w:hint="default" w:ascii="Times New Roman" w:hAnsi="Times New Roman" w:eastAsia="仿宋_GB2312" w:cs="Times New Roman"/>
          <w:b/>
          <w:bCs/>
          <w:color w:val="auto"/>
          <w:spacing w:val="-6"/>
          <w:sz w:val="32"/>
          <w:szCs w:val="32"/>
          <w:highlight w:val="none"/>
          <w:shd w:val="clear"/>
          <w:lang w:val="en-US" w:eastAsia="zh-CN"/>
        </w:rPr>
        <w:t>程：</w:t>
      </w:r>
      <w:r>
        <w:rPr>
          <w:rFonts w:hint="default" w:ascii="Times New Roman" w:hAnsi="Times New Roman" w:eastAsia="仿宋_GB2312" w:cs="Times New Roman"/>
          <w:b w:val="0"/>
          <w:bCs w:val="0"/>
          <w:color w:val="auto"/>
          <w:spacing w:val="-6"/>
          <w:sz w:val="32"/>
          <w:szCs w:val="32"/>
          <w:highlight w:val="none"/>
          <w:shd w:val="clear"/>
          <w:lang w:val="en-US" w:eastAsia="zh-CN"/>
        </w:rPr>
        <w:t>入户地派出所或县（区）级行政服务中心户政窗口均可受理，当场审核办结</w:t>
      </w:r>
      <w:r>
        <w:rPr>
          <w:rFonts w:hint="default" w:ascii="Times New Roman" w:hAnsi="Times New Roman" w:eastAsia="仿宋_GB2312" w:cs="Times New Roman"/>
          <w:color w:val="auto"/>
          <w:spacing w:val="-6"/>
          <w:sz w:val="32"/>
          <w:szCs w:val="32"/>
          <w:highlight w:val="none"/>
          <w:shd w:val="clear"/>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（三）收养安置流浪人员入户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pacing w:val="-6"/>
          <w:kern w:val="0"/>
          <w:sz w:val="32"/>
          <w:szCs w:val="32"/>
          <w:highlight w:val="none"/>
          <w:lang w:val="en-US" w:eastAsia="zh-CN" w:bidi="ar"/>
        </w:rPr>
        <w:t>1.申办条件：</w:t>
      </w:r>
      <w:r>
        <w:rPr>
          <w:rFonts w:hint="default" w:ascii="Times New Roman" w:hAnsi="Times New Roman" w:eastAsia="仿宋_GB2312" w:cs="Times New Roman"/>
          <w:color w:val="auto"/>
          <w:sz w:val="32"/>
          <w:szCs w:val="32"/>
          <w:highlight w:val="none"/>
        </w:rPr>
        <w:t>滞留超过3个月仍无法查明身份信息的生活无着流浪乞讨受助人员，由救助管理机构报请所属民政部门在公办福利机构（安置场所）进行安置，并由福利机构（安置场所）向该机构集体户口所在地公安机关申报登记户口。</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kern w:val="2"/>
          <w:sz w:val="32"/>
          <w:szCs w:val="32"/>
          <w:highlight w:val="none"/>
          <w:lang w:val="en-US" w:eastAsia="zh-CN" w:bidi="ar-SA"/>
        </w:rPr>
      </w:pPr>
      <w:r>
        <w:rPr>
          <w:rFonts w:hint="default" w:ascii="Times New Roman" w:hAnsi="Times New Roman" w:eastAsia="仿宋_GB2312" w:cs="Times New Roman"/>
          <w:b/>
          <w:bCs/>
          <w:color w:val="auto"/>
          <w:spacing w:val="-6"/>
          <w:kern w:val="2"/>
          <w:sz w:val="32"/>
          <w:szCs w:val="32"/>
          <w:highlight w:val="none"/>
          <w:lang w:val="en-US" w:eastAsia="zh-CN" w:bidi="ar-SA"/>
        </w:rPr>
        <w:t>2.所需材料：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kern w:val="2"/>
          <w:sz w:val="32"/>
          <w:szCs w:val="32"/>
          <w:highlight w:val="none"/>
          <w:lang w:val="en-US" w:eastAsia="zh-CN" w:bidi="ar-SA"/>
        </w:rPr>
      </w:pPr>
      <w:r>
        <w:rPr>
          <w:rFonts w:hint="default" w:ascii="Times New Roman" w:hAnsi="Times New Roman" w:eastAsia="仿宋_GB2312" w:cs="Times New Roman"/>
          <w:b w:val="0"/>
          <w:bCs w:val="0"/>
          <w:color w:val="auto"/>
          <w:spacing w:val="-6"/>
          <w:kern w:val="2"/>
          <w:sz w:val="32"/>
          <w:szCs w:val="32"/>
          <w:highlight w:val="none"/>
          <w:lang w:val="en-US" w:eastAsia="zh-CN" w:bidi="ar-SA"/>
        </w:rPr>
        <w:t>（1）福利机构申办负责人的居民身份证；</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kern w:val="2"/>
          <w:sz w:val="32"/>
          <w:szCs w:val="32"/>
          <w:highlight w:val="none"/>
          <w:lang w:val="en-US" w:eastAsia="zh-CN" w:bidi="ar-SA"/>
        </w:rPr>
      </w:pPr>
      <w:r>
        <w:rPr>
          <w:rFonts w:hint="default" w:ascii="Times New Roman" w:hAnsi="Times New Roman" w:eastAsia="仿宋_GB2312" w:cs="Times New Roman"/>
          <w:b w:val="0"/>
          <w:bCs w:val="0"/>
          <w:color w:val="auto"/>
          <w:spacing w:val="-6"/>
          <w:kern w:val="2"/>
          <w:sz w:val="32"/>
          <w:szCs w:val="32"/>
          <w:highlight w:val="none"/>
          <w:lang w:val="en-US" w:eastAsia="zh-CN" w:bidi="ar-SA"/>
        </w:rPr>
        <w:t>（2）手续完备的《救助管理站滞留受助人员安置呈批表》，同级人民政府同意落户安置批复文件；</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bCs/>
          <w:color w:val="auto"/>
          <w:spacing w:val="-6"/>
          <w:kern w:val="2"/>
          <w:sz w:val="32"/>
          <w:szCs w:val="32"/>
          <w:highlight w:val="none"/>
          <w:lang w:val="en-US" w:eastAsia="zh-CN" w:bidi="ar-SA"/>
        </w:rPr>
      </w:pPr>
      <w:r>
        <w:rPr>
          <w:rFonts w:hint="default" w:ascii="Times New Roman" w:hAnsi="Times New Roman" w:eastAsia="仿宋_GB2312" w:cs="Times New Roman"/>
          <w:b w:val="0"/>
          <w:bCs w:val="0"/>
          <w:color w:val="auto"/>
          <w:spacing w:val="-6"/>
          <w:kern w:val="2"/>
          <w:sz w:val="32"/>
          <w:szCs w:val="32"/>
          <w:highlight w:val="none"/>
          <w:lang w:val="en-US" w:eastAsia="zh-CN" w:bidi="ar-SA"/>
        </w:rPr>
        <w:t>（3）福利机构（安置场所）所在地公安机关出具的打拐DNA比对情况说明。</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sz w:val="32"/>
          <w:szCs w:val="32"/>
          <w:highlight w:val="none"/>
          <w:shd w:val="clear"/>
          <w:lang w:val="en-US" w:eastAsia="zh-CN"/>
        </w:rPr>
      </w:pPr>
      <w:r>
        <w:rPr>
          <w:rFonts w:hint="default" w:ascii="Times New Roman" w:hAnsi="Times New Roman" w:eastAsia="仿宋_GB2312" w:cs="Times New Roman"/>
          <w:b/>
          <w:bCs/>
          <w:color w:val="auto"/>
          <w:spacing w:val="-6"/>
          <w:sz w:val="32"/>
          <w:szCs w:val="32"/>
          <w:highlight w:val="none"/>
          <w:lang w:val="en-US" w:eastAsia="zh-CN"/>
        </w:rPr>
        <w:t>3.入户地址要求</w:t>
      </w:r>
      <w:r>
        <w:rPr>
          <w:rFonts w:hint="default" w:ascii="Times New Roman" w:hAnsi="Times New Roman" w:eastAsia="仿宋_GB2312" w:cs="Times New Roman"/>
          <w:b/>
          <w:bCs/>
          <w:color w:val="auto"/>
          <w:spacing w:val="-6"/>
          <w:sz w:val="32"/>
          <w:szCs w:val="32"/>
          <w:highlight w:val="none"/>
          <w:shd w:val="clear"/>
          <w:lang w:val="en-US" w:eastAsia="zh-CN"/>
        </w:rPr>
        <w:t>：</w:t>
      </w:r>
      <w:r>
        <w:rPr>
          <w:rFonts w:hint="default" w:ascii="Times New Roman" w:hAnsi="Times New Roman" w:eastAsia="仿宋_GB2312" w:cs="Times New Roman"/>
          <w:b w:val="0"/>
          <w:bCs w:val="0"/>
          <w:color w:val="auto"/>
          <w:spacing w:val="-6"/>
          <w:sz w:val="32"/>
          <w:szCs w:val="32"/>
          <w:highlight w:val="none"/>
          <w:shd w:val="clear"/>
          <w:lang w:val="en-US" w:eastAsia="zh-CN"/>
        </w:rPr>
        <w:t>申请人的户口登记在负责接收的</w:t>
      </w:r>
      <w:r>
        <w:rPr>
          <w:rFonts w:hint="default" w:ascii="Times New Roman" w:hAnsi="Times New Roman" w:eastAsia="仿宋_GB2312" w:cs="Times New Roman"/>
          <w:color w:val="auto"/>
          <w:sz w:val="32"/>
          <w:szCs w:val="32"/>
          <w:highlight w:val="none"/>
          <w:shd w:val="clear"/>
        </w:rPr>
        <w:t>福利机构（安置场所）</w:t>
      </w:r>
      <w:r>
        <w:rPr>
          <w:rFonts w:hint="default" w:ascii="Times New Roman" w:hAnsi="Times New Roman" w:eastAsia="仿宋_GB2312" w:cs="Times New Roman"/>
          <w:color w:val="auto"/>
          <w:sz w:val="32"/>
          <w:szCs w:val="32"/>
          <w:highlight w:val="none"/>
          <w:shd w:val="clear"/>
          <w:lang w:eastAsia="zh-CN"/>
        </w:rPr>
        <w:t>集体户内</w:t>
      </w:r>
      <w:r>
        <w:rPr>
          <w:rFonts w:hint="default" w:ascii="Times New Roman" w:hAnsi="Times New Roman" w:eastAsia="仿宋_GB2312" w:cs="Times New Roman"/>
          <w:b w:val="0"/>
          <w:bCs w:val="0"/>
          <w:color w:val="auto"/>
          <w:spacing w:val="-6"/>
          <w:sz w:val="32"/>
          <w:szCs w:val="32"/>
          <w:highlight w:val="none"/>
          <w:shd w:val="clear"/>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sz w:val="32"/>
          <w:szCs w:val="32"/>
          <w:highlight w:val="none"/>
          <w:shd w:val="clear" w:fill="B5C7EA" w:themeFill="accent1" w:themeFillTint="66"/>
          <w:lang w:val="en-US" w:eastAsia="zh-CN"/>
        </w:rPr>
      </w:pPr>
      <w:r>
        <w:rPr>
          <w:rFonts w:hint="default" w:ascii="Times New Roman" w:hAnsi="Times New Roman" w:eastAsia="仿宋_GB2312" w:cs="Times New Roman"/>
          <w:b/>
          <w:bCs/>
          <w:color w:val="auto"/>
          <w:spacing w:val="-6"/>
          <w:sz w:val="32"/>
          <w:szCs w:val="32"/>
          <w:highlight w:val="none"/>
          <w:lang w:val="en-US" w:eastAsia="zh-CN"/>
        </w:rPr>
        <w:t>4.办理流程：</w:t>
      </w:r>
      <w:r>
        <w:rPr>
          <w:rFonts w:hint="default" w:ascii="Times New Roman" w:hAnsi="Times New Roman" w:eastAsia="仿宋_GB2312" w:cs="Times New Roman"/>
          <w:b w:val="0"/>
          <w:bCs w:val="0"/>
          <w:color w:val="auto"/>
          <w:spacing w:val="-6"/>
          <w:sz w:val="32"/>
          <w:szCs w:val="32"/>
          <w:highlight w:val="none"/>
          <w:shd w:val="clear"/>
          <w:lang w:val="en-US" w:eastAsia="zh-CN"/>
        </w:rPr>
        <w:t>入户地派出所或县（区）级行政服务中心户政窗口均可受理，县（区）级业务部门审核后报市级业务部门审核，</w:t>
      </w:r>
      <w:r>
        <w:rPr>
          <w:rFonts w:hint="default" w:ascii="Times New Roman" w:hAnsi="Times New Roman" w:eastAsia="仿宋_GB2312" w:cs="Times New Roman"/>
          <w:b w:val="0"/>
          <w:bCs w:val="0"/>
          <w:color w:val="auto"/>
          <w:spacing w:val="-6"/>
          <w:sz w:val="32"/>
          <w:szCs w:val="32"/>
          <w:highlight w:val="none"/>
          <w:lang w:val="en-US" w:eastAsia="zh-CN"/>
        </w:rPr>
        <w:t>受理地户政窗口办结</w:t>
      </w:r>
      <w:r>
        <w:rPr>
          <w:rFonts w:hint="default" w:ascii="Times New Roman" w:hAnsi="Times New Roman" w:eastAsia="仿宋_GB2312" w:cs="Times New Roman"/>
          <w:b w:val="0"/>
          <w:bCs w:val="0"/>
          <w:color w:val="auto"/>
          <w:spacing w:val="-6"/>
          <w:sz w:val="32"/>
          <w:szCs w:val="32"/>
          <w:highlight w:val="none"/>
          <w:shd w:val="clear"/>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cs="Times New Roman"/>
          <w:color w:val="auto"/>
          <w:highlight w:val="none"/>
        </w:rPr>
      </w:pPr>
      <w:r>
        <w:rPr>
          <w:rFonts w:hint="default" w:ascii="Times New Roman" w:hAnsi="Times New Roman" w:eastAsia="楷体_GB2312" w:cs="Times New Roman"/>
          <w:b/>
          <w:bCs/>
          <w:color w:val="auto"/>
          <w:spacing w:val="-6"/>
          <w:kern w:val="2"/>
          <w:sz w:val="32"/>
          <w:szCs w:val="32"/>
          <w:highlight w:val="none"/>
          <w:lang w:val="en-US" w:eastAsia="zh-CN" w:bidi="ar-SA"/>
        </w:rPr>
        <w:t>第十六条 回原籍恢复户口</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kern w:val="0"/>
          <w:sz w:val="32"/>
          <w:szCs w:val="32"/>
          <w:highlight w:val="none"/>
          <w:lang w:val="en-US" w:eastAsia="zh-CN" w:bidi="ar"/>
        </w:rPr>
      </w:pPr>
      <w:r>
        <w:rPr>
          <w:rFonts w:hint="default" w:ascii="Times New Roman" w:hAnsi="Times New Roman" w:eastAsia="仿宋_GB2312" w:cs="Times New Roman"/>
          <w:b/>
          <w:bCs/>
          <w:color w:val="auto"/>
          <w:spacing w:val="-6"/>
          <w:kern w:val="2"/>
          <w:sz w:val="32"/>
          <w:szCs w:val="32"/>
          <w:highlight w:val="none"/>
          <w:lang w:val="en-US" w:eastAsia="zh-CN" w:bidi="ar-SA"/>
        </w:rPr>
        <w:t>（一）退役军人恢复户口</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bCs/>
          <w:color w:val="auto"/>
          <w:spacing w:val="-6"/>
          <w:kern w:val="2"/>
          <w:sz w:val="32"/>
          <w:szCs w:val="32"/>
          <w:highlight w:val="none"/>
          <w:lang w:val="en-US" w:eastAsia="zh-CN" w:bidi="ar-SA"/>
        </w:rPr>
        <w:t>1.</w:t>
      </w:r>
      <w:r>
        <w:rPr>
          <w:rFonts w:hint="default" w:ascii="Times New Roman" w:hAnsi="Times New Roman" w:eastAsia="仿宋_GB2312" w:cs="Times New Roman"/>
          <w:b/>
          <w:bCs/>
          <w:color w:val="auto"/>
          <w:spacing w:val="-6"/>
          <w:kern w:val="0"/>
          <w:sz w:val="32"/>
          <w:szCs w:val="32"/>
          <w:highlight w:val="none"/>
          <w:lang w:val="en-US" w:eastAsia="zh-CN" w:bidi="ar"/>
        </w:rPr>
        <w:t>申办条件：</w:t>
      </w:r>
      <w:r>
        <w:rPr>
          <w:rFonts w:hint="default" w:ascii="Times New Roman" w:hAnsi="Times New Roman" w:eastAsia="仿宋_GB2312" w:cs="Times New Roman"/>
          <w:b w:val="0"/>
          <w:bCs w:val="0"/>
          <w:color w:val="auto"/>
          <w:spacing w:val="-6"/>
          <w:sz w:val="32"/>
          <w:szCs w:val="32"/>
          <w:highlight w:val="none"/>
          <w:lang w:val="en-US" w:eastAsia="zh-CN"/>
        </w:rPr>
        <w:t>服役期满且未安置的原本市户籍退役军人，本市户口因参军服现役注销的，其本人可以申请</w:t>
      </w:r>
      <w:r>
        <w:rPr>
          <w:rFonts w:hint="default" w:ascii="Times New Roman" w:hAnsi="Times New Roman" w:eastAsia="仿宋_GB2312" w:cs="Times New Roman"/>
          <w:b w:val="0"/>
          <w:bCs w:val="0"/>
          <w:color w:val="auto"/>
          <w:spacing w:val="-6"/>
          <w:kern w:val="2"/>
          <w:sz w:val="32"/>
          <w:szCs w:val="32"/>
          <w:highlight w:val="none"/>
          <w:lang w:val="en-US" w:eastAsia="zh-CN" w:bidi="ar-SA"/>
        </w:rPr>
        <w:t>在原户籍地恢复登记户口</w:t>
      </w:r>
      <w:r>
        <w:rPr>
          <w:rFonts w:hint="default" w:ascii="Times New Roman" w:hAnsi="Times New Roman" w:eastAsia="仿宋_GB2312" w:cs="Times New Roman"/>
          <w:b w:val="0"/>
          <w:bCs w:val="0"/>
          <w:color w:val="auto"/>
          <w:spacing w:val="-6"/>
          <w:sz w:val="32"/>
          <w:szCs w:val="32"/>
          <w:highlight w:val="none"/>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kern w:val="2"/>
          <w:sz w:val="32"/>
          <w:szCs w:val="32"/>
          <w:highlight w:val="none"/>
          <w:lang w:val="en-US" w:eastAsia="zh-CN" w:bidi="ar-SA"/>
        </w:rPr>
      </w:pPr>
      <w:r>
        <w:rPr>
          <w:rFonts w:hint="default" w:ascii="Times New Roman" w:hAnsi="Times New Roman" w:eastAsia="仿宋_GB2312" w:cs="Times New Roman"/>
          <w:b/>
          <w:bCs/>
          <w:color w:val="auto"/>
          <w:spacing w:val="-6"/>
          <w:kern w:val="2"/>
          <w:sz w:val="32"/>
          <w:szCs w:val="32"/>
          <w:highlight w:val="none"/>
          <w:lang w:val="en-US" w:eastAsia="zh-CN" w:bidi="ar-SA"/>
        </w:rPr>
        <w:t>2.所需材料：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kern w:val="2"/>
          <w:sz w:val="32"/>
          <w:szCs w:val="32"/>
          <w:highlight w:val="none"/>
          <w:shd w:val="clear" w:fill="B5C7EA" w:themeFill="accent1" w:themeFillTint="66"/>
          <w:lang w:val="en-US" w:eastAsia="zh-CN" w:bidi="ar-SA"/>
        </w:rPr>
      </w:pPr>
      <w:r>
        <w:rPr>
          <w:rFonts w:hint="default" w:ascii="Times New Roman" w:hAnsi="Times New Roman" w:eastAsia="仿宋_GB2312" w:cs="Times New Roman"/>
          <w:b w:val="0"/>
          <w:bCs w:val="0"/>
          <w:color w:val="auto"/>
          <w:spacing w:val="-6"/>
          <w:kern w:val="2"/>
          <w:sz w:val="32"/>
          <w:szCs w:val="32"/>
          <w:highlight w:val="none"/>
          <w:shd w:val="clear"/>
          <w:lang w:val="en-US" w:eastAsia="zh-CN" w:bidi="ar-SA"/>
        </w:rPr>
        <w:t>（1）基本材料；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kern w:val="2"/>
          <w:sz w:val="32"/>
          <w:szCs w:val="32"/>
          <w:highlight w:val="none"/>
          <w:lang w:val="en-US" w:eastAsia="zh-CN" w:bidi="ar-SA"/>
        </w:rPr>
      </w:pPr>
      <w:r>
        <w:rPr>
          <w:rFonts w:hint="default" w:ascii="Times New Roman" w:hAnsi="Times New Roman" w:eastAsia="仿宋_GB2312" w:cs="Times New Roman"/>
          <w:b w:val="0"/>
          <w:bCs w:val="0"/>
          <w:color w:val="auto"/>
          <w:spacing w:val="-6"/>
          <w:kern w:val="2"/>
          <w:sz w:val="32"/>
          <w:szCs w:val="32"/>
          <w:highlight w:val="none"/>
          <w:shd w:val="clear"/>
          <w:lang w:val="en-US" w:eastAsia="zh-CN" w:bidi="ar-SA"/>
        </w:rPr>
        <w:t>（2）《军人公民身份号码登记表》或军人身份证</w:t>
      </w:r>
      <w:r>
        <w:rPr>
          <w:rFonts w:hint="default" w:ascii="Times New Roman" w:hAnsi="Times New Roman" w:eastAsia="仿宋_GB2312" w:cs="Times New Roman"/>
          <w:b w:val="0"/>
          <w:bCs w:val="0"/>
          <w:color w:val="auto"/>
          <w:spacing w:val="-6"/>
          <w:kern w:val="2"/>
          <w:sz w:val="32"/>
          <w:szCs w:val="32"/>
          <w:highlight w:val="none"/>
          <w:lang w:val="en-US" w:eastAsia="zh-CN" w:bidi="ar-SA"/>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kern w:val="2"/>
          <w:sz w:val="32"/>
          <w:szCs w:val="32"/>
          <w:highlight w:val="none"/>
          <w:lang w:val="en-US" w:eastAsia="zh-CN" w:bidi="ar-SA"/>
        </w:rPr>
      </w:pPr>
      <w:r>
        <w:rPr>
          <w:rFonts w:hint="default" w:ascii="Times New Roman" w:hAnsi="Times New Roman" w:eastAsia="仿宋_GB2312" w:cs="Times New Roman"/>
          <w:b w:val="0"/>
          <w:bCs w:val="0"/>
          <w:color w:val="auto"/>
          <w:spacing w:val="-6"/>
          <w:kern w:val="2"/>
          <w:sz w:val="32"/>
          <w:szCs w:val="32"/>
          <w:highlight w:val="none"/>
          <w:lang w:val="en-US" w:eastAsia="zh-CN" w:bidi="ar-SA"/>
        </w:rPr>
        <w:t>（3）退役军人事务管理部门出具的《行政介绍信》；</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kern w:val="2"/>
          <w:sz w:val="32"/>
          <w:szCs w:val="32"/>
          <w:highlight w:val="none"/>
          <w:lang w:val="en-US" w:eastAsia="zh-CN" w:bidi="ar-SA"/>
        </w:rPr>
      </w:pPr>
      <w:r>
        <w:rPr>
          <w:rFonts w:hint="default" w:ascii="Times New Roman" w:hAnsi="Times New Roman" w:eastAsia="仿宋_GB2312" w:cs="Times New Roman"/>
          <w:b w:val="0"/>
          <w:bCs w:val="0"/>
          <w:color w:val="auto"/>
          <w:spacing w:val="-6"/>
          <w:kern w:val="2"/>
          <w:sz w:val="32"/>
          <w:szCs w:val="32"/>
          <w:highlight w:val="none"/>
          <w:lang w:val="en-US" w:eastAsia="zh-CN" w:bidi="ar-SA"/>
        </w:rPr>
        <w:t>（4）复户地址的居民户口簿。</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kern w:val="2"/>
          <w:sz w:val="32"/>
          <w:szCs w:val="32"/>
          <w:highlight w:val="none"/>
          <w:lang w:val="en-US" w:eastAsia="zh-CN" w:bidi="ar-SA"/>
        </w:rPr>
      </w:pPr>
      <w:r>
        <w:rPr>
          <w:rFonts w:hint="default" w:ascii="Times New Roman" w:hAnsi="Times New Roman" w:eastAsia="仿宋_GB2312" w:cs="Times New Roman"/>
          <w:b/>
          <w:bCs/>
          <w:color w:val="auto"/>
          <w:spacing w:val="-6"/>
          <w:kern w:val="2"/>
          <w:sz w:val="32"/>
          <w:szCs w:val="32"/>
          <w:highlight w:val="none"/>
          <w:lang w:val="en-US" w:eastAsia="zh-CN" w:bidi="ar-SA"/>
        </w:rPr>
        <w:t>3.入户地址要求：</w:t>
      </w:r>
      <w:r>
        <w:rPr>
          <w:rFonts w:hint="default" w:ascii="Times New Roman" w:hAnsi="Times New Roman" w:eastAsia="仿宋_GB2312" w:cs="Times New Roman"/>
          <w:b w:val="0"/>
          <w:bCs w:val="0"/>
          <w:color w:val="auto"/>
          <w:spacing w:val="-6"/>
          <w:kern w:val="2"/>
          <w:sz w:val="32"/>
          <w:szCs w:val="32"/>
          <w:highlight w:val="none"/>
          <w:lang w:val="en-US" w:eastAsia="zh-CN" w:bidi="ar-SA"/>
        </w:rPr>
        <w:t>申请人可在本市原户籍地址入户，或在原户籍地址所属社区公共集体户，配偶、父母、子女家庭户登记户口；也可按照本实施细则第八条规定办理。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kern w:val="2"/>
          <w:sz w:val="32"/>
          <w:szCs w:val="32"/>
          <w:highlight w:val="none"/>
          <w:shd w:val="clear"/>
          <w:lang w:val="en-US" w:eastAsia="zh-CN" w:bidi="ar-SA"/>
        </w:rPr>
      </w:pPr>
      <w:r>
        <w:rPr>
          <w:rFonts w:hint="default" w:ascii="Times New Roman" w:hAnsi="Times New Roman" w:eastAsia="仿宋_GB2312" w:cs="Times New Roman"/>
          <w:b/>
          <w:bCs/>
          <w:color w:val="auto"/>
          <w:spacing w:val="-6"/>
          <w:kern w:val="2"/>
          <w:sz w:val="32"/>
          <w:szCs w:val="32"/>
          <w:highlight w:val="none"/>
          <w:lang w:val="en-US" w:eastAsia="zh-CN" w:bidi="ar-SA"/>
        </w:rPr>
        <w:t>4.办理流程：</w:t>
      </w:r>
      <w:r>
        <w:rPr>
          <w:rFonts w:hint="default" w:ascii="Times New Roman" w:hAnsi="Times New Roman" w:eastAsia="仿宋_GB2312" w:cs="Times New Roman"/>
          <w:b w:val="0"/>
          <w:bCs w:val="0"/>
          <w:color w:val="auto"/>
          <w:spacing w:val="-6"/>
          <w:kern w:val="2"/>
          <w:sz w:val="32"/>
          <w:szCs w:val="32"/>
          <w:highlight w:val="none"/>
          <w:shd w:val="clear"/>
          <w:lang w:val="en-US" w:eastAsia="zh-CN" w:bidi="ar-SA"/>
        </w:rPr>
        <w:t>入户地派出所或县（区）级行政服务中心户政窗口均可受理，当场审核办结。</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kern w:val="2"/>
          <w:sz w:val="32"/>
          <w:szCs w:val="32"/>
          <w:highlight w:val="none"/>
          <w:lang w:val="en-US" w:eastAsia="zh-CN" w:bidi="ar-SA"/>
        </w:rPr>
      </w:pPr>
      <w:r>
        <w:rPr>
          <w:rFonts w:hint="default" w:ascii="Times New Roman" w:hAnsi="Times New Roman" w:eastAsia="仿宋_GB2312" w:cs="Times New Roman"/>
          <w:b/>
          <w:bCs/>
          <w:color w:val="auto"/>
          <w:spacing w:val="-6"/>
          <w:kern w:val="2"/>
          <w:sz w:val="32"/>
          <w:szCs w:val="32"/>
          <w:highlight w:val="none"/>
          <w:lang w:val="en-US" w:eastAsia="zh-CN" w:bidi="ar-SA"/>
        </w:rPr>
        <w:t>（二）刑释人员恢复户口</w:t>
      </w:r>
    </w:p>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70" w:lineRule="exact"/>
        <w:ind w:leftChars="0" w:right="0" w:rightChars="0" w:firstLine="619" w:firstLineChars="200"/>
        <w:textAlignment w:val="auto"/>
        <w:rPr>
          <w:rFonts w:hint="default" w:ascii="Times New Roman" w:hAnsi="Times New Roman" w:eastAsia="仿宋_GB2312" w:cs="Times New Roman"/>
          <w:b w:val="0"/>
          <w:bCs w:val="0"/>
          <w:color w:val="auto"/>
          <w:spacing w:val="-6"/>
          <w:kern w:val="2"/>
          <w:sz w:val="32"/>
          <w:szCs w:val="32"/>
          <w:highlight w:val="none"/>
          <w:lang w:val="en-US" w:eastAsia="zh-CN" w:bidi="ar-SA"/>
        </w:rPr>
      </w:pPr>
      <w:r>
        <w:rPr>
          <w:rFonts w:hint="default" w:ascii="Times New Roman" w:hAnsi="Times New Roman" w:eastAsia="仿宋_GB2312" w:cs="Times New Roman"/>
          <w:b/>
          <w:bCs/>
          <w:color w:val="auto"/>
          <w:spacing w:val="-6"/>
          <w:kern w:val="2"/>
          <w:sz w:val="32"/>
          <w:szCs w:val="32"/>
          <w:highlight w:val="none"/>
          <w:lang w:val="en-US" w:eastAsia="zh-CN" w:bidi="ar-SA"/>
        </w:rPr>
        <w:t>1.申办条件：</w:t>
      </w:r>
      <w:r>
        <w:rPr>
          <w:rFonts w:hint="default" w:ascii="Times New Roman" w:hAnsi="Times New Roman" w:eastAsia="仿宋_GB2312" w:cs="Times New Roman"/>
          <w:b w:val="0"/>
          <w:bCs w:val="0"/>
          <w:color w:val="auto"/>
          <w:spacing w:val="-6"/>
          <w:kern w:val="2"/>
          <w:sz w:val="32"/>
          <w:szCs w:val="32"/>
          <w:highlight w:val="none"/>
          <w:lang w:val="en-US" w:eastAsia="zh-CN" w:bidi="ar-SA"/>
        </w:rPr>
        <w:t>2003年8月7日前被判处徒刑已经被注销户口的原本市户籍人员，刑满释放或假释、保外就医回本市的，可申请在原户籍地恢复登记户口。上述人员被执行处罚期间原同一户内亲属户口在市内发生迁移的，恢复户口不受区域限制。</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kern w:val="2"/>
          <w:sz w:val="32"/>
          <w:szCs w:val="32"/>
          <w:highlight w:val="none"/>
          <w:lang w:val="en-US" w:eastAsia="zh-CN" w:bidi="ar-SA"/>
        </w:rPr>
      </w:pPr>
      <w:r>
        <w:rPr>
          <w:rFonts w:hint="default" w:ascii="Times New Roman" w:hAnsi="Times New Roman" w:eastAsia="仿宋_GB2312" w:cs="Times New Roman"/>
          <w:b/>
          <w:bCs/>
          <w:color w:val="auto"/>
          <w:spacing w:val="-6"/>
          <w:kern w:val="2"/>
          <w:sz w:val="32"/>
          <w:szCs w:val="32"/>
          <w:highlight w:val="none"/>
          <w:lang w:val="en-US" w:eastAsia="zh-CN" w:bidi="ar-SA"/>
        </w:rPr>
        <w:t>2.所需材料：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kern w:val="2"/>
          <w:sz w:val="32"/>
          <w:szCs w:val="32"/>
          <w:highlight w:val="none"/>
          <w:lang w:val="en-US" w:eastAsia="zh-CN" w:bidi="ar-SA"/>
        </w:rPr>
      </w:pPr>
      <w:r>
        <w:rPr>
          <w:rFonts w:hint="default" w:ascii="Times New Roman" w:hAnsi="Times New Roman" w:eastAsia="仿宋_GB2312" w:cs="Times New Roman"/>
          <w:b w:val="0"/>
          <w:bCs w:val="0"/>
          <w:color w:val="auto"/>
          <w:spacing w:val="-6"/>
          <w:kern w:val="2"/>
          <w:sz w:val="32"/>
          <w:szCs w:val="32"/>
          <w:highlight w:val="none"/>
          <w:lang w:val="en-US" w:eastAsia="zh-CN" w:bidi="ar-SA"/>
        </w:rPr>
        <w:t>（1）基本材料；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kern w:val="2"/>
          <w:sz w:val="32"/>
          <w:szCs w:val="32"/>
          <w:highlight w:val="none"/>
          <w:lang w:val="en-US" w:eastAsia="zh-CN" w:bidi="ar-SA"/>
        </w:rPr>
      </w:pPr>
      <w:r>
        <w:rPr>
          <w:rFonts w:hint="default" w:ascii="Times New Roman" w:hAnsi="Times New Roman" w:eastAsia="仿宋_GB2312" w:cs="Times New Roman"/>
          <w:b w:val="0"/>
          <w:bCs w:val="0"/>
          <w:color w:val="auto"/>
          <w:spacing w:val="-6"/>
          <w:kern w:val="2"/>
          <w:sz w:val="32"/>
          <w:szCs w:val="32"/>
          <w:highlight w:val="none"/>
          <w:lang w:val="en-US" w:eastAsia="zh-CN" w:bidi="ar-SA"/>
        </w:rPr>
        <w:t>（2）相关部门作出的刑满释放的判决、裁定、决定、证明书，或批准假释、保外就医等法律文书；</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kern w:val="2"/>
          <w:sz w:val="32"/>
          <w:szCs w:val="32"/>
          <w:highlight w:val="none"/>
          <w:lang w:val="en-US" w:eastAsia="zh-CN" w:bidi="ar-SA"/>
        </w:rPr>
      </w:pPr>
      <w:r>
        <w:rPr>
          <w:rFonts w:hint="default" w:ascii="Times New Roman" w:hAnsi="Times New Roman" w:eastAsia="仿宋_GB2312" w:cs="Times New Roman"/>
          <w:b w:val="0"/>
          <w:bCs w:val="0"/>
          <w:color w:val="auto"/>
          <w:spacing w:val="-6"/>
          <w:kern w:val="2"/>
          <w:sz w:val="32"/>
          <w:szCs w:val="32"/>
          <w:highlight w:val="none"/>
          <w:lang w:val="en-US" w:eastAsia="zh-CN" w:bidi="ar-SA"/>
        </w:rPr>
        <w:t>（3）复户地址的居民户口簿。</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kern w:val="2"/>
          <w:sz w:val="32"/>
          <w:szCs w:val="32"/>
          <w:highlight w:val="none"/>
          <w:lang w:val="en-US" w:eastAsia="zh-CN" w:bidi="ar-SA"/>
        </w:rPr>
      </w:pPr>
      <w:r>
        <w:rPr>
          <w:rFonts w:hint="default" w:ascii="Times New Roman" w:hAnsi="Times New Roman" w:eastAsia="仿宋_GB2312" w:cs="Times New Roman"/>
          <w:b/>
          <w:bCs/>
          <w:color w:val="auto"/>
          <w:spacing w:val="-6"/>
          <w:kern w:val="2"/>
          <w:sz w:val="32"/>
          <w:szCs w:val="32"/>
          <w:highlight w:val="none"/>
          <w:lang w:val="en-US" w:eastAsia="zh-CN" w:bidi="ar-SA"/>
        </w:rPr>
        <w:t>3.入户地址要求：</w:t>
      </w:r>
      <w:r>
        <w:rPr>
          <w:rFonts w:hint="default" w:ascii="Times New Roman" w:hAnsi="Times New Roman" w:eastAsia="仿宋_GB2312" w:cs="Times New Roman"/>
          <w:b w:val="0"/>
          <w:bCs w:val="0"/>
          <w:color w:val="auto"/>
          <w:spacing w:val="-6"/>
          <w:kern w:val="2"/>
          <w:sz w:val="32"/>
          <w:szCs w:val="32"/>
          <w:highlight w:val="none"/>
          <w:lang w:val="en-US" w:eastAsia="zh-CN" w:bidi="ar-SA"/>
        </w:rPr>
        <w:t>申请人可在本市原户籍地址入户，或在原户籍地址所属社区公共集体户，配偶、父母、子女家庭户登记户口；也可按照本实施细则第八条规定办理。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kern w:val="2"/>
          <w:sz w:val="32"/>
          <w:szCs w:val="32"/>
          <w:highlight w:val="none"/>
          <w:shd w:val="clear"/>
          <w:lang w:val="en-US" w:eastAsia="zh-CN" w:bidi="ar-SA"/>
        </w:rPr>
      </w:pPr>
      <w:r>
        <w:rPr>
          <w:rFonts w:hint="default" w:ascii="Times New Roman" w:hAnsi="Times New Roman" w:eastAsia="仿宋_GB2312" w:cs="Times New Roman"/>
          <w:b/>
          <w:bCs/>
          <w:color w:val="auto"/>
          <w:spacing w:val="-6"/>
          <w:kern w:val="2"/>
          <w:sz w:val="32"/>
          <w:szCs w:val="32"/>
          <w:highlight w:val="none"/>
          <w:lang w:val="en-US" w:eastAsia="zh-CN" w:bidi="ar-SA"/>
        </w:rPr>
        <w:t>4.办理流程：</w:t>
      </w:r>
      <w:r>
        <w:rPr>
          <w:rFonts w:hint="default" w:ascii="Times New Roman" w:hAnsi="Times New Roman" w:eastAsia="仿宋_GB2312" w:cs="Times New Roman"/>
          <w:b w:val="0"/>
          <w:bCs w:val="0"/>
          <w:color w:val="auto"/>
          <w:spacing w:val="-6"/>
          <w:kern w:val="2"/>
          <w:sz w:val="32"/>
          <w:szCs w:val="32"/>
          <w:highlight w:val="none"/>
          <w:shd w:val="clear"/>
          <w:lang w:val="en-US" w:eastAsia="zh-CN" w:bidi="ar-SA"/>
        </w:rPr>
        <w:t>入户地派出所或县（区）级行政服务中心户政窗口均可受理，当场审核办结。</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kern w:val="2"/>
          <w:sz w:val="32"/>
          <w:szCs w:val="32"/>
          <w:highlight w:val="none"/>
          <w:lang w:val="en-US" w:eastAsia="zh-CN" w:bidi="ar-SA"/>
        </w:rPr>
      </w:pPr>
      <w:r>
        <w:rPr>
          <w:rFonts w:hint="default" w:ascii="Times New Roman" w:hAnsi="Times New Roman" w:eastAsia="仿宋_GB2312" w:cs="Times New Roman"/>
          <w:b/>
          <w:bCs/>
          <w:color w:val="auto"/>
          <w:spacing w:val="-6"/>
          <w:kern w:val="2"/>
          <w:sz w:val="32"/>
          <w:szCs w:val="32"/>
          <w:highlight w:val="none"/>
          <w:lang w:val="en-US" w:eastAsia="zh-CN" w:bidi="ar-SA"/>
        </w:rPr>
        <w:t>（三）出国（境）人员恢复户口</w:t>
      </w:r>
    </w:p>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70" w:lineRule="exact"/>
        <w:ind w:leftChars="0" w:right="0" w:rightChars="0" w:firstLine="619" w:firstLineChars="200"/>
        <w:textAlignment w:val="auto"/>
        <w:rPr>
          <w:rFonts w:hint="default" w:ascii="Times New Roman" w:hAnsi="Times New Roman" w:eastAsia="仿宋_GB2312" w:cs="Times New Roman"/>
          <w:b w:val="0"/>
          <w:bCs w:val="0"/>
          <w:color w:val="auto"/>
          <w:spacing w:val="-6"/>
          <w:sz w:val="32"/>
          <w:szCs w:val="32"/>
          <w:highlight w:val="none"/>
          <w:u w:val="none"/>
          <w:lang w:eastAsia="zh-CN"/>
        </w:rPr>
      </w:pPr>
      <w:r>
        <w:rPr>
          <w:rFonts w:hint="default" w:ascii="Times New Roman" w:hAnsi="Times New Roman" w:eastAsia="仿宋_GB2312" w:cs="Times New Roman"/>
          <w:b/>
          <w:bCs/>
          <w:color w:val="auto"/>
          <w:spacing w:val="-6"/>
          <w:kern w:val="2"/>
          <w:sz w:val="32"/>
          <w:szCs w:val="32"/>
          <w:highlight w:val="none"/>
          <w:lang w:val="en-US" w:eastAsia="zh-CN" w:bidi="ar-SA"/>
        </w:rPr>
        <w:t>1.</w:t>
      </w:r>
      <w:r>
        <w:rPr>
          <w:rFonts w:hint="default" w:ascii="Times New Roman" w:hAnsi="Times New Roman" w:eastAsia="仿宋_GB2312" w:cs="Times New Roman"/>
          <w:b/>
          <w:bCs/>
          <w:color w:val="auto"/>
          <w:spacing w:val="-6"/>
          <w:kern w:val="0"/>
          <w:sz w:val="32"/>
          <w:szCs w:val="32"/>
          <w:highlight w:val="none"/>
          <w:lang w:val="en-US" w:eastAsia="zh-CN" w:bidi="ar"/>
        </w:rPr>
        <w:t>申办条件：</w:t>
      </w:r>
      <w:r>
        <w:rPr>
          <w:rFonts w:hint="default" w:ascii="Times New Roman" w:hAnsi="Times New Roman" w:eastAsia="仿宋_GB2312" w:cs="Times New Roman"/>
          <w:b w:val="0"/>
          <w:bCs w:val="0"/>
          <w:color w:val="auto"/>
          <w:spacing w:val="-6"/>
          <w:sz w:val="32"/>
          <w:szCs w:val="32"/>
          <w:highlight w:val="none"/>
          <w:u w:val="none"/>
        </w:rPr>
        <w:t>因出国</w:t>
      </w:r>
      <w:r>
        <w:rPr>
          <w:rFonts w:hint="eastAsia" w:eastAsia="仿宋_GB2312" w:cs="Times New Roman"/>
          <w:b w:val="0"/>
          <w:bCs w:val="0"/>
          <w:color w:val="auto"/>
          <w:spacing w:val="-6"/>
          <w:sz w:val="32"/>
          <w:szCs w:val="32"/>
          <w:highlight w:val="none"/>
          <w:u w:val="none"/>
          <w:lang w:eastAsia="zh-CN"/>
        </w:rPr>
        <w:t>、</w:t>
      </w:r>
      <w:r>
        <w:rPr>
          <w:rFonts w:hint="default" w:ascii="Times New Roman" w:hAnsi="Times New Roman" w:eastAsia="仿宋_GB2312" w:cs="Times New Roman"/>
          <w:b w:val="0"/>
          <w:bCs w:val="0"/>
          <w:color w:val="auto"/>
          <w:spacing w:val="-6"/>
          <w:sz w:val="32"/>
          <w:szCs w:val="32"/>
          <w:highlight w:val="none"/>
          <w:u w:val="none"/>
        </w:rPr>
        <w:t>赴港澳</w:t>
      </w:r>
      <w:r>
        <w:rPr>
          <w:rFonts w:hint="eastAsia" w:eastAsia="仿宋_GB2312" w:cs="Times New Roman"/>
          <w:b w:val="0"/>
          <w:bCs w:val="0"/>
          <w:color w:val="auto"/>
          <w:spacing w:val="-6"/>
          <w:sz w:val="32"/>
          <w:szCs w:val="32"/>
          <w:highlight w:val="none"/>
          <w:u w:val="none"/>
          <w:lang w:eastAsia="zh-CN"/>
        </w:rPr>
        <w:t>台</w:t>
      </w:r>
      <w:r>
        <w:rPr>
          <w:rFonts w:hint="default" w:ascii="Times New Roman" w:hAnsi="Times New Roman" w:eastAsia="仿宋_GB2312" w:cs="Times New Roman"/>
          <w:b w:val="0"/>
          <w:bCs w:val="0"/>
          <w:color w:val="auto"/>
          <w:spacing w:val="-6"/>
          <w:sz w:val="32"/>
          <w:szCs w:val="32"/>
          <w:highlight w:val="none"/>
          <w:u w:val="none"/>
        </w:rPr>
        <w:t>注销户口且未取得国外</w:t>
      </w:r>
      <w:r>
        <w:rPr>
          <w:rFonts w:hint="eastAsia" w:eastAsia="仿宋_GB2312" w:cs="Times New Roman"/>
          <w:b w:val="0"/>
          <w:bCs w:val="0"/>
          <w:color w:val="auto"/>
          <w:spacing w:val="-6"/>
          <w:sz w:val="32"/>
          <w:szCs w:val="32"/>
          <w:highlight w:val="none"/>
          <w:u w:val="none"/>
          <w:lang w:eastAsia="zh-CN"/>
        </w:rPr>
        <w:t>、港澳台</w:t>
      </w:r>
      <w:r>
        <w:rPr>
          <w:rFonts w:hint="default" w:ascii="Times New Roman" w:hAnsi="Times New Roman" w:eastAsia="仿宋_GB2312" w:cs="Times New Roman"/>
          <w:b w:val="0"/>
          <w:bCs w:val="0"/>
          <w:color w:val="auto"/>
          <w:spacing w:val="-6"/>
          <w:sz w:val="32"/>
          <w:szCs w:val="32"/>
          <w:highlight w:val="none"/>
          <w:u w:val="none"/>
        </w:rPr>
        <w:t>永久居留权的</w:t>
      </w:r>
      <w:r>
        <w:rPr>
          <w:rFonts w:hint="default" w:ascii="Times New Roman" w:hAnsi="Times New Roman" w:eastAsia="仿宋_GB2312" w:cs="Times New Roman"/>
          <w:b w:val="0"/>
          <w:bCs w:val="0"/>
          <w:color w:val="auto"/>
          <w:spacing w:val="-6"/>
          <w:sz w:val="32"/>
          <w:szCs w:val="32"/>
          <w:highlight w:val="none"/>
          <w:u w:val="none"/>
          <w:lang w:eastAsia="zh-CN"/>
        </w:rPr>
        <w:t>原本市户籍</w:t>
      </w:r>
      <w:r>
        <w:rPr>
          <w:rFonts w:hint="default" w:ascii="Times New Roman" w:hAnsi="Times New Roman" w:eastAsia="仿宋_GB2312" w:cs="Times New Roman"/>
          <w:b w:val="0"/>
          <w:bCs w:val="0"/>
          <w:color w:val="auto"/>
          <w:spacing w:val="-6"/>
          <w:sz w:val="32"/>
          <w:szCs w:val="32"/>
          <w:highlight w:val="none"/>
          <w:u w:val="none"/>
        </w:rPr>
        <w:t>人员</w:t>
      </w:r>
      <w:r>
        <w:rPr>
          <w:rFonts w:hint="default" w:ascii="Times New Roman" w:hAnsi="Times New Roman" w:eastAsia="仿宋_GB2312" w:cs="Times New Roman"/>
          <w:b w:val="0"/>
          <w:bCs w:val="0"/>
          <w:color w:val="auto"/>
          <w:spacing w:val="-6"/>
          <w:sz w:val="32"/>
          <w:szCs w:val="32"/>
          <w:highlight w:val="none"/>
          <w:u w:val="none"/>
          <w:lang w:eastAsia="zh-CN"/>
        </w:rPr>
        <w:t>，回国后可申请在原户籍地恢复登记户口。</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kern w:val="2"/>
          <w:sz w:val="32"/>
          <w:szCs w:val="32"/>
          <w:highlight w:val="none"/>
          <w:lang w:val="en-US" w:eastAsia="zh-CN" w:bidi="ar-SA"/>
        </w:rPr>
      </w:pPr>
      <w:r>
        <w:rPr>
          <w:rFonts w:hint="default" w:ascii="Times New Roman" w:hAnsi="Times New Roman" w:eastAsia="仿宋_GB2312" w:cs="Times New Roman"/>
          <w:b/>
          <w:bCs/>
          <w:color w:val="auto"/>
          <w:spacing w:val="-6"/>
          <w:kern w:val="2"/>
          <w:sz w:val="32"/>
          <w:szCs w:val="32"/>
          <w:highlight w:val="none"/>
          <w:lang w:val="en-US" w:eastAsia="zh-CN" w:bidi="ar-SA"/>
        </w:rPr>
        <w:t>2.所需材料：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kern w:val="2"/>
          <w:sz w:val="32"/>
          <w:szCs w:val="32"/>
          <w:highlight w:val="none"/>
          <w:lang w:val="en-US" w:eastAsia="zh-CN" w:bidi="ar-SA"/>
        </w:rPr>
      </w:pPr>
      <w:r>
        <w:rPr>
          <w:rFonts w:hint="default" w:ascii="Times New Roman" w:hAnsi="Times New Roman" w:eastAsia="仿宋_GB2312" w:cs="Times New Roman"/>
          <w:b w:val="0"/>
          <w:bCs w:val="0"/>
          <w:color w:val="auto"/>
          <w:spacing w:val="-6"/>
          <w:kern w:val="2"/>
          <w:sz w:val="32"/>
          <w:szCs w:val="32"/>
          <w:highlight w:val="none"/>
          <w:shd w:val="clear"/>
          <w:lang w:val="en-US" w:eastAsia="zh-CN" w:bidi="ar-SA"/>
        </w:rPr>
        <w:t>（1）基本材料；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kern w:val="2"/>
          <w:sz w:val="32"/>
          <w:szCs w:val="32"/>
          <w:highlight w:val="none"/>
          <w:lang w:val="en-US" w:eastAsia="zh-CN" w:bidi="ar-SA"/>
        </w:rPr>
      </w:pPr>
      <w:r>
        <w:rPr>
          <w:rFonts w:hint="default" w:ascii="Times New Roman" w:hAnsi="Times New Roman" w:eastAsia="仿宋_GB2312" w:cs="Times New Roman"/>
          <w:b w:val="0"/>
          <w:bCs w:val="0"/>
          <w:color w:val="auto"/>
          <w:spacing w:val="-6"/>
          <w:kern w:val="2"/>
          <w:sz w:val="32"/>
          <w:szCs w:val="32"/>
          <w:highlight w:val="none"/>
          <w:lang w:val="en-US" w:eastAsia="zh-CN" w:bidi="ar-SA"/>
        </w:rPr>
        <w:t>（2）经地级以上市公安机关出入境管理部门进行居留证明认定后出具的《办理户口通知》（出入境部门不予出具的由入户地公安机关核实后予以办理）；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kern w:val="2"/>
          <w:sz w:val="32"/>
          <w:szCs w:val="32"/>
          <w:highlight w:val="none"/>
          <w:lang w:val="en-US" w:eastAsia="zh-CN" w:bidi="ar-SA"/>
        </w:rPr>
      </w:pPr>
      <w:r>
        <w:rPr>
          <w:rFonts w:hint="default" w:ascii="Times New Roman" w:hAnsi="Times New Roman" w:eastAsia="仿宋_GB2312" w:cs="Times New Roman"/>
          <w:b w:val="0"/>
          <w:bCs w:val="0"/>
          <w:color w:val="auto"/>
          <w:spacing w:val="-6"/>
          <w:kern w:val="2"/>
          <w:sz w:val="32"/>
          <w:szCs w:val="32"/>
          <w:highlight w:val="none"/>
          <w:lang w:val="en-US" w:eastAsia="zh-CN" w:bidi="ar-SA"/>
        </w:rPr>
        <w:t>（3）出国人员提供最后一次回国时持用的中国护照或中华人民共和国旅行证等中国出入境证件；</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kern w:val="2"/>
          <w:sz w:val="32"/>
          <w:szCs w:val="32"/>
          <w:highlight w:val="none"/>
          <w:lang w:val="en-US" w:eastAsia="zh-CN" w:bidi="ar-SA"/>
        </w:rPr>
      </w:pPr>
      <w:r>
        <w:rPr>
          <w:rFonts w:hint="default" w:ascii="Times New Roman" w:hAnsi="Times New Roman" w:eastAsia="仿宋_GB2312" w:cs="Times New Roman"/>
          <w:b w:val="0"/>
          <w:bCs w:val="0"/>
          <w:color w:val="auto"/>
          <w:spacing w:val="-6"/>
          <w:kern w:val="2"/>
          <w:sz w:val="32"/>
          <w:szCs w:val="32"/>
          <w:highlight w:val="none"/>
          <w:lang w:val="en-US" w:eastAsia="zh-CN" w:bidi="ar-SA"/>
        </w:rPr>
        <w:t>（4）赴港澳人员提供最后一次入境时持用的往来港澳通行证等证件；</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kern w:val="2"/>
          <w:sz w:val="32"/>
          <w:szCs w:val="32"/>
          <w:highlight w:val="none"/>
          <w:lang w:val="en-US" w:eastAsia="zh-CN" w:bidi="ar-SA"/>
        </w:rPr>
      </w:pPr>
      <w:r>
        <w:rPr>
          <w:rFonts w:hint="default" w:ascii="Times New Roman" w:hAnsi="Times New Roman" w:eastAsia="仿宋_GB2312" w:cs="Times New Roman"/>
          <w:b w:val="0"/>
          <w:bCs w:val="0"/>
          <w:color w:val="auto"/>
          <w:spacing w:val="-6"/>
          <w:kern w:val="2"/>
          <w:sz w:val="32"/>
          <w:szCs w:val="32"/>
          <w:highlight w:val="none"/>
          <w:lang w:val="en-US" w:eastAsia="zh-CN" w:bidi="ar-SA"/>
        </w:rPr>
        <w:t>（5）赴台湾人员提供最后一次入境时持用的往来台湾通行证等证件；</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kern w:val="2"/>
          <w:sz w:val="32"/>
          <w:szCs w:val="32"/>
          <w:highlight w:val="none"/>
          <w:lang w:val="en-US" w:eastAsia="zh-CN" w:bidi="ar-SA"/>
        </w:rPr>
      </w:pPr>
      <w:r>
        <w:rPr>
          <w:rFonts w:hint="default" w:ascii="Times New Roman" w:hAnsi="Times New Roman" w:eastAsia="仿宋_GB2312" w:cs="Times New Roman"/>
          <w:b w:val="0"/>
          <w:bCs w:val="0"/>
          <w:color w:val="auto"/>
          <w:spacing w:val="-6"/>
          <w:kern w:val="2"/>
          <w:sz w:val="32"/>
          <w:szCs w:val="32"/>
          <w:highlight w:val="none"/>
          <w:lang w:val="en-US" w:eastAsia="zh-CN" w:bidi="ar-SA"/>
        </w:rPr>
        <w:t>（6）原户口注销证明或注销的户口底册资料（户政窗口可通过系统进行核实的无需提供）；</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kern w:val="2"/>
          <w:sz w:val="32"/>
          <w:szCs w:val="32"/>
          <w:highlight w:val="none"/>
          <w:lang w:val="en-US" w:eastAsia="zh-CN" w:bidi="ar-SA"/>
        </w:rPr>
      </w:pPr>
      <w:r>
        <w:rPr>
          <w:rFonts w:hint="default" w:ascii="Times New Roman" w:hAnsi="Times New Roman" w:eastAsia="仿宋_GB2312" w:cs="Times New Roman"/>
          <w:b w:val="0"/>
          <w:bCs w:val="0"/>
          <w:color w:val="auto"/>
          <w:spacing w:val="-6"/>
          <w:kern w:val="2"/>
          <w:sz w:val="32"/>
          <w:szCs w:val="32"/>
          <w:highlight w:val="none"/>
          <w:lang w:val="en-US" w:eastAsia="zh-CN" w:bidi="ar-SA"/>
        </w:rPr>
        <w:t>（7）复户地址的居民户口簿。</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kern w:val="2"/>
          <w:sz w:val="32"/>
          <w:szCs w:val="32"/>
          <w:highlight w:val="none"/>
          <w:lang w:val="en-US" w:eastAsia="zh-CN" w:bidi="ar-SA"/>
        </w:rPr>
      </w:pPr>
      <w:r>
        <w:rPr>
          <w:rFonts w:hint="default" w:ascii="Times New Roman" w:hAnsi="Times New Roman" w:eastAsia="仿宋_GB2312" w:cs="Times New Roman"/>
          <w:b/>
          <w:bCs/>
          <w:color w:val="auto"/>
          <w:spacing w:val="-6"/>
          <w:kern w:val="2"/>
          <w:sz w:val="32"/>
          <w:szCs w:val="32"/>
          <w:highlight w:val="none"/>
          <w:lang w:val="en-US" w:eastAsia="zh-CN" w:bidi="ar-SA"/>
        </w:rPr>
        <w:t>3.入户地址要求：</w:t>
      </w:r>
      <w:r>
        <w:rPr>
          <w:rFonts w:hint="default" w:ascii="Times New Roman" w:hAnsi="Times New Roman" w:eastAsia="仿宋_GB2312" w:cs="Times New Roman"/>
          <w:b w:val="0"/>
          <w:bCs w:val="0"/>
          <w:color w:val="auto"/>
          <w:spacing w:val="-6"/>
          <w:kern w:val="2"/>
          <w:sz w:val="32"/>
          <w:szCs w:val="32"/>
          <w:highlight w:val="none"/>
          <w:lang w:val="en-US" w:eastAsia="zh-CN" w:bidi="ar-SA"/>
        </w:rPr>
        <w:t>申请人可在本市原户籍地址入户，或在原户籍地址所属社区公共集体户，配偶、父母、子女家庭户登记户口；也可按照本实施细则第八条规定办理。</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sz w:val="32"/>
          <w:szCs w:val="32"/>
          <w:highlight w:val="none"/>
          <w:shd w:val="clear"/>
          <w:lang w:val="en-US" w:eastAsia="zh-CN"/>
        </w:rPr>
      </w:pPr>
      <w:r>
        <w:rPr>
          <w:rFonts w:hint="default" w:ascii="Times New Roman" w:hAnsi="Times New Roman" w:eastAsia="仿宋_GB2312" w:cs="Times New Roman"/>
          <w:b/>
          <w:bCs/>
          <w:color w:val="auto"/>
          <w:spacing w:val="-6"/>
          <w:kern w:val="2"/>
          <w:sz w:val="32"/>
          <w:szCs w:val="32"/>
          <w:highlight w:val="none"/>
          <w:lang w:val="en-US" w:eastAsia="zh-CN" w:bidi="ar-SA"/>
        </w:rPr>
        <w:t>4.办理流程：</w:t>
      </w:r>
      <w:r>
        <w:rPr>
          <w:rFonts w:hint="default" w:ascii="Times New Roman" w:hAnsi="Times New Roman" w:eastAsia="仿宋_GB2312" w:cs="Times New Roman"/>
          <w:b w:val="0"/>
          <w:bCs w:val="0"/>
          <w:color w:val="auto"/>
          <w:spacing w:val="-6"/>
          <w:kern w:val="2"/>
          <w:sz w:val="32"/>
          <w:szCs w:val="32"/>
          <w:highlight w:val="none"/>
          <w:shd w:val="clear"/>
          <w:lang w:val="en-US" w:eastAsia="zh-CN" w:bidi="ar-SA"/>
        </w:rPr>
        <w:t>入户地派出所或县（区）级行政服务中心户政窗口均可受理，</w:t>
      </w:r>
      <w:r>
        <w:rPr>
          <w:rFonts w:hint="default" w:ascii="Times New Roman" w:hAnsi="Times New Roman" w:eastAsia="仿宋_GB2312" w:cs="Times New Roman"/>
          <w:b w:val="0"/>
          <w:bCs w:val="0"/>
          <w:color w:val="auto"/>
          <w:spacing w:val="-6"/>
          <w:sz w:val="32"/>
          <w:szCs w:val="32"/>
          <w:highlight w:val="none"/>
          <w:shd w:val="clear"/>
          <w:lang w:val="en-US" w:eastAsia="zh-CN"/>
        </w:rPr>
        <w:t>入户地县（区）级业务部门审核，受理地户政窗口办结</w:t>
      </w:r>
      <w:r>
        <w:rPr>
          <w:rFonts w:hint="default" w:ascii="Times New Roman" w:hAnsi="Times New Roman" w:eastAsia="仿宋_GB2312" w:cs="Times New Roman"/>
          <w:color w:val="auto"/>
          <w:spacing w:val="-6"/>
          <w:sz w:val="32"/>
          <w:szCs w:val="32"/>
          <w:highlight w:val="none"/>
          <w:shd w:val="clear"/>
          <w:lang w:val="en-US" w:eastAsia="zh-CN"/>
        </w:rPr>
        <w:t>。</w:t>
      </w:r>
    </w:p>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70" w:lineRule="exact"/>
        <w:ind w:leftChars="0" w:right="0" w:rightChars="0" w:firstLine="619" w:firstLineChars="200"/>
        <w:textAlignment w:val="auto"/>
        <w:rPr>
          <w:rFonts w:hint="default" w:ascii="Times New Roman" w:hAnsi="Times New Roman" w:eastAsia="仿宋_GB2312" w:cs="Times New Roman"/>
          <w:b/>
          <w:bCs/>
          <w:color w:val="auto"/>
          <w:spacing w:val="-6"/>
          <w:kern w:val="2"/>
          <w:sz w:val="32"/>
          <w:szCs w:val="32"/>
          <w:highlight w:val="none"/>
          <w:lang w:val="en-US" w:eastAsia="zh-CN" w:bidi="ar-SA"/>
        </w:rPr>
      </w:pPr>
      <w:r>
        <w:rPr>
          <w:rFonts w:hint="default" w:ascii="Times New Roman" w:hAnsi="Times New Roman" w:eastAsia="仿宋_GB2312" w:cs="Times New Roman"/>
          <w:b/>
          <w:bCs/>
          <w:color w:val="auto"/>
          <w:spacing w:val="-6"/>
          <w:kern w:val="2"/>
          <w:sz w:val="32"/>
          <w:szCs w:val="32"/>
          <w:highlight w:val="none"/>
          <w:lang w:val="en-US" w:eastAsia="zh-CN" w:bidi="ar-SA"/>
        </w:rPr>
        <w:t>（四）迁入地未落户在原迁出地恢复户口</w:t>
      </w:r>
    </w:p>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70" w:lineRule="exact"/>
        <w:ind w:leftChars="0" w:right="0" w:rightChars="0" w:firstLine="619" w:firstLineChars="200"/>
        <w:textAlignment w:val="auto"/>
        <w:rPr>
          <w:rFonts w:hint="default" w:ascii="Times New Roman" w:hAnsi="Times New Roman" w:eastAsia="仿宋_GB2312" w:cs="Times New Roman"/>
          <w:b w:val="0"/>
          <w:bCs w:val="0"/>
          <w:color w:val="auto"/>
          <w:spacing w:val="-6"/>
          <w:sz w:val="32"/>
          <w:szCs w:val="32"/>
          <w:highlight w:val="none"/>
          <w:lang w:eastAsia="zh-CN"/>
        </w:rPr>
      </w:pPr>
      <w:r>
        <w:rPr>
          <w:rFonts w:hint="default" w:ascii="Times New Roman" w:hAnsi="Times New Roman" w:eastAsia="仿宋_GB2312" w:cs="Times New Roman"/>
          <w:b/>
          <w:bCs/>
          <w:color w:val="auto"/>
          <w:spacing w:val="-6"/>
          <w:kern w:val="2"/>
          <w:sz w:val="32"/>
          <w:szCs w:val="32"/>
          <w:highlight w:val="none"/>
          <w:lang w:val="en-US" w:eastAsia="zh-CN" w:bidi="ar-SA"/>
        </w:rPr>
        <w:t>1.申办条件：</w:t>
      </w:r>
      <w:r>
        <w:rPr>
          <w:rFonts w:hint="default" w:ascii="Times New Roman" w:hAnsi="Times New Roman" w:eastAsia="仿宋_GB2312" w:cs="Times New Roman"/>
          <w:b w:val="0"/>
          <w:bCs w:val="0"/>
          <w:color w:val="auto"/>
          <w:spacing w:val="-6"/>
          <w:sz w:val="32"/>
          <w:szCs w:val="32"/>
          <w:highlight w:val="none"/>
          <w:lang w:val="en-US" w:eastAsia="zh-CN"/>
        </w:rPr>
        <w:t>因</w:t>
      </w:r>
      <w:r>
        <w:rPr>
          <w:rFonts w:hint="default" w:ascii="Times New Roman" w:hAnsi="Times New Roman" w:eastAsia="仿宋_GB2312" w:cs="Times New Roman"/>
          <w:b w:val="0"/>
          <w:bCs w:val="0"/>
          <w:color w:val="auto"/>
          <w:spacing w:val="-6"/>
          <w:sz w:val="32"/>
          <w:szCs w:val="32"/>
          <w:highlight w:val="none"/>
        </w:rPr>
        <w:t>持户口迁移证件或遗失户口迁移证件</w:t>
      </w:r>
      <w:r>
        <w:rPr>
          <w:rFonts w:hint="default" w:ascii="Times New Roman" w:hAnsi="Times New Roman" w:eastAsia="仿宋_GB2312" w:cs="Times New Roman"/>
          <w:b w:val="0"/>
          <w:bCs w:val="0"/>
          <w:color w:val="auto"/>
          <w:spacing w:val="-6"/>
          <w:sz w:val="32"/>
          <w:szCs w:val="32"/>
          <w:highlight w:val="none"/>
          <w:lang w:eastAsia="zh-CN"/>
        </w:rPr>
        <w:t>未</w:t>
      </w:r>
      <w:r>
        <w:rPr>
          <w:rFonts w:hint="default" w:ascii="Times New Roman" w:hAnsi="Times New Roman" w:eastAsia="仿宋_GB2312" w:cs="Times New Roman"/>
          <w:b w:val="0"/>
          <w:bCs w:val="0"/>
          <w:color w:val="auto"/>
          <w:spacing w:val="-6"/>
          <w:sz w:val="32"/>
          <w:szCs w:val="32"/>
          <w:highlight w:val="none"/>
        </w:rPr>
        <w:t>在迁入地入户</w:t>
      </w:r>
      <w:r>
        <w:rPr>
          <w:rFonts w:hint="default" w:ascii="Times New Roman" w:hAnsi="Times New Roman" w:eastAsia="仿宋_GB2312" w:cs="Times New Roman"/>
          <w:b w:val="0"/>
          <w:bCs w:val="0"/>
          <w:color w:val="auto"/>
          <w:spacing w:val="-6"/>
          <w:sz w:val="32"/>
          <w:szCs w:val="32"/>
          <w:highlight w:val="none"/>
          <w:lang w:eastAsia="zh-CN"/>
        </w:rPr>
        <w:t>的原本市户籍人员，可申请在原户口迁出地恢复登记户口。</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kern w:val="2"/>
          <w:sz w:val="32"/>
          <w:szCs w:val="32"/>
          <w:highlight w:val="none"/>
          <w:lang w:val="en-US" w:eastAsia="zh-CN" w:bidi="ar-SA"/>
        </w:rPr>
      </w:pPr>
      <w:r>
        <w:rPr>
          <w:rFonts w:hint="default" w:ascii="Times New Roman" w:hAnsi="Times New Roman" w:eastAsia="仿宋_GB2312" w:cs="Times New Roman"/>
          <w:b/>
          <w:bCs/>
          <w:color w:val="auto"/>
          <w:spacing w:val="-6"/>
          <w:kern w:val="2"/>
          <w:sz w:val="32"/>
          <w:szCs w:val="32"/>
          <w:highlight w:val="none"/>
          <w:lang w:val="en-US" w:eastAsia="zh-CN" w:bidi="ar-SA"/>
        </w:rPr>
        <w:t>2.所需材料：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kern w:val="2"/>
          <w:sz w:val="32"/>
          <w:szCs w:val="32"/>
          <w:highlight w:val="none"/>
          <w:lang w:val="en-US" w:eastAsia="zh-CN" w:bidi="ar-SA"/>
        </w:rPr>
      </w:pPr>
      <w:r>
        <w:rPr>
          <w:rFonts w:hint="default" w:ascii="Times New Roman" w:hAnsi="Times New Roman" w:eastAsia="仿宋_GB2312" w:cs="Times New Roman"/>
          <w:b w:val="0"/>
          <w:bCs w:val="0"/>
          <w:color w:val="auto"/>
          <w:spacing w:val="-6"/>
          <w:kern w:val="2"/>
          <w:sz w:val="32"/>
          <w:szCs w:val="32"/>
          <w:highlight w:val="none"/>
          <w:lang w:val="en-US" w:eastAsia="zh-CN" w:bidi="ar-SA"/>
        </w:rPr>
        <w:t>（1）基本材料；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kern w:val="2"/>
          <w:sz w:val="32"/>
          <w:szCs w:val="32"/>
          <w:highlight w:val="none"/>
          <w:lang w:val="en-US" w:eastAsia="zh-CN" w:bidi="ar-SA"/>
        </w:rPr>
      </w:pPr>
      <w:r>
        <w:rPr>
          <w:rFonts w:hint="default" w:ascii="Times New Roman" w:hAnsi="Times New Roman" w:eastAsia="仿宋_GB2312" w:cs="Times New Roman"/>
          <w:b w:val="0"/>
          <w:bCs w:val="0"/>
          <w:color w:val="auto"/>
          <w:spacing w:val="-6"/>
          <w:kern w:val="2"/>
          <w:sz w:val="32"/>
          <w:szCs w:val="32"/>
          <w:highlight w:val="none"/>
          <w:lang w:val="en-US" w:eastAsia="zh-CN" w:bidi="ar-SA"/>
        </w:rPr>
        <w:t>（2）原户口迁移证件(遗失户口迁移证的，现场签署《证明事项告知承诺书》），属省内一站式迁移、跨省通办迁移的由户政窗口核实后进行办理；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b w:val="0"/>
          <w:bCs w:val="0"/>
          <w:color w:val="auto"/>
          <w:spacing w:val="-6"/>
          <w:kern w:val="2"/>
          <w:sz w:val="32"/>
          <w:szCs w:val="32"/>
          <w:highlight w:val="none"/>
          <w:lang w:val="en-US" w:eastAsia="zh-CN" w:bidi="ar-SA"/>
        </w:rPr>
        <w:t>（3）</w:t>
      </w:r>
      <w:r>
        <w:rPr>
          <w:rFonts w:hint="default" w:ascii="Times New Roman" w:hAnsi="Times New Roman" w:eastAsia="仿宋_GB2312" w:cs="Times New Roman"/>
          <w:color w:val="auto"/>
          <w:sz w:val="32"/>
          <w:highlight w:val="none"/>
        </w:rPr>
        <w:t>复户地址的居民户口簿</w:t>
      </w:r>
      <w:r>
        <w:rPr>
          <w:rFonts w:hint="default" w:ascii="Times New Roman" w:hAnsi="Times New Roman" w:eastAsia="仿宋_GB2312" w:cs="Times New Roman"/>
          <w:color w:val="auto"/>
          <w:sz w:val="32"/>
          <w:highlight w:val="none"/>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kern w:val="2"/>
          <w:sz w:val="32"/>
          <w:szCs w:val="32"/>
          <w:highlight w:val="none"/>
          <w:lang w:val="en-US" w:eastAsia="zh-CN" w:bidi="ar-SA"/>
        </w:rPr>
      </w:pPr>
      <w:r>
        <w:rPr>
          <w:rFonts w:hint="default" w:ascii="Times New Roman" w:hAnsi="Times New Roman" w:eastAsia="仿宋_GB2312" w:cs="Times New Roman"/>
          <w:b/>
          <w:bCs/>
          <w:color w:val="auto"/>
          <w:spacing w:val="-6"/>
          <w:kern w:val="2"/>
          <w:sz w:val="32"/>
          <w:szCs w:val="32"/>
          <w:highlight w:val="none"/>
          <w:lang w:val="en-US" w:eastAsia="zh-CN" w:bidi="ar-SA"/>
        </w:rPr>
        <w:t>3.入户地址要求：</w:t>
      </w:r>
      <w:r>
        <w:rPr>
          <w:rFonts w:hint="default" w:ascii="Times New Roman" w:hAnsi="Times New Roman" w:eastAsia="仿宋_GB2312" w:cs="Times New Roman"/>
          <w:b w:val="0"/>
          <w:bCs w:val="0"/>
          <w:color w:val="auto"/>
          <w:spacing w:val="-6"/>
          <w:kern w:val="2"/>
          <w:sz w:val="32"/>
          <w:szCs w:val="32"/>
          <w:highlight w:val="none"/>
          <w:lang w:val="en-US" w:eastAsia="zh-CN" w:bidi="ar-SA"/>
        </w:rPr>
        <w:t>申请人可在本市原户籍地址入户，或在原户籍地址所属社区公共集体户，配偶、父母、子女家庭户登记户口；也可按照本实施细则第八条规定办理。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kern w:val="2"/>
          <w:sz w:val="32"/>
          <w:szCs w:val="32"/>
          <w:highlight w:val="none"/>
          <w:lang w:val="en-US" w:eastAsia="zh-CN" w:bidi="ar-SA"/>
        </w:rPr>
      </w:pPr>
      <w:r>
        <w:rPr>
          <w:rFonts w:hint="default" w:ascii="Times New Roman" w:hAnsi="Times New Roman" w:eastAsia="仿宋_GB2312" w:cs="Times New Roman"/>
          <w:b/>
          <w:bCs/>
          <w:color w:val="auto"/>
          <w:spacing w:val="-6"/>
          <w:kern w:val="2"/>
          <w:sz w:val="32"/>
          <w:szCs w:val="32"/>
          <w:highlight w:val="none"/>
          <w:lang w:val="en-US" w:eastAsia="zh-CN" w:bidi="ar-SA"/>
        </w:rPr>
        <w:t>4.办理流程：</w:t>
      </w:r>
      <w:r>
        <w:rPr>
          <w:rFonts w:hint="default" w:ascii="Times New Roman" w:hAnsi="Times New Roman" w:eastAsia="仿宋_GB2312" w:cs="Times New Roman"/>
          <w:b w:val="0"/>
          <w:bCs w:val="0"/>
          <w:color w:val="auto"/>
          <w:spacing w:val="-6"/>
          <w:kern w:val="2"/>
          <w:sz w:val="32"/>
          <w:szCs w:val="32"/>
          <w:highlight w:val="none"/>
          <w:shd w:val="clear"/>
          <w:lang w:val="en-US" w:eastAsia="zh-CN" w:bidi="ar-SA"/>
        </w:rPr>
        <w:t>入户地派出所或县（区）级行政服务中心户政窗口均可受理，当场审核办结。</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bCs/>
          <w:color w:val="auto"/>
          <w:spacing w:val="-6"/>
          <w:kern w:val="2"/>
          <w:sz w:val="32"/>
          <w:szCs w:val="32"/>
          <w:highlight w:val="none"/>
          <w:lang w:val="en-US" w:eastAsia="zh-CN" w:bidi="ar-SA"/>
        </w:rPr>
        <w:t>（五）失踪寻回人员恢复户口</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sz w:val="32"/>
          <w:szCs w:val="32"/>
          <w:highlight w:val="none"/>
          <w:lang w:eastAsia="zh-CN"/>
        </w:rPr>
      </w:pPr>
      <w:r>
        <w:rPr>
          <w:rFonts w:hint="default" w:ascii="Times New Roman" w:hAnsi="Times New Roman" w:eastAsia="仿宋_GB2312" w:cs="Times New Roman"/>
          <w:b/>
          <w:bCs/>
          <w:color w:val="auto"/>
          <w:spacing w:val="-6"/>
          <w:kern w:val="2"/>
          <w:sz w:val="32"/>
          <w:szCs w:val="32"/>
          <w:highlight w:val="none"/>
          <w:lang w:val="en-US" w:eastAsia="zh-CN" w:bidi="ar-SA"/>
        </w:rPr>
        <w:t>1.申办条件：</w:t>
      </w:r>
      <w:r>
        <w:rPr>
          <w:rFonts w:hint="default" w:ascii="Times New Roman" w:hAnsi="Times New Roman" w:eastAsia="仿宋_GB2312" w:cs="Times New Roman"/>
          <w:b w:val="0"/>
          <w:bCs w:val="0"/>
          <w:color w:val="auto"/>
          <w:spacing w:val="-6"/>
          <w:sz w:val="32"/>
          <w:szCs w:val="32"/>
          <w:highlight w:val="none"/>
        </w:rPr>
        <w:t>原失踪被注销户口后又重新出现，或被人民法院依法宣告死亡后重新出现的</w:t>
      </w:r>
      <w:r>
        <w:rPr>
          <w:rFonts w:hint="default" w:ascii="Times New Roman" w:hAnsi="Times New Roman" w:eastAsia="仿宋_GB2312" w:cs="Times New Roman"/>
          <w:b w:val="0"/>
          <w:bCs w:val="0"/>
          <w:color w:val="auto"/>
          <w:spacing w:val="-6"/>
          <w:sz w:val="32"/>
          <w:szCs w:val="32"/>
          <w:highlight w:val="none"/>
          <w:lang w:eastAsia="zh-CN"/>
        </w:rPr>
        <w:t>原本市户籍</w:t>
      </w:r>
      <w:r>
        <w:rPr>
          <w:rFonts w:hint="default" w:ascii="Times New Roman" w:hAnsi="Times New Roman" w:eastAsia="仿宋_GB2312" w:cs="Times New Roman"/>
          <w:b w:val="0"/>
          <w:bCs w:val="0"/>
          <w:color w:val="auto"/>
          <w:spacing w:val="-6"/>
          <w:sz w:val="32"/>
          <w:szCs w:val="32"/>
          <w:highlight w:val="none"/>
        </w:rPr>
        <w:t>人员</w:t>
      </w:r>
      <w:r>
        <w:rPr>
          <w:rFonts w:hint="default" w:ascii="Times New Roman" w:hAnsi="Times New Roman" w:eastAsia="仿宋_GB2312" w:cs="Times New Roman"/>
          <w:b w:val="0"/>
          <w:bCs w:val="0"/>
          <w:color w:val="auto"/>
          <w:spacing w:val="-6"/>
          <w:sz w:val="32"/>
          <w:szCs w:val="32"/>
          <w:highlight w:val="none"/>
          <w:lang w:eastAsia="zh-CN"/>
        </w:rPr>
        <w:t>，可申请在原户籍地恢复登记户口。</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kern w:val="2"/>
          <w:sz w:val="32"/>
          <w:szCs w:val="32"/>
          <w:highlight w:val="none"/>
          <w:lang w:val="en-US" w:eastAsia="zh-CN" w:bidi="ar-SA"/>
        </w:rPr>
      </w:pPr>
      <w:r>
        <w:rPr>
          <w:rFonts w:hint="default" w:ascii="Times New Roman" w:hAnsi="Times New Roman" w:eastAsia="仿宋_GB2312" w:cs="Times New Roman"/>
          <w:b/>
          <w:bCs/>
          <w:color w:val="auto"/>
          <w:spacing w:val="-6"/>
          <w:kern w:val="2"/>
          <w:sz w:val="32"/>
          <w:szCs w:val="32"/>
          <w:highlight w:val="none"/>
          <w:lang w:val="en-US" w:eastAsia="zh-CN" w:bidi="ar-SA"/>
        </w:rPr>
        <w:t>2.所需材料：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kern w:val="2"/>
          <w:sz w:val="32"/>
          <w:szCs w:val="32"/>
          <w:highlight w:val="none"/>
          <w:lang w:val="en-US" w:eastAsia="zh-CN" w:bidi="ar-SA"/>
        </w:rPr>
      </w:pPr>
      <w:r>
        <w:rPr>
          <w:rFonts w:hint="default" w:ascii="Times New Roman" w:hAnsi="Times New Roman" w:eastAsia="仿宋_GB2312" w:cs="Times New Roman"/>
          <w:b w:val="0"/>
          <w:bCs w:val="0"/>
          <w:color w:val="auto"/>
          <w:spacing w:val="-6"/>
          <w:kern w:val="2"/>
          <w:sz w:val="32"/>
          <w:szCs w:val="32"/>
          <w:highlight w:val="none"/>
          <w:lang w:val="en-US" w:eastAsia="zh-CN" w:bidi="ar-SA"/>
        </w:rPr>
        <w:t>（1）基本材料；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kern w:val="2"/>
          <w:sz w:val="32"/>
          <w:szCs w:val="32"/>
          <w:highlight w:val="none"/>
          <w:lang w:val="en-US" w:eastAsia="zh-CN" w:bidi="ar-SA"/>
        </w:rPr>
      </w:pPr>
      <w:r>
        <w:rPr>
          <w:rFonts w:hint="default" w:ascii="Times New Roman" w:hAnsi="Times New Roman" w:eastAsia="仿宋_GB2312" w:cs="Times New Roman"/>
          <w:b w:val="0"/>
          <w:bCs w:val="0"/>
          <w:color w:val="auto"/>
          <w:spacing w:val="-6"/>
          <w:kern w:val="2"/>
          <w:sz w:val="32"/>
          <w:szCs w:val="32"/>
          <w:highlight w:val="none"/>
          <w:lang w:val="en-US" w:eastAsia="zh-CN" w:bidi="ar-SA"/>
        </w:rPr>
        <w:t>（2）人民法院撤销宣告死亡（失踪）的生效判决书；</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kern w:val="2"/>
          <w:sz w:val="32"/>
          <w:szCs w:val="32"/>
          <w:highlight w:val="none"/>
          <w:lang w:val="en-US" w:eastAsia="zh-CN" w:bidi="ar-SA"/>
        </w:rPr>
      </w:pPr>
      <w:r>
        <w:rPr>
          <w:rFonts w:hint="default" w:ascii="Times New Roman" w:hAnsi="Times New Roman" w:eastAsia="仿宋_GB2312" w:cs="Times New Roman"/>
          <w:b w:val="0"/>
          <w:bCs w:val="0"/>
          <w:color w:val="auto"/>
          <w:spacing w:val="-6"/>
          <w:kern w:val="2"/>
          <w:sz w:val="32"/>
          <w:szCs w:val="32"/>
          <w:highlight w:val="none"/>
          <w:lang w:val="en-US" w:eastAsia="zh-CN" w:bidi="ar-SA"/>
        </w:rPr>
        <w:t>（3）原户籍地公安机关出具的关于恢复户口的情况调查报告；</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kern w:val="2"/>
          <w:sz w:val="32"/>
          <w:szCs w:val="32"/>
          <w:highlight w:val="none"/>
          <w:lang w:val="en-US" w:eastAsia="zh-CN" w:bidi="ar-SA"/>
        </w:rPr>
      </w:pPr>
      <w:r>
        <w:rPr>
          <w:rFonts w:hint="default" w:ascii="Times New Roman" w:hAnsi="Times New Roman" w:eastAsia="仿宋_GB2312" w:cs="Times New Roman"/>
          <w:b w:val="0"/>
          <w:bCs w:val="0"/>
          <w:color w:val="auto"/>
          <w:spacing w:val="-6"/>
          <w:kern w:val="2"/>
          <w:sz w:val="32"/>
          <w:szCs w:val="32"/>
          <w:highlight w:val="none"/>
          <w:lang w:val="en-US" w:eastAsia="zh-CN" w:bidi="ar-SA"/>
        </w:rPr>
        <w:t>（4）复户地址的居民户口簿。</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kern w:val="2"/>
          <w:sz w:val="32"/>
          <w:szCs w:val="32"/>
          <w:highlight w:val="none"/>
          <w:lang w:val="en-US" w:eastAsia="zh-CN" w:bidi="ar-SA"/>
        </w:rPr>
      </w:pPr>
      <w:r>
        <w:rPr>
          <w:rFonts w:hint="default" w:ascii="Times New Roman" w:hAnsi="Times New Roman" w:eastAsia="仿宋_GB2312" w:cs="Times New Roman"/>
          <w:b/>
          <w:bCs/>
          <w:color w:val="auto"/>
          <w:spacing w:val="-6"/>
          <w:kern w:val="2"/>
          <w:sz w:val="32"/>
          <w:szCs w:val="32"/>
          <w:highlight w:val="none"/>
          <w:lang w:val="en-US" w:eastAsia="zh-CN" w:bidi="ar-SA"/>
        </w:rPr>
        <w:t>3.入户地址要求：</w:t>
      </w:r>
      <w:r>
        <w:rPr>
          <w:rFonts w:hint="default" w:ascii="Times New Roman" w:hAnsi="Times New Roman" w:eastAsia="仿宋_GB2312" w:cs="Times New Roman"/>
          <w:b w:val="0"/>
          <w:bCs w:val="0"/>
          <w:color w:val="auto"/>
          <w:spacing w:val="-6"/>
          <w:kern w:val="2"/>
          <w:sz w:val="32"/>
          <w:szCs w:val="32"/>
          <w:highlight w:val="none"/>
          <w:lang w:val="en-US" w:eastAsia="zh-CN" w:bidi="ar-SA"/>
        </w:rPr>
        <w:t>申请人可在本市原户籍地址入户，或在原户籍地址所属社区公共集体户，配偶、父母、子女家庭户登记户口；也可按照本实施细则第八条规定办理。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kern w:val="2"/>
          <w:sz w:val="32"/>
          <w:szCs w:val="32"/>
          <w:highlight w:val="none"/>
          <w:shd w:val="clear"/>
          <w:lang w:val="en-US" w:eastAsia="zh-CN" w:bidi="ar-SA"/>
        </w:rPr>
      </w:pPr>
      <w:r>
        <w:rPr>
          <w:rFonts w:hint="default" w:ascii="Times New Roman" w:hAnsi="Times New Roman" w:eastAsia="仿宋_GB2312" w:cs="Times New Roman"/>
          <w:b/>
          <w:bCs/>
          <w:color w:val="auto"/>
          <w:spacing w:val="-6"/>
          <w:kern w:val="2"/>
          <w:sz w:val="32"/>
          <w:szCs w:val="32"/>
          <w:highlight w:val="none"/>
          <w:lang w:val="en-US" w:eastAsia="zh-CN" w:bidi="ar-SA"/>
        </w:rPr>
        <w:t>4.办理流程：</w:t>
      </w:r>
      <w:r>
        <w:rPr>
          <w:rFonts w:hint="default" w:ascii="Times New Roman" w:hAnsi="Times New Roman" w:eastAsia="仿宋_GB2312" w:cs="Times New Roman"/>
          <w:b w:val="0"/>
          <w:bCs w:val="0"/>
          <w:color w:val="auto"/>
          <w:spacing w:val="-6"/>
          <w:kern w:val="2"/>
          <w:sz w:val="32"/>
          <w:szCs w:val="32"/>
          <w:highlight w:val="none"/>
          <w:shd w:val="clear"/>
          <w:lang w:val="en-US" w:eastAsia="zh-CN" w:bidi="ar-SA"/>
        </w:rPr>
        <w:t>入户地派出所或县（区）级行政服务中心户政窗口均可受理，当场审核办结。</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b/>
          <w:bCs/>
          <w:color w:val="auto"/>
          <w:spacing w:val="-6"/>
          <w:kern w:val="2"/>
          <w:sz w:val="32"/>
          <w:szCs w:val="32"/>
          <w:highlight w:val="none"/>
          <w:lang w:val="en-US" w:eastAsia="zh-CN" w:bidi="ar-SA"/>
        </w:rPr>
        <w:t>（六）非法落户被查处人员恢复户口</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sz w:val="32"/>
          <w:szCs w:val="32"/>
          <w:highlight w:val="none"/>
        </w:rPr>
      </w:pPr>
      <w:r>
        <w:rPr>
          <w:rFonts w:hint="default" w:ascii="Times New Roman" w:hAnsi="Times New Roman" w:eastAsia="仿宋_GB2312" w:cs="Times New Roman"/>
          <w:b/>
          <w:bCs/>
          <w:color w:val="auto"/>
          <w:spacing w:val="-6"/>
          <w:kern w:val="2"/>
          <w:sz w:val="32"/>
          <w:szCs w:val="32"/>
          <w:highlight w:val="none"/>
          <w:lang w:val="en-US" w:eastAsia="zh-CN" w:bidi="ar-SA"/>
        </w:rPr>
        <w:t>1.申办条件：</w:t>
      </w:r>
      <w:r>
        <w:rPr>
          <w:rFonts w:hint="default" w:ascii="Times New Roman" w:hAnsi="Times New Roman" w:eastAsia="仿宋_GB2312" w:cs="Times New Roman"/>
          <w:b w:val="0"/>
          <w:bCs w:val="0"/>
          <w:color w:val="auto"/>
          <w:spacing w:val="-6"/>
          <w:sz w:val="32"/>
          <w:szCs w:val="32"/>
          <w:highlight w:val="none"/>
        </w:rPr>
        <w:t>因弄虚作假非法</w:t>
      </w:r>
      <w:r>
        <w:rPr>
          <w:rFonts w:hint="default" w:ascii="Times New Roman" w:hAnsi="Times New Roman" w:eastAsia="仿宋_GB2312" w:cs="Times New Roman"/>
          <w:b w:val="0"/>
          <w:bCs w:val="0"/>
          <w:color w:val="auto"/>
          <w:spacing w:val="-6"/>
          <w:sz w:val="32"/>
          <w:szCs w:val="32"/>
          <w:highlight w:val="none"/>
          <w:lang w:eastAsia="zh-CN"/>
        </w:rPr>
        <w:t>入户</w:t>
      </w:r>
      <w:r>
        <w:rPr>
          <w:rFonts w:hint="default" w:ascii="Times New Roman" w:hAnsi="Times New Roman" w:eastAsia="仿宋_GB2312" w:cs="Times New Roman"/>
          <w:b w:val="0"/>
          <w:bCs w:val="0"/>
          <w:color w:val="auto"/>
          <w:spacing w:val="-6"/>
          <w:sz w:val="32"/>
          <w:szCs w:val="32"/>
          <w:highlight w:val="none"/>
        </w:rPr>
        <w:t>后，被公安机关查处并被迁入地公安机关注销户口</w:t>
      </w:r>
      <w:r>
        <w:rPr>
          <w:rFonts w:hint="default" w:ascii="Times New Roman" w:hAnsi="Times New Roman" w:eastAsia="仿宋_GB2312" w:cs="Times New Roman"/>
          <w:b w:val="0"/>
          <w:bCs w:val="0"/>
          <w:color w:val="auto"/>
          <w:spacing w:val="-6"/>
          <w:sz w:val="32"/>
          <w:szCs w:val="32"/>
          <w:highlight w:val="none"/>
          <w:lang w:eastAsia="zh-CN"/>
        </w:rPr>
        <w:t>的原本市户籍人员</w:t>
      </w:r>
      <w:r>
        <w:rPr>
          <w:rFonts w:hint="default" w:ascii="Times New Roman" w:hAnsi="Times New Roman" w:eastAsia="仿宋_GB2312" w:cs="Times New Roman"/>
          <w:b w:val="0"/>
          <w:bCs w:val="0"/>
          <w:color w:val="auto"/>
          <w:spacing w:val="-6"/>
          <w:sz w:val="32"/>
          <w:szCs w:val="32"/>
          <w:highlight w:val="none"/>
        </w:rPr>
        <w:t>，</w:t>
      </w:r>
      <w:r>
        <w:rPr>
          <w:rFonts w:hint="default" w:ascii="Times New Roman" w:hAnsi="Times New Roman" w:eastAsia="仿宋_GB2312" w:cs="Times New Roman"/>
          <w:b w:val="0"/>
          <w:bCs w:val="0"/>
          <w:color w:val="auto"/>
          <w:spacing w:val="-6"/>
          <w:sz w:val="32"/>
          <w:szCs w:val="32"/>
          <w:highlight w:val="none"/>
          <w:lang w:eastAsia="zh-CN"/>
        </w:rPr>
        <w:t>可申请在</w:t>
      </w:r>
      <w:r>
        <w:rPr>
          <w:rFonts w:hint="default" w:ascii="Times New Roman" w:hAnsi="Times New Roman" w:eastAsia="仿宋_GB2312" w:cs="Times New Roman"/>
          <w:b w:val="0"/>
          <w:bCs w:val="0"/>
          <w:color w:val="auto"/>
          <w:spacing w:val="-6"/>
          <w:sz w:val="32"/>
          <w:szCs w:val="32"/>
          <w:highlight w:val="none"/>
        </w:rPr>
        <w:t>原户口迁出地</w:t>
      </w:r>
      <w:r>
        <w:rPr>
          <w:rFonts w:hint="default" w:ascii="Times New Roman" w:hAnsi="Times New Roman" w:eastAsia="仿宋_GB2312" w:cs="Times New Roman"/>
          <w:b w:val="0"/>
          <w:bCs w:val="0"/>
          <w:color w:val="auto"/>
          <w:spacing w:val="-6"/>
          <w:sz w:val="32"/>
          <w:szCs w:val="32"/>
          <w:highlight w:val="none"/>
          <w:lang w:eastAsia="zh-CN"/>
        </w:rPr>
        <w:t>恢复登记</w:t>
      </w:r>
      <w:r>
        <w:rPr>
          <w:rFonts w:hint="default" w:ascii="Times New Roman" w:hAnsi="Times New Roman" w:eastAsia="仿宋_GB2312" w:cs="Times New Roman"/>
          <w:b w:val="0"/>
          <w:bCs w:val="0"/>
          <w:color w:val="auto"/>
          <w:spacing w:val="-6"/>
          <w:sz w:val="32"/>
          <w:szCs w:val="32"/>
          <w:highlight w:val="none"/>
          <w:lang w:val="en-US" w:eastAsia="zh-CN"/>
        </w:rPr>
        <w:t>户口</w:t>
      </w:r>
      <w:r>
        <w:rPr>
          <w:rFonts w:hint="default" w:ascii="Times New Roman" w:hAnsi="Times New Roman" w:eastAsia="仿宋_GB2312" w:cs="Times New Roman"/>
          <w:b w:val="0"/>
          <w:bCs w:val="0"/>
          <w:color w:val="auto"/>
          <w:spacing w:val="-6"/>
          <w:sz w:val="32"/>
          <w:szCs w:val="32"/>
          <w:highlight w:val="none"/>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kern w:val="2"/>
          <w:sz w:val="32"/>
          <w:szCs w:val="32"/>
          <w:highlight w:val="none"/>
          <w:lang w:val="en-US" w:eastAsia="zh-CN" w:bidi="ar-SA"/>
        </w:rPr>
      </w:pPr>
      <w:r>
        <w:rPr>
          <w:rFonts w:hint="default" w:ascii="Times New Roman" w:hAnsi="Times New Roman" w:eastAsia="仿宋_GB2312" w:cs="Times New Roman"/>
          <w:b/>
          <w:bCs/>
          <w:color w:val="auto"/>
          <w:spacing w:val="-6"/>
          <w:kern w:val="2"/>
          <w:sz w:val="32"/>
          <w:szCs w:val="32"/>
          <w:highlight w:val="none"/>
          <w:lang w:val="en-US" w:eastAsia="zh-CN" w:bidi="ar-SA"/>
        </w:rPr>
        <w:t>2.所需材料：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kern w:val="2"/>
          <w:sz w:val="32"/>
          <w:szCs w:val="32"/>
          <w:highlight w:val="none"/>
          <w:lang w:val="en-US" w:eastAsia="zh-CN" w:bidi="ar-SA"/>
        </w:rPr>
      </w:pPr>
      <w:r>
        <w:rPr>
          <w:rFonts w:hint="default" w:ascii="Times New Roman" w:hAnsi="Times New Roman" w:eastAsia="仿宋_GB2312" w:cs="Times New Roman"/>
          <w:b w:val="0"/>
          <w:bCs w:val="0"/>
          <w:color w:val="auto"/>
          <w:spacing w:val="-6"/>
          <w:kern w:val="2"/>
          <w:sz w:val="32"/>
          <w:szCs w:val="32"/>
          <w:highlight w:val="none"/>
          <w:lang w:val="en-US" w:eastAsia="zh-CN" w:bidi="ar-SA"/>
        </w:rPr>
        <w:t>（1）基本材料；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kern w:val="2"/>
          <w:sz w:val="32"/>
          <w:szCs w:val="32"/>
          <w:highlight w:val="none"/>
          <w:lang w:val="en-US" w:eastAsia="zh-CN" w:bidi="ar-SA"/>
        </w:rPr>
      </w:pPr>
      <w:r>
        <w:rPr>
          <w:rFonts w:hint="default" w:ascii="Times New Roman" w:hAnsi="Times New Roman" w:eastAsia="仿宋_GB2312" w:cs="Times New Roman"/>
          <w:b w:val="0"/>
          <w:bCs w:val="0"/>
          <w:color w:val="auto"/>
          <w:spacing w:val="-6"/>
          <w:kern w:val="2"/>
          <w:sz w:val="32"/>
          <w:szCs w:val="32"/>
          <w:highlight w:val="none"/>
          <w:lang w:val="en-US" w:eastAsia="zh-CN" w:bidi="ar-SA"/>
        </w:rPr>
        <w:t>（2）查处地公安机关书面情况通报；</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kern w:val="2"/>
          <w:sz w:val="32"/>
          <w:szCs w:val="32"/>
          <w:highlight w:val="none"/>
          <w:lang w:val="en-US" w:eastAsia="zh-CN" w:bidi="ar-SA"/>
        </w:rPr>
      </w:pPr>
      <w:r>
        <w:rPr>
          <w:rFonts w:hint="default" w:ascii="Times New Roman" w:hAnsi="Times New Roman" w:eastAsia="仿宋_GB2312" w:cs="Times New Roman"/>
          <w:b w:val="0"/>
          <w:bCs w:val="0"/>
          <w:color w:val="auto"/>
          <w:spacing w:val="-6"/>
          <w:kern w:val="2"/>
          <w:sz w:val="32"/>
          <w:szCs w:val="32"/>
          <w:highlight w:val="none"/>
          <w:lang w:val="en-US" w:eastAsia="zh-CN" w:bidi="ar-SA"/>
        </w:rPr>
        <w:t>（3）加盖查处地公安机关户口专用章的原户口迁移证件的复印件；</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kern w:val="2"/>
          <w:sz w:val="32"/>
          <w:szCs w:val="32"/>
          <w:highlight w:val="none"/>
          <w:lang w:val="en-US" w:eastAsia="zh-CN" w:bidi="ar-SA"/>
        </w:rPr>
      </w:pPr>
      <w:r>
        <w:rPr>
          <w:rFonts w:hint="default" w:ascii="Times New Roman" w:hAnsi="Times New Roman" w:eastAsia="仿宋_GB2312" w:cs="Times New Roman"/>
          <w:b w:val="0"/>
          <w:bCs w:val="0"/>
          <w:color w:val="auto"/>
          <w:spacing w:val="-6"/>
          <w:kern w:val="2"/>
          <w:sz w:val="32"/>
          <w:szCs w:val="32"/>
          <w:highlight w:val="none"/>
          <w:lang w:val="en-US" w:eastAsia="zh-CN" w:bidi="ar-SA"/>
        </w:rPr>
        <w:t>（4）复户地址的居民户口簿。</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kern w:val="2"/>
          <w:sz w:val="32"/>
          <w:szCs w:val="32"/>
          <w:highlight w:val="none"/>
          <w:lang w:val="en-US" w:eastAsia="zh-CN" w:bidi="ar-SA"/>
        </w:rPr>
      </w:pPr>
      <w:r>
        <w:rPr>
          <w:rFonts w:hint="default" w:ascii="Times New Roman" w:hAnsi="Times New Roman" w:eastAsia="仿宋_GB2312" w:cs="Times New Roman"/>
          <w:b/>
          <w:bCs/>
          <w:color w:val="auto"/>
          <w:spacing w:val="-6"/>
          <w:kern w:val="2"/>
          <w:sz w:val="32"/>
          <w:szCs w:val="32"/>
          <w:highlight w:val="none"/>
          <w:lang w:val="en-US" w:eastAsia="zh-CN" w:bidi="ar-SA"/>
        </w:rPr>
        <w:t>3.入户地址要求：</w:t>
      </w:r>
      <w:r>
        <w:rPr>
          <w:rFonts w:hint="default" w:ascii="Times New Roman" w:hAnsi="Times New Roman" w:eastAsia="仿宋_GB2312" w:cs="Times New Roman"/>
          <w:b w:val="0"/>
          <w:bCs w:val="0"/>
          <w:color w:val="auto"/>
          <w:spacing w:val="-6"/>
          <w:kern w:val="2"/>
          <w:sz w:val="32"/>
          <w:szCs w:val="32"/>
          <w:highlight w:val="none"/>
          <w:lang w:val="en-US" w:eastAsia="zh-CN" w:bidi="ar-SA"/>
        </w:rPr>
        <w:t>申请人可在本市原户籍地址入户，或在原户籍地址所属社区公共集体户，配偶、父母、子女家庭户登记户口；也可按照本实施细则第八条规定办理。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kern w:val="2"/>
          <w:sz w:val="32"/>
          <w:szCs w:val="32"/>
          <w:highlight w:val="none"/>
          <w:shd w:val="clear"/>
          <w:lang w:val="en-US" w:eastAsia="zh-CN" w:bidi="ar-SA"/>
        </w:rPr>
      </w:pPr>
      <w:r>
        <w:rPr>
          <w:rFonts w:hint="default" w:ascii="Times New Roman" w:hAnsi="Times New Roman" w:eastAsia="仿宋_GB2312" w:cs="Times New Roman"/>
          <w:b/>
          <w:bCs/>
          <w:color w:val="auto"/>
          <w:spacing w:val="-6"/>
          <w:kern w:val="2"/>
          <w:sz w:val="32"/>
          <w:szCs w:val="32"/>
          <w:highlight w:val="none"/>
          <w:lang w:val="en-US" w:eastAsia="zh-CN" w:bidi="ar-SA"/>
        </w:rPr>
        <w:t>4.办理流程：</w:t>
      </w:r>
      <w:r>
        <w:rPr>
          <w:rFonts w:hint="default" w:ascii="Times New Roman" w:hAnsi="Times New Roman" w:eastAsia="仿宋_GB2312" w:cs="Times New Roman"/>
          <w:b w:val="0"/>
          <w:bCs w:val="0"/>
          <w:color w:val="auto"/>
          <w:spacing w:val="-6"/>
          <w:kern w:val="2"/>
          <w:sz w:val="32"/>
          <w:szCs w:val="32"/>
          <w:highlight w:val="none"/>
          <w:shd w:val="clear"/>
          <w:lang w:val="en-US" w:eastAsia="zh-CN" w:bidi="ar-SA"/>
        </w:rPr>
        <w:t>入户地派出所或县（区）级行政服务中心户政窗口均可受理，当场审核办结。</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楷体_GB2312" w:cs="Times New Roman"/>
          <w:b/>
          <w:bCs/>
          <w:color w:val="auto"/>
          <w:spacing w:val="-6"/>
          <w:kern w:val="2"/>
          <w:sz w:val="32"/>
          <w:szCs w:val="32"/>
          <w:highlight w:val="none"/>
          <w:lang w:val="en-US" w:eastAsia="zh-CN" w:bidi="ar-SA"/>
        </w:rPr>
      </w:pPr>
      <w:r>
        <w:rPr>
          <w:rFonts w:hint="default" w:ascii="Times New Roman" w:hAnsi="Times New Roman" w:eastAsia="楷体_GB2312" w:cs="Times New Roman"/>
          <w:b/>
          <w:bCs/>
          <w:color w:val="auto"/>
          <w:spacing w:val="-6"/>
          <w:kern w:val="2"/>
          <w:sz w:val="32"/>
          <w:szCs w:val="32"/>
          <w:highlight w:val="none"/>
          <w:lang w:val="en-US" w:eastAsia="zh-CN" w:bidi="ar-SA"/>
        </w:rPr>
        <w:t>第十七条 国（境）内定居入户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kern w:val="2"/>
          <w:sz w:val="32"/>
          <w:szCs w:val="32"/>
          <w:highlight w:val="none"/>
          <w:lang w:val="en-US" w:eastAsia="zh-CN" w:bidi="ar-SA"/>
        </w:rPr>
      </w:pPr>
      <w:r>
        <w:rPr>
          <w:rFonts w:hint="default" w:ascii="Times New Roman" w:hAnsi="Times New Roman" w:eastAsia="仿宋_GB2312" w:cs="Times New Roman"/>
          <w:b/>
          <w:bCs/>
          <w:color w:val="auto"/>
          <w:spacing w:val="-6"/>
          <w:kern w:val="2"/>
          <w:sz w:val="32"/>
          <w:szCs w:val="32"/>
          <w:highlight w:val="none"/>
          <w:lang w:val="en-US" w:eastAsia="zh-CN" w:bidi="ar-SA"/>
        </w:rPr>
        <w:t>（一）港澳居民定居入户</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19" w:firstLineChars="200"/>
        <w:jc w:val="left"/>
        <w:textAlignment w:val="auto"/>
        <w:rPr>
          <w:rFonts w:hint="default" w:ascii="Times New Roman" w:hAnsi="Times New Roman" w:eastAsia="仿宋_GB2312" w:cs="Times New Roman"/>
          <w:b/>
          <w:bCs/>
          <w:color w:val="auto"/>
          <w:spacing w:val="-6"/>
          <w:kern w:val="2"/>
          <w:sz w:val="32"/>
          <w:szCs w:val="32"/>
          <w:highlight w:val="none"/>
          <w:lang w:val="en-US" w:eastAsia="zh-CN" w:bidi="ar-SA"/>
        </w:rPr>
      </w:pPr>
      <w:r>
        <w:rPr>
          <w:rFonts w:hint="default" w:ascii="Times New Roman" w:hAnsi="Times New Roman" w:eastAsia="仿宋_GB2312" w:cs="Times New Roman"/>
          <w:b/>
          <w:bCs/>
          <w:color w:val="auto"/>
          <w:spacing w:val="-6"/>
          <w:kern w:val="2"/>
          <w:sz w:val="32"/>
          <w:szCs w:val="32"/>
          <w:highlight w:val="none"/>
          <w:lang w:val="en-US" w:eastAsia="zh-CN" w:bidi="ar-SA"/>
        </w:rPr>
        <w:t>1.申办条件：</w:t>
      </w:r>
      <w:r>
        <w:rPr>
          <w:rFonts w:hint="default" w:ascii="Times New Roman" w:hAnsi="Times New Roman" w:eastAsia="仿宋_GB2312" w:cs="Times New Roman"/>
          <w:color w:val="auto"/>
          <w:sz w:val="32"/>
          <w:highlight w:val="none"/>
        </w:rPr>
        <w:t>经出入境管理部门批准的香港、澳门居民在</w:t>
      </w:r>
      <w:r>
        <w:rPr>
          <w:rFonts w:hint="default" w:ascii="Times New Roman" w:hAnsi="Times New Roman" w:eastAsia="仿宋_GB2312" w:cs="Times New Roman"/>
          <w:color w:val="auto"/>
          <w:sz w:val="32"/>
          <w:highlight w:val="none"/>
          <w:lang w:eastAsia="zh-CN"/>
        </w:rPr>
        <w:t>我市</w:t>
      </w:r>
      <w:r>
        <w:rPr>
          <w:rFonts w:hint="default" w:ascii="Times New Roman" w:hAnsi="Times New Roman" w:eastAsia="仿宋_GB2312" w:cs="Times New Roman"/>
          <w:color w:val="auto"/>
          <w:sz w:val="32"/>
          <w:highlight w:val="none"/>
        </w:rPr>
        <w:t>定居的</w:t>
      </w:r>
      <w:r>
        <w:rPr>
          <w:rFonts w:hint="default" w:ascii="Times New Roman" w:hAnsi="Times New Roman" w:eastAsia="仿宋_GB2312" w:cs="Times New Roman"/>
          <w:color w:val="auto"/>
          <w:sz w:val="32"/>
          <w:highlight w:val="none"/>
          <w:lang w:eastAsia="zh-CN"/>
        </w:rPr>
        <w:t>，可以申请办理户口登记。</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19" w:firstLineChars="200"/>
        <w:jc w:val="left"/>
        <w:textAlignment w:val="auto"/>
        <w:rPr>
          <w:rFonts w:hint="default" w:ascii="Times New Roman" w:hAnsi="Times New Roman" w:eastAsia="仿宋_GB2312" w:cs="Times New Roman"/>
          <w:b/>
          <w:bCs/>
          <w:color w:val="auto"/>
          <w:spacing w:val="-6"/>
          <w:kern w:val="2"/>
          <w:sz w:val="32"/>
          <w:szCs w:val="32"/>
          <w:highlight w:val="none"/>
          <w:lang w:val="en-US" w:eastAsia="zh-CN" w:bidi="ar-SA"/>
        </w:rPr>
      </w:pPr>
      <w:r>
        <w:rPr>
          <w:rFonts w:hint="default" w:ascii="Times New Roman" w:hAnsi="Times New Roman" w:eastAsia="仿宋_GB2312" w:cs="Times New Roman"/>
          <w:b/>
          <w:bCs/>
          <w:color w:val="auto"/>
          <w:spacing w:val="-6"/>
          <w:kern w:val="2"/>
          <w:sz w:val="32"/>
          <w:szCs w:val="32"/>
          <w:highlight w:val="none"/>
          <w:lang w:val="en-US" w:eastAsia="zh-CN" w:bidi="ar-SA"/>
        </w:rPr>
        <w:t>2.所需材料：</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16" w:firstLineChars="200"/>
        <w:jc w:val="left"/>
        <w:textAlignment w:val="auto"/>
        <w:rPr>
          <w:rFonts w:hint="default" w:ascii="Times New Roman" w:hAnsi="Times New Roman" w:eastAsia="仿宋_GB2312" w:cs="Times New Roman"/>
          <w:b w:val="0"/>
          <w:bCs w:val="0"/>
          <w:color w:val="auto"/>
          <w:spacing w:val="-6"/>
          <w:kern w:val="2"/>
          <w:sz w:val="32"/>
          <w:szCs w:val="32"/>
          <w:highlight w:val="none"/>
          <w:lang w:val="en-US" w:eastAsia="zh-CN" w:bidi="ar-SA"/>
        </w:rPr>
      </w:pPr>
      <w:r>
        <w:rPr>
          <w:rFonts w:hint="default" w:ascii="Times New Roman" w:hAnsi="Times New Roman" w:eastAsia="仿宋_GB2312" w:cs="Times New Roman"/>
          <w:b w:val="0"/>
          <w:bCs w:val="0"/>
          <w:color w:val="auto"/>
          <w:spacing w:val="-6"/>
          <w:kern w:val="2"/>
          <w:sz w:val="32"/>
          <w:szCs w:val="32"/>
          <w:highlight w:val="none"/>
          <w:lang w:val="en-US" w:eastAsia="zh-CN" w:bidi="ar-SA"/>
        </w:rPr>
        <w:t>（1）基本材料；</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16" w:firstLineChars="200"/>
        <w:jc w:val="left"/>
        <w:textAlignment w:val="auto"/>
        <w:rPr>
          <w:rFonts w:hint="default" w:ascii="Times New Roman" w:hAnsi="Times New Roman" w:eastAsia="仿宋_GB2312" w:cs="Times New Roman"/>
          <w:color w:val="auto"/>
          <w:sz w:val="32"/>
          <w:highlight w:val="none"/>
          <w:lang w:eastAsia="zh-CN"/>
        </w:rPr>
      </w:pPr>
      <w:r>
        <w:rPr>
          <w:rFonts w:hint="default" w:ascii="Times New Roman" w:hAnsi="Times New Roman" w:eastAsia="仿宋_GB2312" w:cs="Times New Roman"/>
          <w:b w:val="0"/>
          <w:bCs w:val="0"/>
          <w:color w:val="auto"/>
          <w:spacing w:val="-6"/>
          <w:kern w:val="2"/>
          <w:sz w:val="32"/>
          <w:szCs w:val="32"/>
          <w:highlight w:val="none"/>
          <w:lang w:val="en-US" w:eastAsia="zh-CN" w:bidi="ar-SA"/>
        </w:rPr>
        <w:t>（2）</w:t>
      </w:r>
      <w:r>
        <w:rPr>
          <w:rFonts w:hint="default" w:ascii="Times New Roman" w:hAnsi="Times New Roman" w:eastAsia="仿宋_GB2312" w:cs="Times New Roman"/>
          <w:color w:val="auto"/>
          <w:sz w:val="32"/>
          <w:highlight w:val="none"/>
        </w:rPr>
        <w:t>出入境管理部门出具的《批准定居通知书》</w:t>
      </w:r>
      <w:r>
        <w:rPr>
          <w:rFonts w:hint="default" w:ascii="Times New Roman" w:hAnsi="Times New Roman" w:eastAsia="仿宋_GB2312" w:cs="Times New Roman"/>
          <w:color w:val="auto"/>
          <w:sz w:val="32"/>
          <w:highlight w:val="none"/>
          <w:lang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43" w:firstLineChars="200"/>
        <w:textAlignment w:val="auto"/>
        <w:rPr>
          <w:rFonts w:hint="default" w:ascii="Times New Roman" w:hAnsi="Times New Roman" w:eastAsia="仿宋_GB2312" w:cs="Times New Roman"/>
          <w:b w:val="0"/>
          <w:bCs w:val="0"/>
          <w:color w:val="auto"/>
          <w:spacing w:val="-6"/>
          <w:kern w:val="2"/>
          <w:sz w:val="32"/>
          <w:szCs w:val="32"/>
          <w:highlight w:val="none"/>
          <w:shd w:val="clear"/>
          <w:lang w:val="en-US" w:eastAsia="zh-CN" w:bidi="ar-SA"/>
        </w:rPr>
      </w:pPr>
      <w:r>
        <w:rPr>
          <w:rFonts w:hint="default" w:ascii="Times New Roman" w:hAnsi="Times New Roman" w:eastAsia="仿宋_GB2312" w:cs="Times New Roman"/>
          <w:b/>
          <w:bCs/>
          <w:color w:val="auto"/>
          <w:sz w:val="32"/>
          <w:highlight w:val="none"/>
          <w:lang w:val="en-US" w:eastAsia="zh-CN"/>
        </w:rPr>
        <w:t>3.</w:t>
      </w:r>
      <w:r>
        <w:rPr>
          <w:rFonts w:hint="default" w:ascii="Times New Roman" w:hAnsi="Times New Roman" w:eastAsia="仿宋_GB2312" w:cs="Times New Roman"/>
          <w:b/>
          <w:bCs/>
          <w:color w:val="auto"/>
          <w:spacing w:val="-6"/>
          <w:kern w:val="2"/>
          <w:sz w:val="32"/>
          <w:szCs w:val="32"/>
          <w:highlight w:val="none"/>
          <w:lang w:val="en-US" w:eastAsia="zh-CN" w:bidi="ar-SA"/>
        </w:rPr>
        <w:t>办理流程：</w:t>
      </w:r>
      <w:r>
        <w:rPr>
          <w:rFonts w:hint="default" w:ascii="Times New Roman" w:hAnsi="Times New Roman" w:eastAsia="仿宋_GB2312" w:cs="Times New Roman"/>
          <w:b w:val="0"/>
          <w:bCs w:val="0"/>
          <w:color w:val="auto"/>
          <w:spacing w:val="-6"/>
          <w:kern w:val="2"/>
          <w:sz w:val="32"/>
          <w:szCs w:val="32"/>
          <w:highlight w:val="none"/>
          <w:shd w:val="clear"/>
          <w:lang w:val="en-US" w:eastAsia="zh-CN" w:bidi="ar-SA"/>
        </w:rPr>
        <w:t>入户地派出所或县（区）级行政服务中心户政窗口均可受理，当场审核办结。</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kern w:val="2"/>
          <w:sz w:val="32"/>
          <w:szCs w:val="32"/>
          <w:highlight w:val="none"/>
          <w:lang w:val="en-US" w:eastAsia="zh-CN" w:bidi="ar-SA"/>
        </w:rPr>
      </w:pPr>
      <w:r>
        <w:rPr>
          <w:rFonts w:hint="default" w:ascii="Times New Roman" w:hAnsi="Times New Roman" w:eastAsia="仿宋_GB2312" w:cs="Times New Roman"/>
          <w:b/>
          <w:bCs/>
          <w:color w:val="auto"/>
          <w:spacing w:val="-6"/>
          <w:kern w:val="2"/>
          <w:sz w:val="32"/>
          <w:szCs w:val="32"/>
          <w:highlight w:val="none"/>
          <w:lang w:val="en-US" w:eastAsia="zh-CN" w:bidi="ar-SA"/>
        </w:rPr>
        <w:t>（二）台湾居民定居入户</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19" w:firstLineChars="200"/>
        <w:jc w:val="left"/>
        <w:textAlignment w:val="auto"/>
        <w:rPr>
          <w:rFonts w:hint="default" w:ascii="Times New Roman" w:hAnsi="Times New Roman" w:eastAsia="仿宋_GB2312" w:cs="Times New Roman"/>
          <w:color w:val="auto"/>
          <w:sz w:val="32"/>
          <w:highlight w:val="none"/>
          <w:lang w:eastAsia="zh-CN"/>
        </w:rPr>
      </w:pPr>
      <w:r>
        <w:rPr>
          <w:rFonts w:hint="default" w:ascii="Times New Roman" w:hAnsi="Times New Roman" w:eastAsia="仿宋_GB2312" w:cs="Times New Roman"/>
          <w:b/>
          <w:bCs/>
          <w:color w:val="auto"/>
          <w:spacing w:val="-6"/>
          <w:kern w:val="2"/>
          <w:sz w:val="32"/>
          <w:szCs w:val="32"/>
          <w:highlight w:val="none"/>
          <w:lang w:val="en-US" w:eastAsia="zh-CN" w:bidi="ar-SA"/>
        </w:rPr>
        <w:t>1.申办条件：</w:t>
      </w:r>
      <w:r>
        <w:rPr>
          <w:rFonts w:hint="default" w:ascii="Times New Roman" w:hAnsi="Times New Roman" w:eastAsia="仿宋_GB2312" w:cs="Times New Roman"/>
          <w:color w:val="auto"/>
          <w:sz w:val="32"/>
          <w:highlight w:val="none"/>
        </w:rPr>
        <w:t>来我</w:t>
      </w:r>
      <w:r>
        <w:rPr>
          <w:rFonts w:hint="default" w:ascii="Times New Roman" w:hAnsi="Times New Roman" w:eastAsia="仿宋_GB2312" w:cs="Times New Roman"/>
          <w:color w:val="auto"/>
          <w:sz w:val="32"/>
          <w:highlight w:val="none"/>
          <w:lang w:eastAsia="zh-CN"/>
        </w:rPr>
        <w:t>市</w:t>
      </w:r>
      <w:r>
        <w:rPr>
          <w:rFonts w:hint="default" w:ascii="Times New Roman" w:hAnsi="Times New Roman" w:eastAsia="仿宋_GB2312" w:cs="Times New Roman"/>
          <w:color w:val="auto"/>
          <w:sz w:val="32"/>
          <w:highlight w:val="none"/>
        </w:rPr>
        <w:t>定居并经批准的台湾居民，</w:t>
      </w:r>
      <w:r>
        <w:rPr>
          <w:rFonts w:hint="default" w:ascii="Times New Roman" w:hAnsi="Times New Roman" w:eastAsia="仿宋_GB2312" w:cs="Times New Roman"/>
          <w:color w:val="auto"/>
          <w:sz w:val="32"/>
          <w:highlight w:val="none"/>
          <w:lang w:eastAsia="zh-CN"/>
        </w:rPr>
        <w:t>可以申请办理户口登记。</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19" w:firstLineChars="200"/>
        <w:jc w:val="left"/>
        <w:textAlignment w:val="auto"/>
        <w:rPr>
          <w:rFonts w:hint="default" w:ascii="Times New Roman" w:hAnsi="Times New Roman" w:eastAsia="仿宋_GB2312" w:cs="Times New Roman"/>
          <w:b/>
          <w:bCs/>
          <w:color w:val="auto"/>
          <w:spacing w:val="-6"/>
          <w:kern w:val="2"/>
          <w:sz w:val="32"/>
          <w:szCs w:val="32"/>
          <w:highlight w:val="none"/>
          <w:lang w:val="en-US" w:eastAsia="zh-CN" w:bidi="ar-SA"/>
        </w:rPr>
      </w:pPr>
      <w:r>
        <w:rPr>
          <w:rFonts w:hint="default" w:ascii="Times New Roman" w:hAnsi="Times New Roman" w:eastAsia="仿宋_GB2312" w:cs="Times New Roman"/>
          <w:b/>
          <w:bCs/>
          <w:color w:val="auto"/>
          <w:spacing w:val="-6"/>
          <w:kern w:val="2"/>
          <w:sz w:val="32"/>
          <w:szCs w:val="32"/>
          <w:highlight w:val="none"/>
          <w:lang w:val="en-US" w:eastAsia="zh-CN" w:bidi="ar-SA"/>
        </w:rPr>
        <w:t>2.所需材料：</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16" w:firstLineChars="200"/>
        <w:jc w:val="left"/>
        <w:textAlignment w:val="auto"/>
        <w:rPr>
          <w:rFonts w:hint="default" w:ascii="Times New Roman" w:hAnsi="Times New Roman" w:eastAsia="仿宋_GB2312" w:cs="Times New Roman"/>
          <w:b w:val="0"/>
          <w:bCs w:val="0"/>
          <w:color w:val="auto"/>
          <w:sz w:val="32"/>
          <w:highlight w:val="none"/>
          <w:lang w:val="en-US" w:eastAsia="zh-CN"/>
        </w:rPr>
      </w:pPr>
      <w:r>
        <w:rPr>
          <w:rFonts w:hint="default" w:ascii="Times New Roman" w:hAnsi="Times New Roman" w:eastAsia="仿宋_GB2312" w:cs="Times New Roman"/>
          <w:b w:val="0"/>
          <w:bCs w:val="0"/>
          <w:color w:val="auto"/>
          <w:spacing w:val="-6"/>
          <w:kern w:val="2"/>
          <w:sz w:val="32"/>
          <w:szCs w:val="32"/>
          <w:highlight w:val="none"/>
          <w:lang w:val="en-US" w:eastAsia="zh-CN" w:bidi="ar-SA"/>
        </w:rPr>
        <w:t>（1）</w:t>
      </w:r>
      <w:r>
        <w:rPr>
          <w:rFonts w:hint="default" w:ascii="Times New Roman" w:hAnsi="Times New Roman" w:eastAsia="仿宋_GB2312" w:cs="Times New Roman"/>
          <w:b w:val="0"/>
          <w:bCs w:val="0"/>
          <w:color w:val="auto"/>
          <w:sz w:val="32"/>
          <w:highlight w:val="none"/>
          <w:lang w:val="en-US" w:eastAsia="zh-CN"/>
        </w:rPr>
        <w:t>基本材料；</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40" w:firstLineChars="200"/>
        <w:jc w:val="left"/>
        <w:textAlignment w:val="auto"/>
        <w:rPr>
          <w:rFonts w:hint="default" w:ascii="Times New Roman" w:hAnsi="Times New Roman" w:eastAsia="仿宋_GB2312" w:cs="Times New Roman"/>
          <w:b w:val="0"/>
          <w:bCs w:val="0"/>
          <w:color w:val="auto"/>
          <w:sz w:val="32"/>
          <w:highlight w:val="none"/>
          <w:lang w:val="en-US" w:eastAsia="zh-CN"/>
        </w:rPr>
      </w:pPr>
      <w:r>
        <w:rPr>
          <w:rFonts w:hint="default" w:ascii="Times New Roman" w:hAnsi="Times New Roman" w:eastAsia="仿宋_GB2312" w:cs="Times New Roman"/>
          <w:b w:val="0"/>
          <w:bCs w:val="0"/>
          <w:color w:val="auto"/>
          <w:sz w:val="32"/>
          <w:highlight w:val="none"/>
          <w:lang w:val="en-US" w:eastAsia="zh-CN"/>
        </w:rPr>
        <w:t>（2）</w:t>
      </w:r>
      <w:r>
        <w:rPr>
          <w:rFonts w:hint="default" w:ascii="Times New Roman" w:hAnsi="Times New Roman" w:eastAsia="仿宋_GB2312" w:cs="Times New Roman"/>
          <w:b w:val="0"/>
          <w:bCs w:val="0"/>
          <w:color w:val="auto"/>
          <w:sz w:val="32"/>
          <w:highlight w:val="none"/>
        </w:rPr>
        <w:t>省公安厅签发的《台湾居民定居证》和《批准定居通知书》</w:t>
      </w:r>
      <w:r>
        <w:rPr>
          <w:rFonts w:hint="default" w:ascii="Times New Roman" w:hAnsi="Times New Roman" w:eastAsia="仿宋_GB2312" w:cs="Times New Roman"/>
          <w:b w:val="0"/>
          <w:bCs w:val="0"/>
          <w:color w:val="auto"/>
          <w:sz w:val="32"/>
          <w:highlight w:val="none"/>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43" w:firstLineChars="200"/>
        <w:textAlignment w:val="auto"/>
        <w:rPr>
          <w:rFonts w:hint="default" w:ascii="Times New Roman" w:hAnsi="Times New Roman" w:eastAsia="仿宋_GB2312" w:cs="Times New Roman"/>
          <w:b/>
          <w:bCs/>
          <w:color w:val="auto"/>
          <w:spacing w:val="-6"/>
          <w:kern w:val="2"/>
          <w:sz w:val="32"/>
          <w:szCs w:val="32"/>
          <w:highlight w:val="none"/>
          <w:shd w:val="clear"/>
          <w:lang w:val="en-US" w:eastAsia="zh-CN" w:bidi="ar-SA"/>
        </w:rPr>
      </w:pPr>
      <w:r>
        <w:rPr>
          <w:rFonts w:hint="default" w:ascii="Times New Roman" w:hAnsi="Times New Roman" w:eastAsia="仿宋_GB2312" w:cs="Times New Roman"/>
          <w:b/>
          <w:bCs/>
          <w:color w:val="auto"/>
          <w:sz w:val="32"/>
          <w:highlight w:val="none"/>
          <w:lang w:val="en-US" w:eastAsia="zh-CN"/>
        </w:rPr>
        <w:t>3.</w:t>
      </w:r>
      <w:r>
        <w:rPr>
          <w:rFonts w:hint="default" w:ascii="Times New Roman" w:hAnsi="Times New Roman" w:eastAsia="仿宋_GB2312" w:cs="Times New Roman"/>
          <w:b/>
          <w:bCs/>
          <w:color w:val="auto"/>
          <w:spacing w:val="-6"/>
          <w:kern w:val="2"/>
          <w:sz w:val="32"/>
          <w:szCs w:val="32"/>
          <w:highlight w:val="none"/>
          <w:lang w:val="en-US" w:eastAsia="zh-CN" w:bidi="ar-SA"/>
        </w:rPr>
        <w:t>办理流程：</w:t>
      </w:r>
      <w:r>
        <w:rPr>
          <w:rFonts w:hint="default" w:ascii="Times New Roman" w:hAnsi="Times New Roman" w:eastAsia="仿宋_GB2312" w:cs="Times New Roman"/>
          <w:b w:val="0"/>
          <w:bCs w:val="0"/>
          <w:color w:val="auto"/>
          <w:spacing w:val="-6"/>
          <w:kern w:val="2"/>
          <w:sz w:val="32"/>
          <w:szCs w:val="32"/>
          <w:highlight w:val="none"/>
          <w:shd w:val="clear"/>
          <w:lang w:val="en-US" w:eastAsia="zh-CN" w:bidi="ar-SA"/>
        </w:rPr>
        <w:t>入户地派出所或县（区）级行政服务中心户政窗口均可受理，当场审核办结。</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kern w:val="2"/>
          <w:sz w:val="32"/>
          <w:szCs w:val="32"/>
          <w:highlight w:val="none"/>
          <w:lang w:val="en-US" w:eastAsia="zh-CN" w:bidi="ar-SA"/>
        </w:rPr>
      </w:pPr>
      <w:r>
        <w:rPr>
          <w:rFonts w:hint="default" w:ascii="Times New Roman" w:hAnsi="Times New Roman" w:eastAsia="仿宋_GB2312" w:cs="Times New Roman"/>
          <w:b/>
          <w:bCs/>
          <w:color w:val="auto"/>
          <w:spacing w:val="-6"/>
          <w:kern w:val="2"/>
          <w:sz w:val="32"/>
          <w:szCs w:val="32"/>
          <w:highlight w:val="none"/>
          <w:lang w:val="en-US" w:eastAsia="zh-CN" w:bidi="ar-SA"/>
        </w:rPr>
        <w:t>（三）华侨回国定居入户</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19" w:firstLineChars="200"/>
        <w:jc w:val="left"/>
        <w:textAlignment w:val="auto"/>
        <w:rPr>
          <w:rFonts w:hint="default" w:ascii="Times New Roman" w:hAnsi="Times New Roman" w:eastAsia="仿宋_GB2312" w:cs="Times New Roman"/>
          <w:color w:val="auto"/>
          <w:sz w:val="32"/>
          <w:highlight w:val="none"/>
          <w:lang w:eastAsia="zh-CN"/>
        </w:rPr>
      </w:pPr>
      <w:r>
        <w:rPr>
          <w:rFonts w:hint="default" w:ascii="Times New Roman" w:hAnsi="Times New Roman" w:eastAsia="仿宋_GB2312" w:cs="Times New Roman"/>
          <w:b/>
          <w:bCs/>
          <w:color w:val="auto"/>
          <w:spacing w:val="-6"/>
          <w:kern w:val="2"/>
          <w:sz w:val="32"/>
          <w:szCs w:val="32"/>
          <w:highlight w:val="none"/>
          <w:lang w:val="en-US" w:eastAsia="zh-CN" w:bidi="ar-SA"/>
        </w:rPr>
        <w:t>1.申办条件：</w:t>
      </w:r>
      <w:r>
        <w:rPr>
          <w:rFonts w:hint="default" w:ascii="Times New Roman" w:hAnsi="Times New Roman" w:eastAsia="仿宋_GB2312" w:cs="Times New Roman"/>
          <w:color w:val="auto"/>
          <w:sz w:val="32"/>
          <w:highlight w:val="none"/>
        </w:rPr>
        <w:t>来我</w:t>
      </w:r>
      <w:r>
        <w:rPr>
          <w:rFonts w:hint="default" w:ascii="Times New Roman" w:hAnsi="Times New Roman" w:eastAsia="仿宋_GB2312" w:cs="Times New Roman"/>
          <w:color w:val="auto"/>
          <w:sz w:val="32"/>
          <w:highlight w:val="none"/>
          <w:lang w:eastAsia="zh-CN"/>
        </w:rPr>
        <w:t>市</w:t>
      </w:r>
      <w:r>
        <w:rPr>
          <w:rFonts w:hint="default" w:ascii="Times New Roman" w:hAnsi="Times New Roman" w:eastAsia="仿宋_GB2312" w:cs="Times New Roman"/>
          <w:color w:val="auto"/>
          <w:sz w:val="32"/>
          <w:highlight w:val="none"/>
        </w:rPr>
        <w:t>定居并经批准的华侨，</w:t>
      </w:r>
      <w:r>
        <w:rPr>
          <w:rFonts w:hint="default" w:ascii="Times New Roman" w:hAnsi="Times New Roman" w:eastAsia="仿宋_GB2312" w:cs="Times New Roman"/>
          <w:color w:val="auto"/>
          <w:sz w:val="32"/>
          <w:highlight w:val="none"/>
          <w:lang w:eastAsia="zh-CN"/>
        </w:rPr>
        <w:t>可以申请办理户口登记。</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19" w:firstLineChars="200"/>
        <w:jc w:val="left"/>
        <w:textAlignment w:val="auto"/>
        <w:rPr>
          <w:rFonts w:hint="default" w:ascii="Times New Roman" w:hAnsi="Times New Roman" w:eastAsia="仿宋_GB2312" w:cs="Times New Roman"/>
          <w:b/>
          <w:bCs/>
          <w:color w:val="auto"/>
          <w:spacing w:val="-6"/>
          <w:kern w:val="2"/>
          <w:sz w:val="32"/>
          <w:szCs w:val="32"/>
          <w:highlight w:val="none"/>
          <w:lang w:val="en-US" w:eastAsia="zh-CN" w:bidi="ar-SA"/>
        </w:rPr>
      </w:pPr>
      <w:r>
        <w:rPr>
          <w:rFonts w:hint="default" w:ascii="Times New Roman" w:hAnsi="Times New Roman" w:eastAsia="仿宋_GB2312" w:cs="Times New Roman"/>
          <w:b/>
          <w:bCs/>
          <w:color w:val="auto"/>
          <w:spacing w:val="-6"/>
          <w:kern w:val="2"/>
          <w:sz w:val="32"/>
          <w:szCs w:val="32"/>
          <w:highlight w:val="none"/>
          <w:lang w:val="en-US" w:eastAsia="zh-CN" w:bidi="ar-SA"/>
        </w:rPr>
        <w:t>2.所需材料：</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16" w:firstLineChars="200"/>
        <w:jc w:val="left"/>
        <w:textAlignment w:val="auto"/>
        <w:rPr>
          <w:rFonts w:hint="default" w:ascii="Times New Roman" w:hAnsi="Times New Roman" w:eastAsia="仿宋_GB2312" w:cs="Times New Roman"/>
          <w:b w:val="0"/>
          <w:bCs w:val="0"/>
          <w:color w:val="auto"/>
          <w:sz w:val="32"/>
          <w:highlight w:val="none"/>
          <w:lang w:val="en-US" w:eastAsia="zh-CN"/>
        </w:rPr>
      </w:pPr>
      <w:r>
        <w:rPr>
          <w:rFonts w:hint="default" w:ascii="Times New Roman" w:hAnsi="Times New Roman" w:eastAsia="仿宋_GB2312" w:cs="Times New Roman"/>
          <w:b w:val="0"/>
          <w:bCs w:val="0"/>
          <w:color w:val="auto"/>
          <w:spacing w:val="-6"/>
          <w:kern w:val="2"/>
          <w:sz w:val="32"/>
          <w:szCs w:val="32"/>
          <w:highlight w:val="none"/>
          <w:lang w:val="en-US" w:eastAsia="zh-CN" w:bidi="ar-SA"/>
        </w:rPr>
        <w:t>（1）</w:t>
      </w:r>
      <w:r>
        <w:rPr>
          <w:rFonts w:hint="default" w:ascii="Times New Roman" w:hAnsi="Times New Roman" w:eastAsia="仿宋_GB2312" w:cs="Times New Roman"/>
          <w:b w:val="0"/>
          <w:bCs w:val="0"/>
          <w:color w:val="auto"/>
          <w:sz w:val="32"/>
          <w:highlight w:val="none"/>
          <w:lang w:val="en-US" w:eastAsia="zh-CN"/>
        </w:rPr>
        <w:t>基本材料；</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40" w:firstLineChars="200"/>
        <w:jc w:val="left"/>
        <w:textAlignment w:val="auto"/>
        <w:rPr>
          <w:rFonts w:hint="eastAsia" w:ascii="Times New Roman" w:hAnsi="Times New Roman" w:eastAsia="仿宋_GB2312" w:cs="Times New Roman"/>
          <w:b w:val="0"/>
          <w:bCs w:val="0"/>
          <w:color w:val="auto"/>
          <w:sz w:val="32"/>
          <w:highlight w:val="none"/>
          <w:lang w:eastAsia="zh-CN"/>
        </w:rPr>
      </w:pPr>
      <w:r>
        <w:rPr>
          <w:rFonts w:hint="default" w:ascii="Times New Roman" w:hAnsi="Times New Roman" w:eastAsia="仿宋_GB2312" w:cs="Times New Roman"/>
          <w:b w:val="0"/>
          <w:bCs w:val="0"/>
          <w:color w:val="auto"/>
          <w:sz w:val="32"/>
          <w:highlight w:val="none"/>
          <w:lang w:val="en-US" w:eastAsia="zh-CN"/>
        </w:rPr>
        <w:t>（2）</w:t>
      </w:r>
      <w:r>
        <w:rPr>
          <w:rFonts w:hint="default" w:ascii="Times New Roman" w:hAnsi="Times New Roman" w:eastAsia="仿宋_GB2312" w:cs="Times New Roman"/>
          <w:b w:val="0"/>
          <w:bCs w:val="0"/>
          <w:color w:val="auto"/>
          <w:sz w:val="32"/>
          <w:highlight w:val="none"/>
        </w:rPr>
        <w:t>地级以上市人民政府侨务部门签发的有效期内的《华侨回国定居证》及已密封的《华侨回国定居告知单》</w:t>
      </w:r>
      <w:r>
        <w:rPr>
          <w:rFonts w:hint="eastAsia" w:ascii="Times New Roman" w:hAnsi="Times New Roman" w:eastAsia="仿宋_GB2312" w:cs="Times New Roman"/>
          <w:b w:val="0"/>
          <w:bCs w:val="0"/>
          <w:color w:val="auto"/>
          <w:sz w:val="32"/>
          <w:highlight w:val="none"/>
          <w:lang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43" w:firstLineChars="200"/>
        <w:textAlignment w:val="auto"/>
        <w:rPr>
          <w:rFonts w:hint="default" w:ascii="Times New Roman" w:hAnsi="Times New Roman" w:eastAsia="仿宋_GB2312" w:cs="Times New Roman"/>
          <w:b w:val="0"/>
          <w:bCs w:val="0"/>
          <w:color w:val="auto"/>
          <w:sz w:val="32"/>
          <w:highlight w:val="none"/>
          <w:shd w:val="clear"/>
          <w:lang w:val="en-US" w:eastAsia="zh-CN"/>
        </w:rPr>
      </w:pPr>
      <w:r>
        <w:rPr>
          <w:rFonts w:hint="default" w:ascii="Times New Roman" w:hAnsi="Times New Roman" w:eastAsia="仿宋_GB2312" w:cs="Times New Roman"/>
          <w:b/>
          <w:bCs/>
          <w:color w:val="auto"/>
          <w:sz w:val="32"/>
          <w:highlight w:val="none"/>
          <w:lang w:val="en-US" w:eastAsia="zh-CN"/>
        </w:rPr>
        <w:t>3.</w:t>
      </w:r>
      <w:r>
        <w:rPr>
          <w:rFonts w:hint="default" w:ascii="Times New Roman" w:hAnsi="Times New Roman" w:eastAsia="仿宋_GB2312" w:cs="Times New Roman"/>
          <w:b/>
          <w:bCs/>
          <w:color w:val="auto"/>
          <w:spacing w:val="-6"/>
          <w:kern w:val="2"/>
          <w:sz w:val="32"/>
          <w:szCs w:val="32"/>
          <w:highlight w:val="none"/>
          <w:lang w:val="en-US" w:eastAsia="zh-CN" w:bidi="ar-SA"/>
        </w:rPr>
        <w:t>办理流程：</w:t>
      </w:r>
      <w:r>
        <w:rPr>
          <w:rFonts w:hint="default" w:ascii="Times New Roman" w:hAnsi="Times New Roman" w:eastAsia="仿宋_GB2312" w:cs="Times New Roman"/>
          <w:b w:val="0"/>
          <w:bCs w:val="0"/>
          <w:color w:val="auto"/>
          <w:spacing w:val="-6"/>
          <w:kern w:val="2"/>
          <w:sz w:val="32"/>
          <w:szCs w:val="32"/>
          <w:highlight w:val="none"/>
          <w:shd w:val="clear"/>
          <w:lang w:val="en-US" w:eastAsia="zh-CN" w:bidi="ar-SA"/>
        </w:rPr>
        <w:t>入户地派出所或县（区）级行政服务中心户政窗口均可受理，当场审核办结。</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sz w:val="32"/>
          <w:szCs w:val="32"/>
          <w:highlight w:val="none"/>
          <w:lang w:eastAsia="zh-CN"/>
        </w:rPr>
      </w:pPr>
      <w:r>
        <w:rPr>
          <w:rFonts w:hint="default" w:ascii="Times New Roman" w:hAnsi="Times New Roman" w:eastAsia="仿宋_GB2312" w:cs="Times New Roman"/>
          <w:b/>
          <w:bCs/>
          <w:color w:val="auto"/>
          <w:spacing w:val="-6"/>
          <w:kern w:val="2"/>
          <w:sz w:val="32"/>
          <w:szCs w:val="32"/>
          <w:highlight w:val="none"/>
          <w:lang w:val="en-US" w:eastAsia="zh-CN" w:bidi="ar-SA"/>
        </w:rPr>
        <w:t>（四）</w:t>
      </w:r>
      <w:r>
        <w:rPr>
          <w:rFonts w:hint="default" w:ascii="Times New Roman" w:hAnsi="Times New Roman" w:eastAsia="仿宋_GB2312" w:cs="Times New Roman"/>
          <w:b/>
          <w:bCs/>
          <w:color w:val="auto"/>
          <w:spacing w:val="-6"/>
          <w:sz w:val="32"/>
          <w:szCs w:val="32"/>
          <w:highlight w:val="none"/>
        </w:rPr>
        <w:t>恢复中国国籍</w:t>
      </w:r>
      <w:r>
        <w:rPr>
          <w:rFonts w:hint="default" w:ascii="Times New Roman" w:hAnsi="Times New Roman" w:eastAsia="仿宋_GB2312" w:cs="Times New Roman"/>
          <w:b/>
          <w:bCs/>
          <w:color w:val="auto"/>
          <w:spacing w:val="-6"/>
          <w:sz w:val="32"/>
          <w:szCs w:val="32"/>
          <w:highlight w:val="none"/>
          <w:lang w:eastAsia="zh-CN"/>
        </w:rPr>
        <w:t>入户</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19" w:firstLineChars="200"/>
        <w:jc w:val="left"/>
        <w:textAlignment w:val="auto"/>
        <w:rPr>
          <w:rFonts w:hint="default" w:ascii="Times New Roman" w:hAnsi="Times New Roman" w:eastAsia="仿宋_GB2312" w:cs="Times New Roman"/>
          <w:color w:val="auto"/>
          <w:sz w:val="32"/>
          <w:highlight w:val="none"/>
          <w:lang w:eastAsia="zh-CN"/>
        </w:rPr>
      </w:pPr>
      <w:r>
        <w:rPr>
          <w:rFonts w:hint="default" w:ascii="Times New Roman" w:hAnsi="Times New Roman" w:eastAsia="仿宋_GB2312" w:cs="Times New Roman"/>
          <w:b/>
          <w:bCs/>
          <w:color w:val="auto"/>
          <w:spacing w:val="-6"/>
          <w:kern w:val="2"/>
          <w:sz w:val="32"/>
          <w:szCs w:val="32"/>
          <w:highlight w:val="none"/>
          <w:lang w:val="en-US" w:eastAsia="zh-CN" w:bidi="ar-SA"/>
        </w:rPr>
        <w:t>1.申办条件：</w:t>
      </w:r>
      <w:r>
        <w:rPr>
          <w:rFonts w:hint="default" w:ascii="Times New Roman" w:hAnsi="Times New Roman" w:eastAsia="仿宋_GB2312" w:cs="Times New Roman"/>
          <w:color w:val="auto"/>
          <w:sz w:val="32"/>
          <w:highlight w:val="none"/>
        </w:rPr>
        <w:t>经批准恢复中国国籍的外籍华人，</w:t>
      </w:r>
      <w:r>
        <w:rPr>
          <w:rFonts w:hint="default" w:ascii="Times New Roman" w:hAnsi="Times New Roman" w:eastAsia="仿宋_GB2312" w:cs="Times New Roman"/>
          <w:color w:val="auto"/>
          <w:sz w:val="32"/>
          <w:highlight w:val="none"/>
          <w:lang w:eastAsia="zh-CN"/>
        </w:rPr>
        <w:t>可</w:t>
      </w:r>
      <w:r>
        <w:rPr>
          <w:rFonts w:hint="default" w:ascii="Times New Roman" w:hAnsi="Times New Roman" w:eastAsia="仿宋_GB2312" w:cs="Times New Roman"/>
          <w:color w:val="auto"/>
          <w:sz w:val="32"/>
          <w:highlight w:val="none"/>
        </w:rPr>
        <w:t>向</w:t>
      </w:r>
      <w:r>
        <w:rPr>
          <w:rFonts w:hint="default" w:ascii="Times New Roman" w:hAnsi="Times New Roman" w:eastAsia="仿宋_GB2312" w:cs="Times New Roman"/>
          <w:color w:val="auto"/>
          <w:sz w:val="32"/>
          <w:highlight w:val="none"/>
          <w:lang w:eastAsia="zh-CN"/>
        </w:rPr>
        <w:t>我市原户口所在地或拟定居地公安机关申请办理户口登记。</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19" w:firstLineChars="200"/>
        <w:jc w:val="left"/>
        <w:textAlignment w:val="auto"/>
        <w:rPr>
          <w:rFonts w:hint="default" w:ascii="Times New Roman" w:hAnsi="Times New Roman" w:eastAsia="仿宋_GB2312" w:cs="Times New Roman"/>
          <w:b/>
          <w:bCs/>
          <w:color w:val="auto"/>
          <w:spacing w:val="-6"/>
          <w:kern w:val="2"/>
          <w:sz w:val="32"/>
          <w:szCs w:val="32"/>
          <w:highlight w:val="none"/>
          <w:lang w:val="en-US" w:eastAsia="zh-CN" w:bidi="ar-SA"/>
        </w:rPr>
      </w:pPr>
      <w:r>
        <w:rPr>
          <w:rFonts w:hint="default" w:ascii="Times New Roman" w:hAnsi="Times New Roman" w:eastAsia="仿宋_GB2312" w:cs="Times New Roman"/>
          <w:b/>
          <w:bCs/>
          <w:color w:val="auto"/>
          <w:spacing w:val="-6"/>
          <w:kern w:val="2"/>
          <w:sz w:val="32"/>
          <w:szCs w:val="32"/>
          <w:highlight w:val="none"/>
          <w:lang w:val="en-US" w:eastAsia="zh-CN" w:bidi="ar-SA"/>
        </w:rPr>
        <w:t>2.所需材料：</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40" w:firstLineChars="200"/>
        <w:jc w:val="left"/>
        <w:textAlignment w:val="auto"/>
        <w:rPr>
          <w:rFonts w:hint="default" w:ascii="Times New Roman" w:hAnsi="Times New Roman" w:eastAsia="仿宋_GB2312" w:cs="Times New Roman"/>
          <w:b w:val="0"/>
          <w:bCs w:val="0"/>
          <w:color w:val="auto"/>
          <w:sz w:val="32"/>
          <w:highlight w:val="none"/>
          <w:lang w:val="en-US" w:eastAsia="zh-CN"/>
        </w:rPr>
      </w:pPr>
      <w:r>
        <w:rPr>
          <w:rFonts w:hint="default" w:ascii="Times New Roman" w:hAnsi="Times New Roman" w:eastAsia="仿宋_GB2312" w:cs="Times New Roman"/>
          <w:b w:val="0"/>
          <w:bCs w:val="0"/>
          <w:color w:val="auto"/>
          <w:sz w:val="32"/>
          <w:highlight w:val="none"/>
          <w:lang w:val="en-US" w:eastAsia="zh-CN"/>
        </w:rPr>
        <w:t>（1）基本材料；</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40" w:firstLineChars="200"/>
        <w:jc w:val="left"/>
        <w:textAlignment w:val="auto"/>
        <w:rPr>
          <w:rFonts w:hint="default" w:ascii="Times New Roman" w:hAnsi="Times New Roman" w:eastAsia="仿宋_GB2312" w:cs="Times New Roman"/>
          <w:b w:val="0"/>
          <w:bCs w:val="0"/>
          <w:color w:val="auto"/>
          <w:sz w:val="32"/>
          <w:highlight w:val="none"/>
          <w:lang w:eastAsia="zh-CN"/>
        </w:rPr>
      </w:pPr>
      <w:r>
        <w:rPr>
          <w:rFonts w:hint="default" w:ascii="Times New Roman" w:hAnsi="Times New Roman" w:eastAsia="仿宋_GB2312" w:cs="Times New Roman"/>
          <w:b w:val="0"/>
          <w:bCs w:val="0"/>
          <w:color w:val="auto"/>
          <w:sz w:val="32"/>
          <w:highlight w:val="none"/>
          <w:lang w:val="en-US" w:eastAsia="zh-CN"/>
        </w:rPr>
        <w:t>（2）</w:t>
      </w:r>
      <w:r>
        <w:rPr>
          <w:rFonts w:hint="default" w:ascii="Times New Roman" w:hAnsi="Times New Roman" w:eastAsia="仿宋_GB2312" w:cs="Times New Roman"/>
          <w:b w:val="0"/>
          <w:bCs w:val="0"/>
          <w:color w:val="auto"/>
          <w:sz w:val="32"/>
          <w:highlight w:val="none"/>
        </w:rPr>
        <w:t>《中华人民共和国复籍证书》</w:t>
      </w:r>
      <w:r>
        <w:rPr>
          <w:rFonts w:hint="default" w:ascii="Times New Roman" w:hAnsi="Times New Roman" w:eastAsia="仿宋_GB2312" w:cs="Times New Roman"/>
          <w:b w:val="0"/>
          <w:bCs w:val="0"/>
          <w:color w:val="auto"/>
          <w:sz w:val="32"/>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40" w:firstLineChars="200"/>
        <w:jc w:val="left"/>
        <w:textAlignment w:val="auto"/>
        <w:rPr>
          <w:rFonts w:hint="default" w:ascii="Times New Roman" w:hAnsi="Times New Roman" w:eastAsia="仿宋_GB2312" w:cs="Times New Roman"/>
          <w:b w:val="0"/>
          <w:bCs w:val="0"/>
          <w:color w:val="auto"/>
          <w:sz w:val="32"/>
          <w:highlight w:val="none"/>
          <w:lang w:eastAsia="zh-CN"/>
        </w:rPr>
      </w:pPr>
      <w:r>
        <w:rPr>
          <w:rFonts w:hint="default" w:ascii="Times New Roman" w:hAnsi="Times New Roman" w:eastAsia="仿宋_GB2312" w:cs="Times New Roman"/>
          <w:b w:val="0"/>
          <w:bCs w:val="0"/>
          <w:color w:val="auto"/>
          <w:sz w:val="32"/>
          <w:highlight w:val="none"/>
          <w:lang w:eastAsia="zh-CN"/>
        </w:rPr>
        <w:t>（</w:t>
      </w:r>
      <w:r>
        <w:rPr>
          <w:rFonts w:hint="default" w:ascii="Times New Roman" w:hAnsi="Times New Roman" w:eastAsia="仿宋_GB2312" w:cs="Times New Roman"/>
          <w:b w:val="0"/>
          <w:bCs w:val="0"/>
          <w:color w:val="auto"/>
          <w:sz w:val="32"/>
          <w:highlight w:val="none"/>
          <w:lang w:val="en-US" w:eastAsia="zh-CN"/>
        </w:rPr>
        <w:t>3）</w:t>
      </w:r>
      <w:r>
        <w:rPr>
          <w:rFonts w:hint="default" w:ascii="Times New Roman" w:hAnsi="Times New Roman" w:eastAsia="仿宋_GB2312" w:cs="Times New Roman"/>
          <w:b w:val="0"/>
          <w:bCs w:val="0"/>
          <w:color w:val="auto"/>
          <w:sz w:val="32"/>
          <w:highlight w:val="none"/>
        </w:rPr>
        <w:t>出入境管理部门签发的《办理户口通知》</w:t>
      </w:r>
      <w:r>
        <w:rPr>
          <w:rFonts w:hint="default" w:ascii="Times New Roman" w:hAnsi="Times New Roman" w:eastAsia="仿宋_GB2312" w:cs="Times New Roman"/>
          <w:b w:val="0"/>
          <w:bCs w:val="0"/>
          <w:color w:val="auto"/>
          <w:sz w:val="32"/>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40" w:firstLineChars="200"/>
        <w:jc w:val="left"/>
        <w:textAlignment w:val="auto"/>
        <w:rPr>
          <w:rFonts w:hint="default" w:ascii="Times New Roman" w:hAnsi="Times New Roman" w:eastAsia="仿宋_GB2312" w:cs="Times New Roman"/>
          <w:b w:val="0"/>
          <w:bCs w:val="0"/>
          <w:color w:val="auto"/>
          <w:sz w:val="32"/>
          <w:highlight w:val="none"/>
          <w:lang w:val="en-US" w:eastAsia="zh-CN"/>
        </w:rPr>
      </w:pPr>
      <w:r>
        <w:rPr>
          <w:rFonts w:hint="default" w:ascii="Times New Roman" w:hAnsi="Times New Roman" w:eastAsia="仿宋_GB2312" w:cs="Times New Roman"/>
          <w:b w:val="0"/>
          <w:bCs w:val="0"/>
          <w:color w:val="auto"/>
          <w:sz w:val="32"/>
          <w:highlight w:val="none"/>
          <w:lang w:eastAsia="zh-CN"/>
        </w:rPr>
        <w:t>（</w:t>
      </w:r>
      <w:r>
        <w:rPr>
          <w:rFonts w:hint="default" w:ascii="Times New Roman" w:hAnsi="Times New Roman" w:eastAsia="仿宋_GB2312" w:cs="Times New Roman"/>
          <w:b w:val="0"/>
          <w:bCs w:val="0"/>
          <w:color w:val="auto"/>
          <w:sz w:val="32"/>
          <w:highlight w:val="none"/>
          <w:lang w:val="en-US" w:eastAsia="zh-CN"/>
        </w:rPr>
        <w:t>4）复户地址的居民户口簿。</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43" w:firstLineChars="200"/>
        <w:textAlignment w:val="auto"/>
        <w:rPr>
          <w:rFonts w:hint="default" w:ascii="Times New Roman" w:hAnsi="Times New Roman" w:eastAsia="仿宋_GB2312" w:cs="Times New Roman"/>
          <w:b/>
          <w:bCs/>
          <w:color w:val="auto"/>
          <w:spacing w:val="-6"/>
          <w:kern w:val="2"/>
          <w:sz w:val="32"/>
          <w:szCs w:val="32"/>
          <w:highlight w:val="none"/>
          <w:lang w:val="en-US" w:eastAsia="zh-CN" w:bidi="ar-SA"/>
        </w:rPr>
      </w:pPr>
      <w:r>
        <w:rPr>
          <w:rFonts w:hint="default" w:ascii="Times New Roman" w:hAnsi="Times New Roman" w:eastAsia="仿宋_GB2312" w:cs="Times New Roman"/>
          <w:b/>
          <w:bCs/>
          <w:color w:val="auto"/>
          <w:sz w:val="32"/>
          <w:highlight w:val="none"/>
          <w:lang w:val="en-US" w:eastAsia="zh-CN"/>
        </w:rPr>
        <w:t>3.</w:t>
      </w:r>
      <w:r>
        <w:rPr>
          <w:rFonts w:hint="default" w:ascii="Times New Roman" w:hAnsi="Times New Roman" w:eastAsia="仿宋_GB2312" w:cs="Times New Roman"/>
          <w:b/>
          <w:bCs/>
          <w:color w:val="auto"/>
          <w:spacing w:val="-6"/>
          <w:kern w:val="2"/>
          <w:sz w:val="32"/>
          <w:szCs w:val="32"/>
          <w:highlight w:val="none"/>
          <w:lang w:val="en-US" w:eastAsia="zh-CN" w:bidi="ar-SA"/>
        </w:rPr>
        <w:t>办理流程：</w:t>
      </w:r>
      <w:r>
        <w:rPr>
          <w:rFonts w:hint="default" w:ascii="Times New Roman" w:hAnsi="Times New Roman" w:eastAsia="仿宋_GB2312" w:cs="Times New Roman"/>
          <w:b w:val="0"/>
          <w:bCs w:val="0"/>
          <w:color w:val="auto"/>
          <w:spacing w:val="-6"/>
          <w:kern w:val="2"/>
          <w:sz w:val="32"/>
          <w:szCs w:val="32"/>
          <w:highlight w:val="none"/>
          <w:shd w:val="clear"/>
          <w:lang w:val="en-US" w:eastAsia="zh-CN" w:bidi="ar-SA"/>
        </w:rPr>
        <w:t>入户地派出所或县（区）级行政服务中心户政窗口均可受理，当场审核办结。</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sz w:val="32"/>
          <w:szCs w:val="32"/>
          <w:highlight w:val="none"/>
          <w:lang w:eastAsia="zh-CN"/>
        </w:rPr>
      </w:pPr>
      <w:r>
        <w:rPr>
          <w:rFonts w:hint="default" w:ascii="Times New Roman" w:hAnsi="Times New Roman" w:eastAsia="仿宋_GB2312" w:cs="Times New Roman"/>
          <w:b/>
          <w:bCs/>
          <w:color w:val="auto"/>
          <w:spacing w:val="-6"/>
          <w:sz w:val="32"/>
          <w:szCs w:val="32"/>
          <w:highlight w:val="none"/>
          <w:lang w:eastAsia="zh-CN"/>
        </w:rPr>
        <w:t>（五）加入中国国籍入户</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19" w:firstLineChars="200"/>
        <w:jc w:val="left"/>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b/>
          <w:bCs/>
          <w:color w:val="auto"/>
          <w:spacing w:val="-6"/>
          <w:kern w:val="2"/>
          <w:sz w:val="32"/>
          <w:szCs w:val="32"/>
          <w:highlight w:val="none"/>
          <w:lang w:val="en-US" w:eastAsia="zh-CN" w:bidi="ar-SA"/>
        </w:rPr>
        <w:t>1.申办条件：</w:t>
      </w:r>
      <w:r>
        <w:rPr>
          <w:rFonts w:hint="default" w:ascii="Times New Roman" w:hAnsi="Times New Roman" w:eastAsia="仿宋_GB2312" w:cs="Times New Roman"/>
          <w:color w:val="auto"/>
          <w:sz w:val="32"/>
          <w:highlight w:val="none"/>
        </w:rPr>
        <w:t>经批准加入中国国籍的外国人、无国籍人，在我</w:t>
      </w:r>
      <w:r>
        <w:rPr>
          <w:rFonts w:hint="default" w:ascii="Times New Roman" w:hAnsi="Times New Roman" w:eastAsia="仿宋_GB2312" w:cs="Times New Roman"/>
          <w:color w:val="auto"/>
          <w:sz w:val="32"/>
          <w:highlight w:val="none"/>
          <w:lang w:eastAsia="zh-CN"/>
        </w:rPr>
        <w:t>市</w:t>
      </w:r>
      <w:r>
        <w:rPr>
          <w:rFonts w:hint="default" w:ascii="Times New Roman" w:hAnsi="Times New Roman" w:eastAsia="仿宋_GB2312" w:cs="Times New Roman"/>
          <w:color w:val="auto"/>
          <w:sz w:val="32"/>
          <w:highlight w:val="none"/>
        </w:rPr>
        <w:t>定居的</w:t>
      </w:r>
      <w:r>
        <w:rPr>
          <w:rFonts w:hint="default" w:ascii="Times New Roman" w:hAnsi="Times New Roman" w:eastAsia="仿宋_GB2312" w:cs="Times New Roman"/>
          <w:color w:val="auto"/>
          <w:sz w:val="32"/>
          <w:highlight w:val="none"/>
          <w:lang w:eastAsia="zh-CN"/>
        </w:rPr>
        <w:t>可向拟定居地公安机关申请办理户口登记。</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19" w:firstLineChars="200"/>
        <w:jc w:val="left"/>
        <w:textAlignment w:val="auto"/>
        <w:rPr>
          <w:rFonts w:hint="default" w:ascii="Times New Roman" w:hAnsi="Times New Roman" w:eastAsia="仿宋_GB2312" w:cs="Times New Roman"/>
          <w:b/>
          <w:bCs/>
          <w:color w:val="auto"/>
          <w:spacing w:val="-6"/>
          <w:kern w:val="2"/>
          <w:sz w:val="32"/>
          <w:szCs w:val="32"/>
          <w:highlight w:val="none"/>
          <w:lang w:val="en-US" w:eastAsia="zh-CN" w:bidi="ar-SA"/>
        </w:rPr>
      </w:pPr>
      <w:r>
        <w:rPr>
          <w:rFonts w:hint="default" w:ascii="Times New Roman" w:hAnsi="Times New Roman" w:eastAsia="仿宋_GB2312" w:cs="Times New Roman"/>
          <w:b/>
          <w:bCs/>
          <w:color w:val="auto"/>
          <w:spacing w:val="-6"/>
          <w:kern w:val="2"/>
          <w:sz w:val="32"/>
          <w:szCs w:val="32"/>
          <w:highlight w:val="none"/>
          <w:lang w:val="en-US" w:eastAsia="zh-CN" w:bidi="ar-SA"/>
        </w:rPr>
        <w:t>2.所需材料：</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40" w:firstLineChars="200"/>
        <w:jc w:val="left"/>
        <w:textAlignment w:val="auto"/>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color w:val="auto"/>
          <w:sz w:val="32"/>
          <w:highlight w:val="none"/>
          <w:lang w:val="en-US" w:eastAsia="zh-CN"/>
        </w:rPr>
        <w:t>（1）基本材料；</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40" w:firstLineChars="200"/>
        <w:jc w:val="left"/>
        <w:textAlignment w:val="auto"/>
        <w:rPr>
          <w:rFonts w:hint="default" w:ascii="Times New Roman" w:hAnsi="Times New Roman" w:eastAsia="仿宋_GB2312" w:cs="Times New Roman"/>
          <w:color w:val="auto"/>
          <w:sz w:val="32"/>
          <w:highlight w:val="none"/>
          <w:lang w:eastAsia="zh-CN"/>
        </w:rPr>
      </w:pPr>
      <w:r>
        <w:rPr>
          <w:rFonts w:hint="default"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lang w:val="en-US" w:eastAsia="zh-CN"/>
        </w:rPr>
        <w:t>2）</w:t>
      </w:r>
      <w:r>
        <w:rPr>
          <w:rFonts w:hint="default" w:ascii="Times New Roman" w:hAnsi="Times New Roman" w:eastAsia="仿宋_GB2312" w:cs="Times New Roman"/>
          <w:color w:val="auto"/>
          <w:sz w:val="32"/>
          <w:highlight w:val="none"/>
        </w:rPr>
        <w:t>出入境管理部门签发的《办理户口通知》</w:t>
      </w:r>
      <w:r>
        <w:rPr>
          <w:rFonts w:hint="default" w:ascii="Times New Roman" w:hAnsi="Times New Roman" w:eastAsia="仿宋_GB2312" w:cs="Times New Roman"/>
          <w:color w:val="auto"/>
          <w:sz w:val="32"/>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40" w:firstLineChars="200"/>
        <w:jc w:val="left"/>
        <w:textAlignment w:val="auto"/>
        <w:rPr>
          <w:rFonts w:hint="default" w:ascii="Times New Roman" w:hAnsi="Times New Roman" w:eastAsia="仿宋_GB2312" w:cs="Times New Roman"/>
          <w:color w:val="auto"/>
          <w:sz w:val="32"/>
          <w:highlight w:val="none"/>
          <w:lang w:eastAsia="zh-CN"/>
        </w:rPr>
      </w:pPr>
      <w:r>
        <w:rPr>
          <w:rFonts w:hint="default" w:ascii="Times New Roman" w:hAnsi="Times New Roman" w:eastAsia="仿宋_GB2312" w:cs="Times New Roman"/>
          <w:color w:val="auto"/>
          <w:sz w:val="32"/>
          <w:highlight w:val="none"/>
          <w:lang w:eastAsia="zh-CN"/>
        </w:rPr>
        <w:t>（</w:t>
      </w:r>
      <w:r>
        <w:rPr>
          <w:rFonts w:hint="default" w:ascii="Times New Roman" w:hAnsi="Times New Roman" w:eastAsia="仿宋_GB2312" w:cs="Times New Roman"/>
          <w:color w:val="auto"/>
          <w:sz w:val="32"/>
          <w:highlight w:val="none"/>
          <w:lang w:val="en-US" w:eastAsia="zh-CN"/>
        </w:rPr>
        <w:t>3）</w:t>
      </w:r>
      <w:r>
        <w:rPr>
          <w:rFonts w:hint="default" w:ascii="Times New Roman" w:hAnsi="Times New Roman" w:eastAsia="仿宋_GB2312" w:cs="Times New Roman"/>
          <w:color w:val="auto"/>
          <w:sz w:val="32"/>
          <w:highlight w:val="none"/>
        </w:rPr>
        <w:t>《中华人民共和国入籍证书》</w:t>
      </w:r>
      <w:r>
        <w:rPr>
          <w:rFonts w:hint="default" w:ascii="Times New Roman" w:hAnsi="Times New Roman" w:eastAsia="仿宋_GB2312" w:cs="Times New Roman"/>
          <w:color w:val="auto"/>
          <w:sz w:val="32"/>
          <w:highlight w:val="none"/>
          <w:lang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43" w:firstLineChars="200"/>
        <w:textAlignment w:val="auto"/>
        <w:rPr>
          <w:rFonts w:hint="default" w:ascii="Times New Roman" w:hAnsi="Times New Roman" w:eastAsia="仿宋_GB2312" w:cs="Times New Roman"/>
          <w:b/>
          <w:bCs/>
          <w:color w:val="auto"/>
          <w:spacing w:val="-6"/>
          <w:kern w:val="2"/>
          <w:sz w:val="32"/>
          <w:szCs w:val="32"/>
          <w:highlight w:val="none"/>
          <w:lang w:val="en-US" w:eastAsia="zh-CN" w:bidi="ar-SA"/>
        </w:rPr>
      </w:pPr>
      <w:r>
        <w:rPr>
          <w:rFonts w:hint="default" w:ascii="Times New Roman" w:hAnsi="Times New Roman" w:eastAsia="仿宋_GB2312" w:cs="Times New Roman"/>
          <w:b/>
          <w:bCs/>
          <w:color w:val="auto"/>
          <w:sz w:val="32"/>
          <w:highlight w:val="none"/>
          <w:lang w:val="en-US" w:eastAsia="zh-CN"/>
        </w:rPr>
        <w:t>3.</w:t>
      </w:r>
      <w:r>
        <w:rPr>
          <w:rFonts w:hint="default" w:ascii="Times New Roman" w:hAnsi="Times New Roman" w:eastAsia="仿宋_GB2312" w:cs="Times New Roman"/>
          <w:b/>
          <w:bCs/>
          <w:color w:val="auto"/>
          <w:spacing w:val="-6"/>
          <w:kern w:val="2"/>
          <w:sz w:val="32"/>
          <w:szCs w:val="32"/>
          <w:highlight w:val="none"/>
          <w:lang w:val="en-US" w:eastAsia="zh-CN" w:bidi="ar-SA"/>
        </w:rPr>
        <w:t>办理流程：</w:t>
      </w:r>
      <w:r>
        <w:rPr>
          <w:rFonts w:hint="default" w:ascii="Times New Roman" w:hAnsi="Times New Roman" w:eastAsia="仿宋_GB2312" w:cs="Times New Roman"/>
          <w:b w:val="0"/>
          <w:bCs w:val="0"/>
          <w:color w:val="auto"/>
          <w:spacing w:val="-6"/>
          <w:kern w:val="2"/>
          <w:sz w:val="32"/>
          <w:szCs w:val="32"/>
          <w:highlight w:val="none"/>
          <w:shd w:val="clear"/>
          <w:lang w:val="en-US" w:eastAsia="zh-CN" w:bidi="ar-SA"/>
        </w:rPr>
        <w:t>入户地派出所或县（区）级行政服务中心户政窗口均可受理，当场审核办结。</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19" w:firstLineChars="200"/>
        <w:jc w:val="center"/>
        <w:textAlignment w:val="auto"/>
        <w:rPr>
          <w:rFonts w:hint="default" w:ascii="Times New Roman" w:hAnsi="Times New Roman" w:eastAsia="楷体_GB2312" w:cs="Times New Roman"/>
          <w:b/>
          <w:bCs/>
          <w:color w:val="auto"/>
          <w:spacing w:val="-6"/>
          <w:sz w:val="32"/>
          <w:szCs w:val="32"/>
          <w:highlight w:val="none"/>
          <w:lang w:val="en-US" w:eastAsia="zh-CN"/>
        </w:rPr>
      </w:pPr>
      <w:r>
        <w:rPr>
          <w:rFonts w:hint="default" w:ascii="Times New Roman" w:hAnsi="Times New Roman" w:eastAsia="楷体_GB2312" w:cs="Times New Roman"/>
          <w:b/>
          <w:bCs/>
          <w:color w:val="auto"/>
          <w:spacing w:val="-6"/>
          <w:sz w:val="32"/>
          <w:szCs w:val="32"/>
          <w:highlight w:val="none"/>
          <w:lang w:val="en-US" w:eastAsia="zh-CN"/>
        </w:rPr>
        <w:t xml:space="preserve">第二节 </w:t>
      </w:r>
      <w:r>
        <w:rPr>
          <w:rFonts w:hint="default" w:ascii="Times New Roman" w:hAnsi="Times New Roman" w:eastAsia="楷体_GB2312" w:cs="Times New Roman"/>
          <w:b/>
          <w:bCs/>
          <w:color w:val="auto"/>
          <w:spacing w:val="-6"/>
          <w:sz w:val="32"/>
          <w:szCs w:val="32"/>
          <w:highlight w:val="none"/>
          <w:shd w:val="clear"/>
          <w:lang w:val="en-US" w:eastAsia="zh-CN"/>
        </w:rPr>
        <w:t>市内迁移</w:t>
      </w:r>
    </w:p>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70" w:lineRule="exact"/>
        <w:ind w:leftChars="0" w:right="0" w:rightChars="0" w:firstLine="619" w:firstLineChars="200"/>
        <w:textAlignment w:val="auto"/>
        <w:rPr>
          <w:rFonts w:hint="default" w:ascii="Times New Roman" w:hAnsi="Times New Roman" w:eastAsia="楷体_GB2312" w:cs="Times New Roman"/>
          <w:i w:val="0"/>
          <w:iCs w:val="0"/>
          <w:caps w:val="0"/>
          <w:color w:val="auto"/>
          <w:spacing w:val="0"/>
          <w:sz w:val="32"/>
          <w:szCs w:val="32"/>
          <w:highlight w:val="none"/>
          <w:shd w:val="clear" w:fill="B5C7EA" w:themeFill="accent1" w:themeFillTint="66"/>
          <w:vertAlign w:val="baseline"/>
          <w:lang w:val="en-US" w:eastAsia="zh-CN"/>
        </w:rPr>
      </w:pPr>
      <w:r>
        <w:rPr>
          <w:rFonts w:hint="default" w:ascii="Times New Roman" w:hAnsi="Times New Roman" w:eastAsia="楷体_GB2312" w:cs="Times New Roman"/>
          <w:b/>
          <w:bCs/>
          <w:color w:val="auto"/>
          <w:spacing w:val="-6"/>
          <w:kern w:val="2"/>
          <w:sz w:val="32"/>
          <w:szCs w:val="32"/>
          <w:highlight w:val="none"/>
          <w:lang w:val="en-US" w:eastAsia="zh-CN" w:bidi="ar-SA"/>
        </w:rPr>
        <w:t xml:space="preserve">第十八条 </w:t>
      </w:r>
      <w:r>
        <w:rPr>
          <w:rFonts w:hint="eastAsia" w:eastAsia="楷体_GB2312" w:cs="Times New Roman"/>
          <w:b/>
          <w:bCs/>
          <w:color w:val="auto"/>
          <w:spacing w:val="-6"/>
          <w:kern w:val="2"/>
          <w:sz w:val="32"/>
          <w:szCs w:val="32"/>
          <w:highlight w:val="none"/>
          <w:lang w:val="en-US" w:eastAsia="zh-CN" w:bidi="ar-SA"/>
        </w:rPr>
        <w:t>稳定居住入户</w:t>
      </w:r>
    </w:p>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70" w:lineRule="exact"/>
        <w:ind w:leftChars="0" w:right="0" w:rightChars="0" w:firstLine="643" w:firstLineChars="200"/>
        <w:textAlignment w:val="auto"/>
        <w:rPr>
          <w:rFonts w:hint="eastAsia" w:eastAsia="仿宋_GB2312" w:cs="Times New Roman"/>
          <w:b/>
          <w:bCs/>
          <w:i w:val="0"/>
          <w:iCs w:val="0"/>
          <w:caps w:val="0"/>
          <w:color w:val="auto"/>
          <w:spacing w:val="0"/>
          <w:sz w:val="32"/>
          <w:szCs w:val="32"/>
          <w:highlight w:val="none"/>
          <w:shd w:val="clear" w:fill="FFFFFF"/>
          <w:vertAlign w:val="baseline"/>
          <w:lang w:val="en-US" w:eastAsia="zh-CN"/>
        </w:rPr>
      </w:pPr>
      <w:r>
        <w:rPr>
          <w:rFonts w:hint="eastAsia" w:eastAsia="仿宋_GB2312" w:cs="Times New Roman"/>
          <w:b/>
          <w:bCs/>
          <w:i w:val="0"/>
          <w:iCs w:val="0"/>
          <w:caps w:val="0"/>
          <w:color w:val="auto"/>
          <w:spacing w:val="0"/>
          <w:sz w:val="32"/>
          <w:szCs w:val="32"/>
          <w:highlight w:val="none"/>
          <w:shd w:val="clear" w:fill="FFFFFF"/>
          <w:vertAlign w:val="baseline"/>
          <w:lang w:val="en-US" w:eastAsia="zh-CN"/>
        </w:rPr>
        <w:t>（一）持有自有合法产权住宅房屋入户</w:t>
      </w:r>
    </w:p>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70" w:lineRule="exact"/>
        <w:ind w:leftChars="0" w:right="0" w:rightChars="0" w:firstLine="643" w:firstLineChars="200"/>
        <w:textAlignment w:val="auto"/>
        <w:rPr>
          <w:rFonts w:hint="default" w:ascii="Times New Roman" w:hAnsi="Times New Roman" w:eastAsia="仿宋_GB2312" w:cs="Times New Roman"/>
          <w:b w:val="0"/>
          <w:bCs w:val="0"/>
          <w:color w:val="auto"/>
          <w:spacing w:val="-6"/>
          <w:sz w:val="32"/>
          <w:szCs w:val="32"/>
          <w:highlight w:val="none"/>
          <w:u w:val="none"/>
          <w:lang w:val="en-US" w:eastAsia="zh-CN"/>
        </w:rPr>
      </w:pPr>
      <w:r>
        <w:rPr>
          <w:rFonts w:hint="default" w:ascii="Times New Roman" w:hAnsi="Times New Roman" w:eastAsia="仿宋_GB2312" w:cs="Times New Roman"/>
          <w:b/>
          <w:bCs/>
          <w:i w:val="0"/>
          <w:iCs w:val="0"/>
          <w:caps w:val="0"/>
          <w:color w:val="auto"/>
          <w:spacing w:val="0"/>
          <w:sz w:val="32"/>
          <w:szCs w:val="32"/>
          <w:highlight w:val="none"/>
          <w:shd w:val="clear" w:fill="FFFFFF"/>
          <w:vertAlign w:val="baseline"/>
          <w:lang w:val="en-US" w:eastAsia="zh-CN"/>
        </w:rPr>
        <w:t>1.申办条件：</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rPr>
        <w:t>在</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eastAsia="zh-CN"/>
        </w:rPr>
        <w:t>市内持</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rPr>
        <w:t>有自有合法产权住宅房屋的</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eastAsia="zh-CN"/>
        </w:rPr>
        <w:t>本市户籍人员</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rPr>
        <w:t>，</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eastAsia="zh-CN"/>
        </w:rPr>
        <w:t>可申请将户口迁移至该房屋地址进行立户，</w:t>
      </w:r>
      <w:r>
        <w:rPr>
          <w:rFonts w:hint="default" w:ascii="Times New Roman" w:hAnsi="Times New Roman" w:eastAsia="仿宋_GB2312" w:cs="Times New Roman"/>
          <w:b w:val="0"/>
          <w:bCs w:val="0"/>
          <w:color w:val="auto"/>
          <w:spacing w:val="-6"/>
          <w:sz w:val="32"/>
          <w:szCs w:val="32"/>
          <w:highlight w:val="none"/>
          <w:lang w:val="en-US" w:eastAsia="zh-CN"/>
        </w:rPr>
        <w:t>其共同居住生活的配偶、未成年子女、父母可随迁入户。</w:t>
      </w:r>
      <w:r>
        <w:rPr>
          <w:rFonts w:hint="default" w:ascii="Times New Roman" w:hAnsi="Times New Roman" w:eastAsia="仿宋_GB2312" w:cs="Times New Roman"/>
          <w:b w:val="0"/>
          <w:bCs w:val="0"/>
          <w:color w:val="auto"/>
          <w:spacing w:val="-6"/>
          <w:sz w:val="32"/>
          <w:szCs w:val="32"/>
          <w:highlight w:val="none"/>
          <w:u w:val="none"/>
          <w:lang w:val="en-US" w:eastAsia="zh-CN"/>
        </w:rPr>
        <w:t>与申请人同户的成年子女，可一并办理随迁</w:t>
      </w:r>
      <w:r>
        <w:rPr>
          <w:rFonts w:hint="default" w:ascii="Times New Roman" w:hAnsi="Times New Roman" w:eastAsia="仿宋_GB2312" w:cs="Times New Roman"/>
          <w:b w:val="0"/>
          <w:bCs w:val="0"/>
          <w:color w:val="auto"/>
          <w:spacing w:val="-6"/>
          <w:kern w:val="0"/>
          <w:sz w:val="32"/>
          <w:szCs w:val="32"/>
          <w:highlight w:val="none"/>
          <w:u w:val="none"/>
          <w:lang w:val="en-US" w:eastAsia="zh-CN" w:bidi="ar"/>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2.所需材料：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（1）基本材料；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（2）房屋权属证明材料</w:t>
      </w:r>
      <w:r>
        <w:rPr>
          <w:rFonts w:hint="default" w:ascii="Times New Roman" w:hAnsi="Times New Roman" w:eastAsia="仿宋_GB2312" w:cs="Times New Roman"/>
          <w:b w:val="0"/>
          <w:bCs w:val="0"/>
          <w:color w:val="auto"/>
          <w:spacing w:val="-6"/>
          <w:sz w:val="32"/>
          <w:szCs w:val="32"/>
          <w:highlight w:val="none"/>
          <w:shd w:val="clear"/>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shd w:val="clear"/>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（3）</w:t>
      </w:r>
      <w:r>
        <w:rPr>
          <w:rFonts w:hint="default" w:ascii="Times New Roman" w:hAnsi="Times New Roman" w:eastAsia="仿宋_GB2312" w:cs="Times New Roman"/>
          <w:b w:val="0"/>
          <w:bCs w:val="0"/>
          <w:color w:val="auto"/>
          <w:spacing w:val="-6"/>
          <w:sz w:val="32"/>
          <w:szCs w:val="32"/>
          <w:highlight w:val="none"/>
          <w:shd w:val="clear"/>
          <w:lang w:val="en-US" w:eastAsia="zh-CN"/>
        </w:rPr>
        <w:t>随迁人需提供与主迁人的亲属关系证明材料，未成年子女随迁的还需提供婚姻及抚养权属证明材料；</w:t>
      </w:r>
    </w:p>
    <w:p>
      <w:pPr>
        <w:keepNext w:val="0"/>
        <w:keepLines w:val="0"/>
        <w:pageBreakBefore w:val="0"/>
        <w:widowControl w:val="0"/>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shd w:val="clear"/>
          <w:lang w:val="en-US" w:eastAsia="zh-CN"/>
        </w:rPr>
        <w:t>（4）非婚生育的未成年子女随父迁移须提供</w:t>
      </w:r>
      <w:r>
        <w:rPr>
          <w:rFonts w:hint="eastAsia" w:ascii="Times New Roman" w:hAnsi="Times New Roman" w:eastAsia="仿宋_GB2312" w:cs="Times New Roman"/>
          <w:b w:val="0"/>
          <w:bCs w:val="0"/>
          <w:color w:val="auto"/>
          <w:spacing w:val="-6"/>
          <w:sz w:val="32"/>
          <w:szCs w:val="32"/>
          <w:highlight w:val="none"/>
          <w:shd w:val="clear"/>
          <w:lang w:val="en-US" w:eastAsia="zh-CN"/>
        </w:rPr>
        <w:t>具有资质的鉴定机构出具的亲子鉴定证明</w:t>
      </w:r>
      <w:r>
        <w:rPr>
          <w:rFonts w:hint="default" w:ascii="Times New Roman" w:hAnsi="Times New Roman" w:eastAsia="仿宋_GB2312" w:cs="Times New Roman"/>
          <w:b w:val="0"/>
          <w:bCs w:val="0"/>
          <w:color w:val="auto"/>
          <w:spacing w:val="-6"/>
          <w:sz w:val="32"/>
          <w:szCs w:val="32"/>
          <w:highlight w:val="none"/>
          <w:shd w:val="clear"/>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3.入户地址要求：</w:t>
      </w:r>
      <w:r>
        <w:rPr>
          <w:rFonts w:hint="default" w:ascii="Times New Roman" w:hAnsi="Times New Roman" w:eastAsia="仿宋_GB2312" w:cs="Times New Roman"/>
          <w:b w:val="0"/>
          <w:bCs w:val="0"/>
          <w:color w:val="auto"/>
          <w:spacing w:val="-6"/>
          <w:sz w:val="32"/>
          <w:szCs w:val="32"/>
          <w:highlight w:val="none"/>
          <w:shd w:val="clear"/>
          <w:lang w:val="en-US" w:eastAsia="zh-CN"/>
        </w:rPr>
        <w:t>申请人（含随迁人）的户口登记</w:t>
      </w:r>
      <w:r>
        <w:rPr>
          <w:rFonts w:hint="default" w:ascii="Times New Roman" w:hAnsi="Times New Roman" w:eastAsia="仿宋_GB2312" w:cs="Times New Roman"/>
          <w:b w:val="0"/>
          <w:bCs w:val="0"/>
          <w:color w:val="auto"/>
          <w:spacing w:val="-6"/>
          <w:sz w:val="32"/>
          <w:szCs w:val="32"/>
          <w:highlight w:val="none"/>
          <w:lang w:val="en-US" w:eastAsia="zh-CN"/>
        </w:rPr>
        <w:t>在自有合法产权住宅房屋。</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4.办理流程：</w:t>
      </w:r>
      <w:r>
        <w:rPr>
          <w:rFonts w:hint="default" w:ascii="Times New Roman" w:hAnsi="Times New Roman" w:eastAsia="仿宋_GB2312" w:cs="Times New Roman"/>
          <w:b w:val="0"/>
          <w:bCs w:val="0"/>
          <w:color w:val="auto"/>
          <w:spacing w:val="-6"/>
          <w:sz w:val="32"/>
          <w:szCs w:val="32"/>
          <w:highlight w:val="none"/>
          <w:shd w:val="clear"/>
          <w:lang w:val="en-US" w:eastAsia="zh-CN"/>
        </w:rPr>
        <w:t>全市派出所或县（区）级行政服务中心</w:t>
      </w:r>
      <w:r>
        <w:rPr>
          <w:rFonts w:hint="default" w:ascii="Times New Roman" w:hAnsi="Times New Roman" w:eastAsia="仿宋_GB2312" w:cs="Times New Roman"/>
          <w:b w:val="0"/>
          <w:bCs w:val="0"/>
          <w:color w:val="auto"/>
          <w:spacing w:val="-6"/>
          <w:sz w:val="32"/>
          <w:szCs w:val="32"/>
          <w:highlight w:val="none"/>
          <w:lang w:val="en-US" w:eastAsia="zh-CN"/>
        </w:rPr>
        <w:t>户政窗口均可受理，属</w:t>
      </w:r>
      <w:r>
        <w:rPr>
          <w:rFonts w:hint="default" w:ascii="Times New Roman" w:hAnsi="Times New Roman" w:eastAsia="仿宋_GB2312" w:cs="Times New Roman"/>
          <w:b w:val="0"/>
          <w:bCs w:val="0"/>
          <w:color w:val="auto"/>
          <w:spacing w:val="-6"/>
          <w:sz w:val="32"/>
          <w:szCs w:val="32"/>
          <w:highlight w:val="none"/>
          <w:shd w:val="clear"/>
          <w:lang w:val="en-US" w:eastAsia="zh-CN"/>
        </w:rPr>
        <w:t>于同一县（区）内</w:t>
      </w:r>
      <w:r>
        <w:rPr>
          <w:rFonts w:hint="default" w:ascii="Times New Roman" w:hAnsi="Times New Roman" w:eastAsia="仿宋_GB2312" w:cs="Times New Roman"/>
          <w:b w:val="0"/>
          <w:bCs w:val="0"/>
          <w:color w:val="auto"/>
          <w:spacing w:val="-6"/>
          <w:sz w:val="32"/>
          <w:szCs w:val="32"/>
          <w:highlight w:val="none"/>
          <w:lang w:val="en-US" w:eastAsia="zh-CN"/>
        </w:rPr>
        <w:t>迁移的当场办结；属于跨县（区）迁移的由入户地县（区）级业务部门审核，受理地户政窗口办结</w:t>
      </w:r>
      <w:r>
        <w:rPr>
          <w:rFonts w:hint="default" w:ascii="Times New Roman" w:hAnsi="Times New Roman" w:eastAsia="仿宋_GB2312" w:cs="Times New Roman"/>
          <w:color w:val="auto"/>
          <w:spacing w:val="-6"/>
          <w:sz w:val="32"/>
          <w:szCs w:val="32"/>
          <w:highlight w:val="none"/>
          <w:lang w:val="en-US" w:eastAsia="zh-CN"/>
        </w:rPr>
        <w:t>。</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eastAsia" w:ascii="Times New Roman" w:hAnsi="Times New Roman" w:eastAsia="仿宋_GB2312" w:cs="Times New Roman"/>
          <w:b/>
          <w:bCs/>
          <w:color w:val="auto"/>
          <w:spacing w:val="-6"/>
          <w:sz w:val="32"/>
          <w:szCs w:val="32"/>
          <w:highlight w:val="none"/>
          <w:lang w:val="en-US" w:eastAsia="zh-CN"/>
        </w:rPr>
      </w:pPr>
      <w:r>
        <w:rPr>
          <w:rFonts w:hint="eastAsia" w:ascii="Times New Roman" w:hAnsi="Times New Roman" w:eastAsia="仿宋_GB2312" w:cs="Times New Roman"/>
          <w:b/>
          <w:bCs/>
          <w:color w:val="auto"/>
          <w:spacing w:val="-6"/>
          <w:sz w:val="32"/>
          <w:szCs w:val="32"/>
          <w:highlight w:val="none"/>
          <w:lang w:val="en-US" w:eastAsia="zh-CN"/>
        </w:rPr>
        <w:t>（二）租住政府公共租赁住房入户</w:t>
      </w:r>
    </w:p>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70" w:lineRule="exact"/>
        <w:ind w:leftChars="0" w:right="0" w:rightChars="0" w:firstLine="643" w:firstLineChars="200"/>
        <w:textAlignment w:val="auto"/>
        <w:rPr>
          <w:rFonts w:hint="default" w:ascii="Times New Roman" w:hAnsi="Times New Roman" w:eastAsia="仿宋_GB2312" w:cs="Times New Roman"/>
          <w:b w:val="0"/>
          <w:bCs w:val="0"/>
          <w:color w:val="auto"/>
          <w:spacing w:val="-6"/>
          <w:sz w:val="32"/>
          <w:szCs w:val="32"/>
          <w:highlight w:val="none"/>
          <w:u w:val="none"/>
          <w:lang w:val="en-US" w:eastAsia="zh-CN"/>
        </w:rPr>
      </w:pPr>
      <w:r>
        <w:rPr>
          <w:rFonts w:hint="default" w:ascii="Times New Roman" w:hAnsi="Times New Roman" w:eastAsia="仿宋_GB2312" w:cs="Times New Roman"/>
          <w:b/>
          <w:bCs/>
          <w:i w:val="0"/>
          <w:iCs w:val="0"/>
          <w:caps w:val="0"/>
          <w:color w:val="auto"/>
          <w:spacing w:val="0"/>
          <w:sz w:val="32"/>
          <w:szCs w:val="32"/>
          <w:highlight w:val="none"/>
          <w:shd w:val="clear" w:fill="FFFFFF"/>
          <w:vertAlign w:val="baseline"/>
          <w:lang w:val="en-US" w:eastAsia="zh-CN"/>
        </w:rPr>
        <w:t>1.申办条件：</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rPr>
        <w:t>在</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eastAsia="zh-CN"/>
        </w:rPr>
        <w:t>市内</w:t>
      </w:r>
      <w:r>
        <w:rPr>
          <w:rFonts w:hint="eastAsia" w:eastAsia="仿宋_GB2312" w:cs="Times New Roman"/>
          <w:i w:val="0"/>
          <w:iCs w:val="0"/>
          <w:caps w:val="0"/>
          <w:color w:val="auto"/>
          <w:spacing w:val="0"/>
          <w:sz w:val="32"/>
          <w:szCs w:val="32"/>
          <w:highlight w:val="none"/>
          <w:shd w:val="clear" w:fill="FFFFFF"/>
          <w:vertAlign w:val="baseline"/>
          <w:lang w:eastAsia="zh-CN"/>
        </w:rPr>
        <w:t>租住政府公共租赁住房满半年</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rPr>
        <w:t>的</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eastAsia="zh-CN"/>
        </w:rPr>
        <w:t>本市户籍人员</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rPr>
        <w:t>，</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eastAsia="zh-CN"/>
        </w:rPr>
        <w:t>可申请将户口迁移至该房屋地址进行立户，</w:t>
      </w:r>
      <w:r>
        <w:rPr>
          <w:rFonts w:hint="default" w:ascii="Times New Roman" w:hAnsi="Times New Roman" w:eastAsia="仿宋_GB2312" w:cs="Times New Roman"/>
          <w:b w:val="0"/>
          <w:bCs w:val="0"/>
          <w:color w:val="auto"/>
          <w:spacing w:val="-6"/>
          <w:sz w:val="32"/>
          <w:szCs w:val="32"/>
          <w:highlight w:val="none"/>
          <w:lang w:val="en-US" w:eastAsia="zh-CN"/>
        </w:rPr>
        <w:t>其共同居住生活的配偶、未成年子女、父母可随迁入户。</w:t>
      </w:r>
      <w:r>
        <w:rPr>
          <w:rFonts w:hint="default" w:ascii="Times New Roman" w:hAnsi="Times New Roman" w:eastAsia="仿宋_GB2312" w:cs="Times New Roman"/>
          <w:b w:val="0"/>
          <w:bCs w:val="0"/>
          <w:color w:val="auto"/>
          <w:spacing w:val="-6"/>
          <w:sz w:val="32"/>
          <w:szCs w:val="32"/>
          <w:highlight w:val="none"/>
          <w:u w:val="none"/>
          <w:lang w:val="en-US" w:eastAsia="zh-CN"/>
        </w:rPr>
        <w:t>与申请人同户的成年子女，可一并办理随迁</w:t>
      </w:r>
      <w:r>
        <w:rPr>
          <w:rFonts w:hint="default" w:ascii="Times New Roman" w:hAnsi="Times New Roman" w:eastAsia="仿宋_GB2312" w:cs="Times New Roman"/>
          <w:b w:val="0"/>
          <w:bCs w:val="0"/>
          <w:color w:val="auto"/>
          <w:spacing w:val="-6"/>
          <w:kern w:val="0"/>
          <w:sz w:val="32"/>
          <w:szCs w:val="32"/>
          <w:highlight w:val="none"/>
          <w:u w:val="none"/>
          <w:lang w:val="en-US" w:eastAsia="zh-CN" w:bidi="ar"/>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2.所需材料：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（1）基本材料；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（2）</w:t>
      </w:r>
      <w:r>
        <w:rPr>
          <w:rFonts w:hint="eastAsia" w:ascii="Times New Roman" w:hAnsi="Times New Roman" w:eastAsia="仿宋_GB2312" w:cs="Times New Roman"/>
          <w:b w:val="0"/>
          <w:bCs w:val="0"/>
          <w:color w:val="auto"/>
          <w:spacing w:val="-6"/>
          <w:sz w:val="32"/>
          <w:szCs w:val="32"/>
          <w:highlight w:val="none"/>
          <w:lang w:val="en-US" w:eastAsia="zh-CN"/>
        </w:rPr>
        <w:t>住房保障部门</w:t>
      </w:r>
      <w:r>
        <w:rPr>
          <w:rFonts w:hint="default" w:ascii="Times New Roman" w:hAnsi="Times New Roman" w:eastAsia="仿宋_GB2312" w:cs="Times New Roman"/>
          <w:b w:val="0"/>
          <w:bCs w:val="0"/>
          <w:color w:val="auto"/>
          <w:spacing w:val="-6"/>
          <w:sz w:val="32"/>
          <w:szCs w:val="32"/>
          <w:highlight w:val="none"/>
          <w:lang w:val="en-US" w:eastAsia="zh-CN"/>
        </w:rPr>
        <w:t>出具的</w:t>
      </w:r>
      <w:r>
        <w:rPr>
          <w:rFonts w:hint="eastAsia" w:ascii="Times New Roman" w:hAnsi="Times New Roman" w:eastAsia="仿宋_GB2312" w:cs="Times New Roman"/>
          <w:b w:val="0"/>
          <w:bCs w:val="0"/>
          <w:color w:val="auto"/>
          <w:spacing w:val="-6"/>
          <w:sz w:val="32"/>
          <w:szCs w:val="32"/>
          <w:highlight w:val="none"/>
          <w:lang w:val="en-US" w:eastAsia="zh-CN"/>
        </w:rPr>
        <w:t>有效期内的</w:t>
      </w:r>
      <w:r>
        <w:rPr>
          <w:rFonts w:hint="default" w:ascii="Times New Roman" w:hAnsi="Times New Roman" w:eastAsia="仿宋_GB2312" w:cs="Times New Roman"/>
          <w:b w:val="0"/>
          <w:bCs w:val="0"/>
          <w:color w:val="auto"/>
          <w:spacing w:val="-6"/>
          <w:sz w:val="32"/>
          <w:szCs w:val="32"/>
          <w:highlight w:val="none"/>
          <w:lang w:val="en-US" w:eastAsia="zh-CN"/>
        </w:rPr>
        <w:t>房屋承租证明</w:t>
      </w:r>
      <w:r>
        <w:rPr>
          <w:rFonts w:hint="eastAsia" w:ascii="Times New Roman" w:hAnsi="Times New Roman" w:eastAsia="仿宋_GB2312" w:cs="Times New Roman"/>
          <w:b w:val="0"/>
          <w:bCs w:val="0"/>
          <w:color w:val="auto"/>
          <w:spacing w:val="-6"/>
          <w:sz w:val="32"/>
          <w:szCs w:val="32"/>
          <w:highlight w:val="none"/>
          <w:lang w:val="en-US" w:eastAsia="zh-CN"/>
        </w:rPr>
        <w:t>或使用权证明（自承租登记或取得使用权之日起满183天）</w:t>
      </w:r>
      <w:r>
        <w:rPr>
          <w:rFonts w:hint="default" w:ascii="Times New Roman" w:hAnsi="Times New Roman" w:eastAsia="仿宋_GB2312" w:cs="Times New Roman"/>
          <w:b w:val="0"/>
          <w:bCs w:val="0"/>
          <w:color w:val="auto"/>
          <w:spacing w:val="-6"/>
          <w:sz w:val="32"/>
          <w:szCs w:val="32"/>
          <w:highlight w:val="none"/>
          <w:shd w:val="clear"/>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shd w:val="clear"/>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（3）</w:t>
      </w:r>
      <w:r>
        <w:rPr>
          <w:rFonts w:hint="default" w:ascii="Times New Roman" w:hAnsi="Times New Roman" w:eastAsia="仿宋_GB2312" w:cs="Times New Roman"/>
          <w:b w:val="0"/>
          <w:bCs w:val="0"/>
          <w:color w:val="auto"/>
          <w:spacing w:val="-6"/>
          <w:sz w:val="32"/>
          <w:szCs w:val="32"/>
          <w:highlight w:val="none"/>
          <w:shd w:val="clear"/>
          <w:lang w:val="en-US" w:eastAsia="zh-CN"/>
        </w:rPr>
        <w:t>随迁人需提供与主迁人的亲属关系证明材料，未成年子女随迁的还需提供婚姻及抚养权属证明材料；</w:t>
      </w:r>
    </w:p>
    <w:p>
      <w:pPr>
        <w:keepNext w:val="0"/>
        <w:keepLines w:val="0"/>
        <w:pageBreakBefore w:val="0"/>
        <w:widowControl w:val="0"/>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shd w:val="clear"/>
          <w:lang w:val="en-US" w:eastAsia="zh-CN"/>
        </w:rPr>
        <w:t>（4）非婚生育的未成年子女随父迁移须提供</w:t>
      </w:r>
      <w:r>
        <w:rPr>
          <w:rFonts w:hint="eastAsia" w:ascii="Times New Roman" w:hAnsi="Times New Roman" w:eastAsia="仿宋_GB2312" w:cs="Times New Roman"/>
          <w:b w:val="0"/>
          <w:bCs w:val="0"/>
          <w:color w:val="auto"/>
          <w:spacing w:val="-6"/>
          <w:sz w:val="32"/>
          <w:szCs w:val="32"/>
          <w:highlight w:val="none"/>
          <w:shd w:val="clear"/>
          <w:lang w:val="en-US" w:eastAsia="zh-CN"/>
        </w:rPr>
        <w:t>具有资质的鉴定机构出具的亲子鉴定证明</w:t>
      </w:r>
      <w:r>
        <w:rPr>
          <w:rFonts w:hint="default" w:ascii="Times New Roman" w:hAnsi="Times New Roman" w:eastAsia="仿宋_GB2312" w:cs="Times New Roman"/>
          <w:b w:val="0"/>
          <w:bCs w:val="0"/>
          <w:color w:val="auto"/>
          <w:spacing w:val="-6"/>
          <w:sz w:val="32"/>
          <w:szCs w:val="32"/>
          <w:highlight w:val="none"/>
          <w:shd w:val="clear"/>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3.入户地址要求：</w:t>
      </w:r>
      <w:r>
        <w:rPr>
          <w:rFonts w:hint="default" w:ascii="Times New Roman" w:hAnsi="Times New Roman" w:eastAsia="仿宋_GB2312" w:cs="Times New Roman"/>
          <w:b w:val="0"/>
          <w:bCs w:val="0"/>
          <w:color w:val="auto"/>
          <w:spacing w:val="-6"/>
          <w:sz w:val="32"/>
          <w:szCs w:val="32"/>
          <w:highlight w:val="none"/>
          <w:shd w:val="clear"/>
          <w:lang w:val="en-US" w:eastAsia="zh-CN"/>
        </w:rPr>
        <w:t>申请人（含随迁人）的户口登记</w:t>
      </w:r>
      <w:r>
        <w:rPr>
          <w:rFonts w:hint="default" w:ascii="Times New Roman" w:hAnsi="Times New Roman" w:eastAsia="仿宋_GB2312" w:cs="Times New Roman"/>
          <w:b w:val="0"/>
          <w:bCs w:val="0"/>
          <w:color w:val="auto"/>
          <w:spacing w:val="-6"/>
          <w:sz w:val="32"/>
          <w:szCs w:val="32"/>
          <w:highlight w:val="none"/>
          <w:lang w:val="en-US" w:eastAsia="zh-CN"/>
        </w:rPr>
        <w:t>在政府公共租赁</w:t>
      </w:r>
      <w:r>
        <w:rPr>
          <w:rFonts w:hint="eastAsia" w:ascii="Times New Roman" w:hAnsi="Times New Roman" w:eastAsia="仿宋_GB2312" w:cs="Times New Roman"/>
          <w:b w:val="0"/>
          <w:bCs w:val="0"/>
          <w:color w:val="auto"/>
          <w:spacing w:val="-6"/>
          <w:sz w:val="32"/>
          <w:szCs w:val="32"/>
          <w:highlight w:val="none"/>
          <w:lang w:val="en-US" w:eastAsia="zh-CN"/>
        </w:rPr>
        <w:t>房屋</w:t>
      </w:r>
      <w:r>
        <w:rPr>
          <w:rFonts w:hint="default" w:ascii="Times New Roman" w:hAnsi="Times New Roman" w:eastAsia="仿宋_GB2312" w:cs="Times New Roman"/>
          <w:b w:val="0"/>
          <w:bCs w:val="0"/>
          <w:color w:val="auto"/>
          <w:spacing w:val="-6"/>
          <w:sz w:val="32"/>
          <w:szCs w:val="32"/>
          <w:highlight w:val="none"/>
          <w:lang w:val="en-US" w:eastAsia="zh-CN"/>
        </w:rPr>
        <w:t>。</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4.办理流程：</w:t>
      </w:r>
      <w:r>
        <w:rPr>
          <w:rFonts w:hint="default" w:ascii="Times New Roman" w:hAnsi="Times New Roman" w:eastAsia="仿宋_GB2312" w:cs="Times New Roman"/>
          <w:b w:val="0"/>
          <w:bCs w:val="0"/>
          <w:color w:val="auto"/>
          <w:spacing w:val="-6"/>
          <w:sz w:val="32"/>
          <w:szCs w:val="32"/>
          <w:highlight w:val="none"/>
          <w:shd w:val="clear"/>
          <w:lang w:val="en-US" w:eastAsia="zh-CN"/>
        </w:rPr>
        <w:t>全市派出所或县（区）级行政服务中心</w:t>
      </w:r>
      <w:r>
        <w:rPr>
          <w:rFonts w:hint="default" w:ascii="Times New Roman" w:hAnsi="Times New Roman" w:eastAsia="仿宋_GB2312" w:cs="Times New Roman"/>
          <w:b w:val="0"/>
          <w:bCs w:val="0"/>
          <w:color w:val="auto"/>
          <w:spacing w:val="-6"/>
          <w:sz w:val="32"/>
          <w:szCs w:val="32"/>
          <w:highlight w:val="none"/>
          <w:lang w:val="en-US" w:eastAsia="zh-CN"/>
        </w:rPr>
        <w:t>户政窗口均可受理，属</w:t>
      </w:r>
      <w:r>
        <w:rPr>
          <w:rFonts w:hint="default" w:ascii="Times New Roman" w:hAnsi="Times New Roman" w:eastAsia="仿宋_GB2312" w:cs="Times New Roman"/>
          <w:b w:val="0"/>
          <w:bCs w:val="0"/>
          <w:color w:val="auto"/>
          <w:spacing w:val="-6"/>
          <w:sz w:val="32"/>
          <w:szCs w:val="32"/>
          <w:highlight w:val="none"/>
          <w:shd w:val="clear"/>
          <w:lang w:val="en-US" w:eastAsia="zh-CN"/>
        </w:rPr>
        <w:t>于同一县（区）内</w:t>
      </w:r>
      <w:r>
        <w:rPr>
          <w:rFonts w:hint="default" w:ascii="Times New Roman" w:hAnsi="Times New Roman" w:eastAsia="仿宋_GB2312" w:cs="Times New Roman"/>
          <w:b w:val="0"/>
          <w:bCs w:val="0"/>
          <w:color w:val="auto"/>
          <w:spacing w:val="-6"/>
          <w:sz w:val="32"/>
          <w:szCs w:val="32"/>
          <w:highlight w:val="none"/>
          <w:lang w:val="en-US" w:eastAsia="zh-CN"/>
        </w:rPr>
        <w:t>迁移的当场办结；属于跨县（区）迁移的由入户地县（区）级业务部门审核，受理地户政窗口办结</w:t>
      </w:r>
      <w:r>
        <w:rPr>
          <w:rFonts w:hint="default" w:ascii="Times New Roman" w:hAnsi="Times New Roman" w:eastAsia="仿宋_GB2312" w:cs="Times New Roman"/>
          <w:color w:val="auto"/>
          <w:spacing w:val="-6"/>
          <w:sz w:val="32"/>
          <w:szCs w:val="32"/>
          <w:highlight w:val="none"/>
          <w:lang w:val="en-US" w:eastAsia="zh-CN"/>
        </w:rPr>
        <w:t>。</w:t>
      </w:r>
    </w:p>
    <w:p>
      <w:pPr>
        <w:pStyle w:val="4"/>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70" w:lineRule="exact"/>
        <w:ind w:leftChars="0" w:firstLine="619" w:firstLineChars="200"/>
        <w:textAlignment w:val="auto"/>
        <w:rPr>
          <w:rFonts w:hint="default" w:ascii="Times New Roman" w:hAnsi="Times New Roman" w:eastAsia="楷体_GB2312" w:cs="Times New Roman"/>
          <w:b/>
          <w:bCs/>
          <w:color w:val="auto"/>
          <w:spacing w:val="-6"/>
          <w:kern w:val="2"/>
          <w:sz w:val="32"/>
          <w:szCs w:val="32"/>
          <w:highlight w:val="none"/>
          <w:lang w:val="en-US" w:eastAsia="zh-CN" w:bidi="ar-SA"/>
        </w:rPr>
      </w:pPr>
      <w:r>
        <w:rPr>
          <w:rFonts w:hint="default" w:ascii="Times New Roman" w:hAnsi="Times New Roman" w:eastAsia="楷体_GB2312" w:cs="Times New Roman"/>
          <w:b/>
          <w:bCs/>
          <w:color w:val="auto"/>
          <w:spacing w:val="-6"/>
          <w:kern w:val="2"/>
          <w:sz w:val="32"/>
          <w:szCs w:val="32"/>
          <w:highlight w:val="none"/>
          <w:lang w:val="en-US" w:eastAsia="zh-CN" w:bidi="ar-SA"/>
        </w:rPr>
        <w:t>第十九条 普通全日制大中专院校、职业技术学院及技工学校学生入户</w:t>
      </w:r>
    </w:p>
    <w:p>
      <w:pPr>
        <w:pStyle w:val="4"/>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70" w:lineRule="exact"/>
        <w:ind w:leftChars="0" w:firstLine="619" w:firstLineChars="200"/>
        <w:jc w:val="both"/>
        <w:textAlignment w:val="auto"/>
        <w:rPr>
          <w:rFonts w:hint="default" w:ascii="Times New Roman" w:hAnsi="Times New Roman" w:eastAsia="仿宋_GB2312" w:cs="Times New Roman"/>
          <w:b/>
          <w:bCs/>
          <w:color w:val="auto"/>
          <w:spacing w:val="-6"/>
          <w:kern w:val="2"/>
          <w:sz w:val="32"/>
          <w:szCs w:val="32"/>
          <w:highlight w:val="none"/>
          <w:lang w:val="en-US" w:eastAsia="zh-CN" w:bidi="ar-SA"/>
        </w:rPr>
      </w:pPr>
      <w:r>
        <w:rPr>
          <w:rFonts w:hint="default" w:ascii="Times New Roman" w:hAnsi="Times New Roman" w:eastAsia="仿宋_GB2312" w:cs="Times New Roman"/>
          <w:b/>
          <w:bCs/>
          <w:color w:val="auto"/>
          <w:spacing w:val="-6"/>
          <w:kern w:val="2"/>
          <w:sz w:val="32"/>
          <w:szCs w:val="32"/>
          <w:highlight w:val="none"/>
          <w:lang w:val="en-US" w:eastAsia="zh-CN" w:bidi="ar-SA"/>
        </w:rPr>
        <w:t>（一）统一招生入户</w:t>
      </w:r>
    </w:p>
    <w:p>
      <w:pPr>
        <w:pStyle w:val="4"/>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70" w:lineRule="exact"/>
        <w:ind w:leftChars="0" w:firstLine="619" w:firstLineChars="200"/>
        <w:jc w:val="both"/>
        <w:textAlignment w:val="auto"/>
        <w:rPr>
          <w:rFonts w:hint="default" w:ascii="Times New Roman" w:hAnsi="Times New Roman" w:eastAsia="仿宋_GB2312" w:cs="Times New Roman"/>
          <w:b w:val="0"/>
          <w:bCs w:val="0"/>
          <w:color w:val="auto"/>
          <w:spacing w:val="-6"/>
          <w:sz w:val="32"/>
          <w:szCs w:val="32"/>
          <w:highlight w:val="none"/>
          <w:lang w:eastAsia="zh-CN"/>
        </w:rPr>
      </w:pPr>
      <w:r>
        <w:rPr>
          <w:rFonts w:hint="default" w:ascii="Times New Roman" w:hAnsi="Times New Roman" w:eastAsia="仿宋_GB2312" w:cs="Times New Roman"/>
          <w:b/>
          <w:bCs/>
          <w:color w:val="auto"/>
          <w:spacing w:val="-6"/>
          <w:kern w:val="2"/>
          <w:sz w:val="32"/>
          <w:szCs w:val="32"/>
          <w:highlight w:val="none"/>
          <w:lang w:val="en-US" w:eastAsia="zh-CN" w:bidi="ar-SA"/>
        </w:rPr>
        <w:t>1.申办条件：</w:t>
      </w:r>
      <w:r>
        <w:rPr>
          <w:rFonts w:hint="default" w:ascii="Times New Roman" w:hAnsi="Times New Roman" w:eastAsia="仿宋_GB2312" w:cs="Times New Roman"/>
          <w:b w:val="0"/>
          <w:bCs w:val="0"/>
          <w:strike w:val="0"/>
          <w:dstrike w:val="0"/>
          <w:color w:val="auto"/>
          <w:spacing w:val="-6"/>
          <w:sz w:val="32"/>
          <w:szCs w:val="32"/>
          <w:highlight w:val="none"/>
        </w:rPr>
        <w:t>本市</w:t>
      </w:r>
      <w:r>
        <w:rPr>
          <w:rFonts w:hint="default" w:ascii="Times New Roman" w:hAnsi="Times New Roman" w:eastAsia="仿宋_GB2312" w:cs="Times New Roman"/>
          <w:b w:val="0"/>
          <w:bCs w:val="0"/>
          <w:color w:val="auto"/>
          <w:spacing w:val="-6"/>
          <w:sz w:val="32"/>
          <w:szCs w:val="32"/>
          <w:highlight w:val="none"/>
        </w:rPr>
        <w:t>普通全日制大中专院校、职业技术学院及技工学校</w:t>
      </w:r>
      <w:r>
        <w:rPr>
          <w:rFonts w:hint="default" w:ascii="Times New Roman" w:hAnsi="Times New Roman" w:eastAsia="仿宋_GB2312" w:cs="Times New Roman"/>
          <w:b w:val="0"/>
          <w:bCs w:val="0"/>
          <w:color w:val="auto"/>
          <w:spacing w:val="-6"/>
          <w:sz w:val="32"/>
          <w:szCs w:val="32"/>
          <w:highlight w:val="none"/>
          <w:lang w:eastAsia="zh-CN"/>
        </w:rPr>
        <w:t>统招就读</w:t>
      </w:r>
      <w:r>
        <w:rPr>
          <w:rFonts w:hint="default" w:ascii="Times New Roman" w:hAnsi="Times New Roman" w:eastAsia="仿宋_GB2312" w:cs="Times New Roman"/>
          <w:b w:val="0"/>
          <w:bCs w:val="0"/>
          <w:color w:val="auto"/>
          <w:spacing w:val="-6"/>
          <w:sz w:val="32"/>
          <w:szCs w:val="32"/>
          <w:highlight w:val="none"/>
          <w:shd w:val="clear"/>
          <w:lang w:eastAsia="zh-CN"/>
        </w:rPr>
        <w:t>的本市户籍新生</w:t>
      </w:r>
      <w:r>
        <w:rPr>
          <w:rFonts w:hint="default" w:ascii="Times New Roman" w:hAnsi="Times New Roman" w:eastAsia="仿宋_GB2312" w:cs="Times New Roman"/>
          <w:b w:val="0"/>
          <w:bCs w:val="0"/>
          <w:color w:val="auto"/>
          <w:spacing w:val="-6"/>
          <w:sz w:val="32"/>
          <w:szCs w:val="32"/>
          <w:highlight w:val="none"/>
          <w:shd w:val="clear"/>
        </w:rPr>
        <w:t>，</w:t>
      </w:r>
      <w:r>
        <w:rPr>
          <w:rFonts w:hint="default" w:ascii="Times New Roman" w:hAnsi="Times New Roman" w:eastAsia="仿宋_GB2312" w:cs="Times New Roman"/>
          <w:b w:val="0"/>
          <w:bCs w:val="0"/>
          <w:color w:val="auto"/>
          <w:spacing w:val="-6"/>
          <w:sz w:val="32"/>
          <w:szCs w:val="32"/>
          <w:highlight w:val="none"/>
          <w:lang w:eastAsia="zh-CN"/>
        </w:rPr>
        <w:t>入学时</w:t>
      </w:r>
      <w:r>
        <w:rPr>
          <w:rFonts w:hint="default" w:ascii="Times New Roman" w:hAnsi="Times New Roman" w:eastAsia="仿宋_GB2312" w:cs="Times New Roman"/>
          <w:b w:val="0"/>
          <w:bCs w:val="0"/>
          <w:color w:val="auto"/>
          <w:spacing w:val="-6"/>
          <w:sz w:val="32"/>
          <w:szCs w:val="32"/>
          <w:highlight w:val="none"/>
        </w:rPr>
        <w:t>可</w:t>
      </w:r>
      <w:r>
        <w:rPr>
          <w:rFonts w:hint="default" w:ascii="Times New Roman" w:hAnsi="Times New Roman" w:eastAsia="仿宋_GB2312" w:cs="Times New Roman"/>
          <w:b w:val="0"/>
          <w:bCs w:val="0"/>
          <w:color w:val="auto"/>
          <w:spacing w:val="-6"/>
          <w:sz w:val="32"/>
          <w:szCs w:val="32"/>
          <w:highlight w:val="none"/>
          <w:lang w:eastAsia="zh-CN"/>
        </w:rPr>
        <w:t>自愿</w:t>
      </w:r>
      <w:r>
        <w:rPr>
          <w:rFonts w:hint="default" w:ascii="Times New Roman" w:hAnsi="Times New Roman" w:eastAsia="仿宋_GB2312" w:cs="Times New Roman"/>
          <w:b w:val="0"/>
          <w:bCs w:val="0"/>
          <w:color w:val="auto"/>
          <w:spacing w:val="-6"/>
          <w:sz w:val="32"/>
          <w:szCs w:val="32"/>
          <w:highlight w:val="none"/>
        </w:rPr>
        <w:t>申请将户口</w:t>
      </w:r>
      <w:r>
        <w:rPr>
          <w:rFonts w:hint="default" w:ascii="Times New Roman" w:hAnsi="Times New Roman" w:eastAsia="仿宋_GB2312" w:cs="Times New Roman"/>
          <w:b w:val="0"/>
          <w:bCs w:val="0"/>
          <w:color w:val="auto"/>
          <w:spacing w:val="-6"/>
          <w:sz w:val="32"/>
          <w:szCs w:val="32"/>
          <w:highlight w:val="none"/>
          <w:lang w:eastAsia="zh-CN"/>
        </w:rPr>
        <w:t>迁移至</w:t>
      </w:r>
      <w:r>
        <w:rPr>
          <w:rFonts w:hint="default" w:ascii="Times New Roman" w:hAnsi="Times New Roman" w:eastAsia="仿宋_GB2312" w:cs="Times New Roman"/>
          <w:b w:val="0"/>
          <w:bCs w:val="0"/>
          <w:color w:val="auto"/>
          <w:spacing w:val="-6"/>
          <w:sz w:val="32"/>
          <w:szCs w:val="32"/>
          <w:highlight w:val="none"/>
        </w:rPr>
        <w:t>就读学校集体户</w:t>
      </w:r>
      <w:r>
        <w:rPr>
          <w:rFonts w:hint="default" w:ascii="Times New Roman" w:hAnsi="Times New Roman" w:eastAsia="仿宋_GB2312" w:cs="Times New Roman"/>
          <w:b w:val="0"/>
          <w:bCs w:val="0"/>
          <w:color w:val="auto"/>
          <w:spacing w:val="-6"/>
          <w:sz w:val="32"/>
          <w:szCs w:val="32"/>
          <w:highlight w:val="none"/>
          <w:lang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2.所需材料：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（1）基本材料；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（2）加盖就读院校招生主管部门录取专用章的新生花名册复印件：</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（3）院校申办负责人的居民身份证。</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3.入户地址要求：</w:t>
      </w:r>
      <w:r>
        <w:rPr>
          <w:rFonts w:hint="default" w:ascii="Times New Roman" w:hAnsi="Times New Roman" w:eastAsia="仿宋_GB2312" w:cs="Times New Roman"/>
          <w:b w:val="0"/>
          <w:bCs w:val="0"/>
          <w:color w:val="auto"/>
          <w:spacing w:val="-6"/>
          <w:sz w:val="32"/>
          <w:szCs w:val="32"/>
          <w:highlight w:val="none"/>
          <w:shd w:val="clear"/>
          <w:lang w:val="en-US" w:eastAsia="zh-CN"/>
        </w:rPr>
        <w:t>申请人的户口</w:t>
      </w:r>
      <w:r>
        <w:rPr>
          <w:rFonts w:hint="default" w:ascii="Times New Roman" w:hAnsi="Times New Roman" w:eastAsia="仿宋_GB2312" w:cs="Times New Roman"/>
          <w:b w:val="0"/>
          <w:bCs w:val="0"/>
          <w:color w:val="auto"/>
          <w:spacing w:val="-6"/>
          <w:sz w:val="32"/>
          <w:szCs w:val="32"/>
          <w:highlight w:val="none"/>
          <w:lang w:val="en-US" w:eastAsia="zh-CN"/>
        </w:rPr>
        <w:t>登记在就读院校统一管理的集体户。</w:t>
      </w:r>
      <w:r>
        <w:rPr>
          <w:rFonts w:hint="default" w:ascii="Times New Roman" w:hAnsi="Times New Roman" w:eastAsia="仿宋_GB2312" w:cs="Times New Roman"/>
          <w:b w:val="0"/>
          <w:bCs w:val="0"/>
          <w:color w:val="auto"/>
          <w:spacing w:val="-6"/>
          <w:sz w:val="32"/>
          <w:szCs w:val="32"/>
          <w:highlight w:val="none"/>
          <w:shd w:val="clear"/>
          <w:lang w:val="en-US" w:eastAsia="zh-CN"/>
        </w:rPr>
        <w:t>新生办理入户的时间可延后至入学第二学期开学后的第一个月，就读期间不可申请市内迁移，结束学业后两个月内须将户口从集体户内迁出。</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sz w:val="32"/>
          <w:szCs w:val="32"/>
          <w:highlight w:val="none"/>
          <w:shd w:val="clear"/>
          <w:lang w:val="en-US" w:eastAsia="zh-CN"/>
        </w:rPr>
      </w:pPr>
      <w:r>
        <w:rPr>
          <w:rFonts w:hint="default" w:ascii="Times New Roman" w:hAnsi="Times New Roman" w:eastAsia="仿宋_GB2312" w:cs="Times New Roman"/>
          <w:b/>
          <w:bCs/>
          <w:color w:val="auto"/>
          <w:spacing w:val="-6"/>
          <w:sz w:val="32"/>
          <w:szCs w:val="32"/>
          <w:highlight w:val="none"/>
          <w:lang w:val="en-US" w:eastAsia="zh-CN"/>
        </w:rPr>
        <w:t>4.办理流程：</w:t>
      </w:r>
      <w:r>
        <w:rPr>
          <w:rFonts w:hint="default" w:ascii="Times New Roman" w:hAnsi="Times New Roman" w:eastAsia="仿宋_GB2312" w:cs="Times New Roman"/>
          <w:b w:val="0"/>
          <w:bCs w:val="0"/>
          <w:color w:val="auto"/>
          <w:spacing w:val="-6"/>
          <w:sz w:val="32"/>
          <w:szCs w:val="32"/>
          <w:highlight w:val="none"/>
          <w:shd w:val="clear"/>
          <w:lang w:val="en-US" w:eastAsia="zh-CN"/>
        </w:rPr>
        <w:t>学校集体户所在地派出所户政窗口受理，当场审核办结。</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（二）毕业生入户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strike w:val="0"/>
          <w:dstrike w:val="0"/>
          <w:color w:val="auto"/>
          <w:spacing w:val="-6"/>
          <w:sz w:val="32"/>
          <w:szCs w:val="32"/>
          <w:highlight w:val="none"/>
          <w:u w:val="none"/>
          <w:lang w:eastAsia="zh-CN"/>
        </w:rPr>
      </w:pPr>
      <w:r>
        <w:rPr>
          <w:rFonts w:hint="default" w:ascii="Times New Roman" w:hAnsi="Times New Roman" w:eastAsia="仿宋_GB2312" w:cs="Times New Roman"/>
          <w:b/>
          <w:bCs/>
          <w:color w:val="auto"/>
          <w:spacing w:val="-6"/>
          <w:sz w:val="32"/>
          <w:szCs w:val="32"/>
          <w:highlight w:val="none"/>
          <w:lang w:val="en-US" w:eastAsia="zh-CN"/>
        </w:rPr>
        <w:t>1.申办条件：</w:t>
      </w:r>
      <w:r>
        <w:rPr>
          <w:rFonts w:hint="default" w:ascii="Times New Roman" w:hAnsi="Times New Roman" w:eastAsia="仿宋_GB2312" w:cs="Times New Roman"/>
          <w:b w:val="0"/>
          <w:bCs w:val="0"/>
          <w:strike w:val="0"/>
          <w:dstrike w:val="0"/>
          <w:color w:val="auto"/>
          <w:spacing w:val="-6"/>
          <w:sz w:val="32"/>
          <w:szCs w:val="32"/>
          <w:highlight w:val="none"/>
          <w:u w:val="none"/>
          <w:lang w:eastAsia="zh-CN"/>
        </w:rPr>
        <w:t>就读</w:t>
      </w:r>
      <w:r>
        <w:rPr>
          <w:rFonts w:hint="default" w:ascii="Times New Roman" w:hAnsi="Times New Roman" w:eastAsia="仿宋_GB2312" w:cs="Times New Roman"/>
          <w:b w:val="0"/>
          <w:bCs w:val="0"/>
          <w:strike w:val="0"/>
          <w:dstrike w:val="0"/>
          <w:color w:val="auto"/>
          <w:spacing w:val="-6"/>
          <w:sz w:val="32"/>
          <w:szCs w:val="32"/>
          <w:highlight w:val="none"/>
          <w:u w:val="none"/>
        </w:rPr>
        <w:t>全日制大中专院校、职业技术学院及技工学校</w:t>
      </w:r>
      <w:r>
        <w:rPr>
          <w:rFonts w:hint="default" w:ascii="Times New Roman" w:hAnsi="Times New Roman" w:eastAsia="仿宋_GB2312" w:cs="Times New Roman"/>
          <w:b w:val="0"/>
          <w:bCs w:val="0"/>
          <w:strike w:val="0"/>
          <w:dstrike w:val="0"/>
          <w:color w:val="auto"/>
          <w:spacing w:val="-6"/>
          <w:sz w:val="32"/>
          <w:szCs w:val="32"/>
          <w:highlight w:val="none"/>
          <w:u w:val="none"/>
          <w:lang w:eastAsia="zh-CN"/>
        </w:rPr>
        <w:t>的本市户籍</w:t>
      </w:r>
      <w:r>
        <w:rPr>
          <w:rFonts w:hint="default" w:ascii="Times New Roman" w:hAnsi="Times New Roman" w:eastAsia="仿宋_GB2312" w:cs="Times New Roman"/>
          <w:b w:val="0"/>
          <w:bCs w:val="0"/>
          <w:strike w:val="0"/>
          <w:dstrike w:val="0"/>
          <w:color w:val="auto"/>
          <w:spacing w:val="-6"/>
          <w:sz w:val="32"/>
          <w:szCs w:val="32"/>
          <w:highlight w:val="none"/>
          <w:u w:val="none"/>
        </w:rPr>
        <w:t>毕业生，毕业5年内，按“先入户后就业”原则，</w:t>
      </w:r>
      <w:r>
        <w:rPr>
          <w:rFonts w:hint="default" w:ascii="Times New Roman" w:hAnsi="Times New Roman" w:eastAsia="仿宋_GB2312" w:cs="Times New Roman"/>
          <w:b w:val="0"/>
          <w:bCs w:val="0"/>
          <w:strike w:val="0"/>
          <w:dstrike w:val="0"/>
          <w:color w:val="auto"/>
          <w:spacing w:val="-6"/>
          <w:sz w:val="32"/>
          <w:szCs w:val="32"/>
          <w:highlight w:val="none"/>
          <w:u w:val="none"/>
          <w:shd w:val="clear"/>
        </w:rPr>
        <w:t>可</w:t>
      </w:r>
      <w:r>
        <w:rPr>
          <w:rFonts w:hint="default" w:ascii="Times New Roman" w:hAnsi="Times New Roman" w:eastAsia="仿宋_GB2312" w:cs="Times New Roman"/>
          <w:b w:val="0"/>
          <w:bCs w:val="0"/>
          <w:strike w:val="0"/>
          <w:dstrike w:val="0"/>
          <w:color w:val="auto"/>
          <w:spacing w:val="-6"/>
          <w:sz w:val="32"/>
          <w:szCs w:val="32"/>
          <w:highlight w:val="none"/>
          <w:u w:val="none"/>
          <w:shd w:val="clear"/>
          <w:lang w:eastAsia="zh-CN"/>
        </w:rPr>
        <w:t>申请户口市内迁移</w:t>
      </w:r>
      <w:r>
        <w:rPr>
          <w:rFonts w:hint="default" w:ascii="Times New Roman" w:hAnsi="Times New Roman" w:eastAsia="仿宋_GB2312" w:cs="Times New Roman"/>
          <w:b w:val="0"/>
          <w:bCs w:val="0"/>
          <w:strike w:val="0"/>
          <w:dstrike w:val="0"/>
          <w:color w:val="auto"/>
          <w:spacing w:val="-6"/>
          <w:sz w:val="32"/>
          <w:szCs w:val="32"/>
          <w:highlight w:val="none"/>
          <w:u w:val="none"/>
          <w:lang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2.所需材料：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（1）基本材料；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shd w:val="clear"/>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（2）毕业证明材料之一：</w:t>
      </w:r>
      <w:r>
        <w:rPr>
          <w:rFonts w:hint="default" w:ascii="Times New Roman" w:hAnsi="Times New Roman" w:eastAsia="仿宋_GB2312" w:cs="Times New Roman"/>
          <w:b w:val="0"/>
          <w:bCs w:val="0"/>
          <w:color w:val="auto"/>
          <w:spacing w:val="-6"/>
          <w:sz w:val="32"/>
          <w:szCs w:val="32"/>
          <w:highlight w:val="none"/>
        </w:rPr>
        <w:t>全日制大中专院校</w:t>
      </w:r>
      <w:r>
        <w:rPr>
          <w:rFonts w:hint="default" w:ascii="Times New Roman" w:hAnsi="Times New Roman" w:eastAsia="仿宋_GB2312" w:cs="Times New Roman"/>
          <w:b w:val="0"/>
          <w:bCs w:val="0"/>
          <w:color w:val="auto"/>
          <w:spacing w:val="-6"/>
          <w:sz w:val="32"/>
          <w:szCs w:val="32"/>
          <w:highlight w:val="none"/>
          <w:lang w:eastAsia="zh-CN"/>
        </w:rPr>
        <w:t>（</w:t>
      </w:r>
      <w:r>
        <w:rPr>
          <w:rFonts w:hint="default" w:ascii="Times New Roman" w:hAnsi="Times New Roman" w:eastAsia="仿宋_GB2312" w:cs="Times New Roman"/>
          <w:b w:val="0"/>
          <w:bCs w:val="0"/>
          <w:color w:val="auto"/>
          <w:spacing w:val="-6"/>
          <w:sz w:val="32"/>
          <w:szCs w:val="32"/>
          <w:highlight w:val="none"/>
        </w:rPr>
        <w:t>职业技术学院</w:t>
      </w:r>
      <w:r>
        <w:rPr>
          <w:rFonts w:hint="default" w:ascii="Times New Roman" w:hAnsi="Times New Roman" w:eastAsia="仿宋_GB2312" w:cs="Times New Roman"/>
          <w:b w:val="0"/>
          <w:bCs w:val="0"/>
          <w:color w:val="auto"/>
          <w:spacing w:val="-6"/>
          <w:sz w:val="32"/>
          <w:szCs w:val="32"/>
          <w:highlight w:val="none"/>
          <w:lang w:eastAsia="zh-CN"/>
        </w:rPr>
        <w:t>、</w:t>
      </w:r>
      <w:r>
        <w:rPr>
          <w:rFonts w:hint="default" w:ascii="Times New Roman" w:hAnsi="Times New Roman" w:eastAsia="仿宋_GB2312" w:cs="Times New Roman"/>
          <w:b w:val="0"/>
          <w:bCs w:val="0"/>
          <w:color w:val="auto"/>
          <w:spacing w:val="-6"/>
          <w:sz w:val="32"/>
          <w:szCs w:val="32"/>
          <w:highlight w:val="none"/>
        </w:rPr>
        <w:t>技工学校</w:t>
      </w:r>
      <w:r>
        <w:rPr>
          <w:rFonts w:hint="default" w:ascii="Times New Roman" w:hAnsi="Times New Roman" w:eastAsia="仿宋_GB2312" w:cs="Times New Roman"/>
          <w:b w:val="0"/>
          <w:bCs w:val="0"/>
          <w:color w:val="auto"/>
          <w:spacing w:val="-6"/>
          <w:sz w:val="32"/>
          <w:szCs w:val="32"/>
          <w:highlight w:val="none"/>
          <w:lang w:eastAsia="zh-CN"/>
        </w:rPr>
        <w:t>）毕业证书</w:t>
      </w:r>
      <w:r>
        <w:rPr>
          <w:rFonts w:hint="default" w:ascii="Times New Roman" w:hAnsi="Times New Roman" w:eastAsia="仿宋_GB2312" w:cs="Times New Roman"/>
          <w:b w:val="0"/>
          <w:bCs w:val="0"/>
          <w:color w:val="auto"/>
          <w:spacing w:val="-6"/>
          <w:sz w:val="32"/>
          <w:szCs w:val="32"/>
          <w:highlight w:val="none"/>
          <w:lang w:val="en-US" w:eastAsia="zh-CN"/>
        </w:rPr>
        <w:t>、</w:t>
      </w:r>
      <w:r>
        <w:rPr>
          <w:rFonts w:hint="default" w:ascii="Times New Roman" w:hAnsi="Times New Roman" w:eastAsia="仿宋_GB2312" w:cs="Times New Roman"/>
          <w:b w:val="0"/>
          <w:bCs w:val="0"/>
          <w:color w:val="auto"/>
          <w:spacing w:val="-6"/>
          <w:sz w:val="32"/>
          <w:szCs w:val="32"/>
          <w:highlight w:val="none"/>
          <w:shd w:val="clear"/>
          <w:lang w:val="en-US" w:eastAsia="zh-CN"/>
        </w:rPr>
        <w:t>学信网查询的毕业证书截图纸质件、人力资源社会保障部官网查询的毕业证书截图纸质件。</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3.办理流程：</w:t>
      </w:r>
      <w:r>
        <w:rPr>
          <w:rFonts w:hint="default" w:ascii="Times New Roman" w:hAnsi="Times New Roman" w:eastAsia="仿宋_GB2312" w:cs="Times New Roman"/>
          <w:b w:val="0"/>
          <w:bCs w:val="0"/>
          <w:color w:val="auto"/>
          <w:spacing w:val="-6"/>
          <w:sz w:val="32"/>
          <w:szCs w:val="32"/>
          <w:highlight w:val="none"/>
          <w:shd w:val="clear"/>
          <w:lang w:val="en-US" w:eastAsia="zh-CN"/>
        </w:rPr>
        <w:t>全市派出所或县（区）级行政服务中心</w:t>
      </w:r>
      <w:r>
        <w:rPr>
          <w:rFonts w:hint="default" w:ascii="Times New Roman" w:hAnsi="Times New Roman" w:eastAsia="仿宋_GB2312" w:cs="Times New Roman"/>
          <w:b w:val="0"/>
          <w:bCs w:val="0"/>
          <w:color w:val="auto"/>
          <w:spacing w:val="-6"/>
          <w:sz w:val="32"/>
          <w:szCs w:val="32"/>
          <w:highlight w:val="none"/>
          <w:lang w:val="en-US" w:eastAsia="zh-CN"/>
        </w:rPr>
        <w:t>户政窗口均可受理，属于</w:t>
      </w:r>
      <w:r>
        <w:rPr>
          <w:rFonts w:hint="default" w:ascii="Times New Roman" w:hAnsi="Times New Roman" w:eastAsia="仿宋_GB2312" w:cs="Times New Roman"/>
          <w:b w:val="0"/>
          <w:bCs w:val="0"/>
          <w:color w:val="auto"/>
          <w:spacing w:val="-6"/>
          <w:sz w:val="32"/>
          <w:szCs w:val="32"/>
          <w:highlight w:val="none"/>
          <w:shd w:val="clear"/>
          <w:lang w:val="en-US" w:eastAsia="zh-CN"/>
        </w:rPr>
        <w:t>同一县（区）内</w:t>
      </w:r>
      <w:r>
        <w:rPr>
          <w:rFonts w:hint="default" w:ascii="Times New Roman" w:hAnsi="Times New Roman" w:eastAsia="仿宋_GB2312" w:cs="Times New Roman"/>
          <w:b w:val="0"/>
          <w:bCs w:val="0"/>
          <w:color w:val="auto"/>
          <w:spacing w:val="-6"/>
          <w:sz w:val="32"/>
          <w:szCs w:val="32"/>
          <w:highlight w:val="none"/>
          <w:lang w:val="en-US" w:eastAsia="zh-CN"/>
        </w:rPr>
        <w:t>迁移的当场办结；属于跨县（区）迁移的由入户地县（区）级业务部门审核，受理地户政窗口办结</w:t>
      </w:r>
      <w:r>
        <w:rPr>
          <w:rFonts w:hint="default" w:ascii="Times New Roman" w:hAnsi="Times New Roman" w:eastAsia="仿宋_GB2312" w:cs="Times New Roman"/>
          <w:color w:val="auto"/>
          <w:spacing w:val="-6"/>
          <w:sz w:val="32"/>
          <w:szCs w:val="32"/>
          <w:highlight w:val="none"/>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70" w:lineRule="exact"/>
        <w:ind w:leftChars="0" w:right="0" w:rightChars="0" w:firstLine="619" w:firstLineChars="200"/>
        <w:jc w:val="both"/>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eastAsia" w:ascii="Times New Roman" w:hAnsi="Times New Roman" w:eastAsia="仿宋_GB2312" w:cs="Times New Roman"/>
          <w:b/>
          <w:bCs/>
          <w:color w:val="auto"/>
          <w:spacing w:val="-6"/>
          <w:sz w:val="32"/>
          <w:szCs w:val="32"/>
          <w:highlight w:val="none"/>
          <w:lang w:val="en-US" w:eastAsia="zh-CN"/>
        </w:rPr>
        <w:t>4.入户地址要求：</w:t>
      </w:r>
      <w:r>
        <w:rPr>
          <w:rFonts w:hint="default" w:ascii="Times New Roman" w:hAnsi="Times New Roman" w:eastAsia="仿宋_GB2312" w:cs="Times New Roman"/>
          <w:b w:val="0"/>
          <w:bCs w:val="0"/>
          <w:color w:val="auto"/>
          <w:spacing w:val="-6"/>
          <w:kern w:val="2"/>
          <w:sz w:val="32"/>
          <w:szCs w:val="32"/>
          <w:highlight w:val="none"/>
          <w:lang w:val="en-US" w:eastAsia="zh-CN" w:bidi="ar-SA"/>
        </w:rPr>
        <w:t>申请人</w:t>
      </w:r>
      <w:r>
        <w:rPr>
          <w:rFonts w:hint="eastAsia" w:ascii="Times New Roman" w:hAnsi="Times New Roman" w:eastAsia="仿宋_GB2312" w:cs="Times New Roman"/>
          <w:b w:val="0"/>
          <w:bCs w:val="0"/>
          <w:color w:val="auto"/>
          <w:spacing w:val="-6"/>
          <w:kern w:val="2"/>
          <w:sz w:val="32"/>
          <w:szCs w:val="32"/>
          <w:highlight w:val="none"/>
          <w:lang w:val="en-US" w:eastAsia="zh-CN" w:bidi="ar-SA"/>
        </w:rPr>
        <w:t>户口</w:t>
      </w:r>
      <w:r>
        <w:rPr>
          <w:rFonts w:hint="default" w:ascii="Times New Roman" w:hAnsi="Times New Roman" w:eastAsia="仿宋_GB2312" w:cs="Times New Roman"/>
          <w:b w:val="0"/>
          <w:bCs w:val="0"/>
          <w:color w:val="auto"/>
          <w:spacing w:val="-6"/>
          <w:kern w:val="2"/>
          <w:sz w:val="32"/>
          <w:szCs w:val="32"/>
          <w:highlight w:val="none"/>
          <w:lang w:val="en-US" w:eastAsia="zh-CN" w:bidi="ar-SA"/>
        </w:rPr>
        <w:t>可</w:t>
      </w:r>
      <w:r>
        <w:rPr>
          <w:rFonts w:hint="eastAsia" w:ascii="Times New Roman" w:hAnsi="Times New Roman" w:eastAsia="仿宋_GB2312" w:cs="Times New Roman"/>
          <w:b w:val="0"/>
          <w:bCs w:val="0"/>
          <w:color w:val="auto"/>
          <w:spacing w:val="-6"/>
          <w:kern w:val="2"/>
          <w:sz w:val="32"/>
          <w:szCs w:val="32"/>
          <w:highlight w:val="none"/>
          <w:lang w:val="en-US" w:eastAsia="zh-CN" w:bidi="ar-SA"/>
        </w:rPr>
        <w:t>选择登记在全市任一社区公共集体户</w:t>
      </w:r>
      <w:r>
        <w:rPr>
          <w:rFonts w:hint="default" w:ascii="Times New Roman" w:hAnsi="Times New Roman" w:eastAsia="仿宋_GB2312" w:cs="Times New Roman"/>
          <w:b w:val="0"/>
          <w:bCs w:val="0"/>
          <w:color w:val="auto"/>
          <w:spacing w:val="-6"/>
          <w:kern w:val="2"/>
          <w:sz w:val="32"/>
          <w:szCs w:val="32"/>
          <w:highlight w:val="none"/>
          <w:lang w:val="en-US" w:eastAsia="zh-CN" w:bidi="ar-SA"/>
        </w:rPr>
        <w:t>；也可按照本实施细则第八条规定办理。</w:t>
      </w:r>
    </w:p>
    <w:p>
      <w:pPr>
        <w:pStyle w:val="4"/>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70" w:lineRule="exact"/>
        <w:ind w:leftChars="0" w:firstLine="619" w:firstLineChars="200"/>
        <w:jc w:val="both"/>
        <w:textAlignment w:val="auto"/>
        <w:rPr>
          <w:rFonts w:hint="default" w:ascii="Times New Roman" w:hAnsi="Times New Roman" w:eastAsia="仿宋_GB2312" w:cs="Times New Roman"/>
          <w:b/>
          <w:bCs/>
          <w:color w:val="auto"/>
          <w:spacing w:val="-6"/>
          <w:kern w:val="2"/>
          <w:sz w:val="32"/>
          <w:szCs w:val="32"/>
          <w:highlight w:val="none"/>
          <w:lang w:val="en-US" w:eastAsia="zh-CN" w:bidi="ar-SA"/>
        </w:rPr>
      </w:pPr>
      <w:r>
        <w:rPr>
          <w:rFonts w:hint="default" w:ascii="Times New Roman" w:hAnsi="Times New Roman" w:eastAsia="仿宋_GB2312" w:cs="Times New Roman"/>
          <w:b/>
          <w:bCs/>
          <w:color w:val="auto"/>
          <w:spacing w:val="-6"/>
          <w:kern w:val="2"/>
          <w:sz w:val="32"/>
          <w:szCs w:val="32"/>
          <w:highlight w:val="none"/>
          <w:lang w:val="en-US" w:eastAsia="zh-CN" w:bidi="ar-SA"/>
        </w:rPr>
        <w:t>（三）回原籍入户</w:t>
      </w:r>
    </w:p>
    <w:p>
      <w:pPr>
        <w:pStyle w:val="4"/>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70" w:lineRule="exact"/>
        <w:ind w:leftChars="0" w:firstLine="619" w:firstLineChars="200"/>
        <w:jc w:val="both"/>
        <w:textAlignment w:val="auto"/>
        <w:rPr>
          <w:rFonts w:hint="default" w:ascii="Times New Roman" w:hAnsi="Times New Roman" w:eastAsia="仿宋_GB2312" w:cs="Times New Roman"/>
          <w:b w:val="0"/>
          <w:bCs w:val="0"/>
          <w:color w:val="auto"/>
          <w:spacing w:val="-6"/>
          <w:sz w:val="32"/>
          <w:szCs w:val="32"/>
          <w:highlight w:val="none"/>
          <w:lang w:eastAsia="zh-CN"/>
        </w:rPr>
      </w:pPr>
      <w:r>
        <w:rPr>
          <w:rFonts w:hint="default" w:ascii="Times New Roman" w:hAnsi="Times New Roman" w:eastAsia="仿宋_GB2312" w:cs="Times New Roman"/>
          <w:b/>
          <w:bCs/>
          <w:color w:val="auto"/>
          <w:spacing w:val="-6"/>
          <w:kern w:val="2"/>
          <w:sz w:val="32"/>
          <w:szCs w:val="32"/>
          <w:highlight w:val="none"/>
          <w:lang w:val="en-US" w:eastAsia="zh-CN" w:bidi="ar-SA"/>
        </w:rPr>
        <w:t>1.申办条件：</w:t>
      </w:r>
      <w:r>
        <w:rPr>
          <w:rFonts w:hint="default" w:ascii="Times New Roman" w:hAnsi="Times New Roman" w:eastAsia="仿宋_GB2312" w:cs="Times New Roman"/>
          <w:b w:val="0"/>
          <w:bCs w:val="0"/>
          <w:color w:val="auto"/>
          <w:spacing w:val="-6"/>
          <w:sz w:val="32"/>
          <w:szCs w:val="32"/>
          <w:highlight w:val="none"/>
          <w:shd w:val="clear"/>
        </w:rPr>
        <w:t>因就读</w:t>
      </w:r>
      <w:r>
        <w:rPr>
          <w:rFonts w:hint="default" w:ascii="Times New Roman" w:hAnsi="Times New Roman" w:eastAsia="仿宋_GB2312" w:cs="Times New Roman"/>
          <w:b w:val="0"/>
          <w:bCs w:val="0"/>
          <w:color w:val="auto"/>
          <w:spacing w:val="-6"/>
          <w:sz w:val="32"/>
          <w:szCs w:val="32"/>
          <w:highlight w:val="none"/>
        </w:rPr>
        <w:t>普通全日制大中专院校、职业技术学院及技工学校迁出</w:t>
      </w:r>
      <w:r>
        <w:rPr>
          <w:rFonts w:hint="default" w:ascii="Times New Roman" w:hAnsi="Times New Roman" w:eastAsia="仿宋_GB2312" w:cs="Times New Roman"/>
          <w:b w:val="0"/>
          <w:bCs w:val="0"/>
          <w:color w:val="auto"/>
          <w:spacing w:val="-6"/>
          <w:sz w:val="32"/>
          <w:szCs w:val="32"/>
          <w:highlight w:val="none"/>
          <w:lang w:eastAsia="zh-CN"/>
        </w:rPr>
        <w:t>户口</w:t>
      </w:r>
      <w:r>
        <w:rPr>
          <w:rFonts w:hint="default" w:ascii="Times New Roman" w:hAnsi="Times New Roman" w:eastAsia="仿宋_GB2312" w:cs="Times New Roman"/>
          <w:b w:val="0"/>
          <w:bCs w:val="0"/>
          <w:color w:val="auto"/>
          <w:spacing w:val="-6"/>
          <w:sz w:val="32"/>
          <w:szCs w:val="32"/>
          <w:highlight w:val="none"/>
        </w:rPr>
        <w:t>的</w:t>
      </w:r>
      <w:r>
        <w:rPr>
          <w:rFonts w:hint="default" w:ascii="Times New Roman" w:hAnsi="Times New Roman" w:eastAsia="仿宋_GB2312" w:cs="Times New Roman"/>
          <w:b w:val="0"/>
          <w:bCs w:val="0"/>
          <w:color w:val="auto"/>
          <w:spacing w:val="-6"/>
          <w:sz w:val="32"/>
          <w:szCs w:val="32"/>
          <w:highlight w:val="none"/>
          <w:lang w:eastAsia="zh-CN"/>
        </w:rPr>
        <w:t>本市户籍学生</w:t>
      </w:r>
      <w:r>
        <w:rPr>
          <w:rFonts w:hint="default" w:ascii="Times New Roman" w:hAnsi="Times New Roman" w:eastAsia="仿宋_GB2312" w:cs="Times New Roman"/>
          <w:b w:val="0"/>
          <w:bCs w:val="0"/>
          <w:color w:val="auto"/>
          <w:spacing w:val="-6"/>
          <w:sz w:val="32"/>
          <w:szCs w:val="32"/>
          <w:highlight w:val="none"/>
        </w:rPr>
        <w:t>，毕业、退学（转学）、休学（辍学）后，可</w:t>
      </w:r>
      <w:r>
        <w:rPr>
          <w:rFonts w:hint="default" w:ascii="Times New Roman" w:hAnsi="Times New Roman" w:eastAsia="仿宋_GB2312" w:cs="Times New Roman"/>
          <w:b w:val="0"/>
          <w:bCs w:val="0"/>
          <w:color w:val="auto"/>
          <w:spacing w:val="-6"/>
          <w:sz w:val="32"/>
          <w:szCs w:val="32"/>
          <w:highlight w:val="none"/>
          <w:lang w:eastAsia="zh-CN"/>
        </w:rPr>
        <w:t>申请将户口迁回原籍。</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2.所需材料：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（1）基本材料；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（2）结束学业的证明材料之一：</w:t>
      </w:r>
      <w:r>
        <w:rPr>
          <w:rFonts w:hint="default" w:ascii="Times New Roman" w:hAnsi="Times New Roman" w:eastAsia="仿宋_GB2312" w:cs="Times New Roman"/>
          <w:b w:val="0"/>
          <w:bCs w:val="0"/>
          <w:color w:val="auto"/>
          <w:spacing w:val="-6"/>
          <w:sz w:val="32"/>
          <w:szCs w:val="32"/>
          <w:highlight w:val="none"/>
        </w:rPr>
        <w:t>全日制大中专院校</w:t>
      </w:r>
      <w:r>
        <w:rPr>
          <w:rFonts w:hint="default" w:ascii="Times New Roman" w:hAnsi="Times New Roman" w:eastAsia="仿宋_GB2312" w:cs="Times New Roman"/>
          <w:b w:val="0"/>
          <w:bCs w:val="0"/>
          <w:color w:val="auto"/>
          <w:spacing w:val="-6"/>
          <w:sz w:val="32"/>
          <w:szCs w:val="32"/>
          <w:highlight w:val="none"/>
          <w:lang w:eastAsia="zh-CN"/>
        </w:rPr>
        <w:t>（</w:t>
      </w:r>
      <w:r>
        <w:rPr>
          <w:rFonts w:hint="default" w:ascii="Times New Roman" w:hAnsi="Times New Roman" w:eastAsia="仿宋_GB2312" w:cs="Times New Roman"/>
          <w:b w:val="0"/>
          <w:bCs w:val="0"/>
          <w:color w:val="auto"/>
          <w:spacing w:val="-6"/>
          <w:sz w:val="32"/>
          <w:szCs w:val="32"/>
          <w:highlight w:val="none"/>
        </w:rPr>
        <w:t>职业技术学院</w:t>
      </w:r>
      <w:r>
        <w:rPr>
          <w:rFonts w:hint="default" w:ascii="Times New Roman" w:hAnsi="Times New Roman" w:eastAsia="仿宋_GB2312" w:cs="Times New Roman"/>
          <w:b w:val="0"/>
          <w:bCs w:val="0"/>
          <w:color w:val="auto"/>
          <w:spacing w:val="-6"/>
          <w:sz w:val="32"/>
          <w:szCs w:val="32"/>
          <w:highlight w:val="none"/>
          <w:lang w:eastAsia="zh-CN"/>
        </w:rPr>
        <w:t>、</w:t>
      </w:r>
      <w:r>
        <w:rPr>
          <w:rFonts w:hint="default" w:ascii="Times New Roman" w:hAnsi="Times New Roman" w:eastAsia="仿宋_GB2312" w:cs="Times New Roman"/>
          <w:b w:val="0"/>
          <w:bCs w:val="0"/>
          <w:color w:val="auto"/>
          <w:spacing w:val="-6"/>
          <w:sz w:val="32"/>
          <w:szCs w:val="32"/>
          <w:highlight w:val="none"/>
        </w:rPr>
        <w:t>技工学校</w:t>
      </w:r>
      <w:r>
        <w:rPr>
          <w:rFonts w:hint="default" w:ascii="Times New Roman" w:hAnsi="Times New Roman" w:eastAsia="仿宋_GB2312" w:cs="Times New Roman"/>
          <w:b w:val="0"/>
          <w:bCs w:val="0"/>
          <w:color w:val="auto"/>
          <w:spacing w:val="-6"/>
          <w:sz w:val="32"/>
          <w:szCs w:val="32"/>
          <w:highlight w:val="none"/>
          <w:lang w:eastAsia="zh-CN"/>
        </w:rPr>
        <w:t>）毕业证书</w:t>
      </w:r>
      <w:r>
        <w:rPr>
          <w:rFonts w:hint="default" w:ascii="Times New Roman" w:hAnsi="Times New Roman" w:eastAsia="仿宋_GB2312" w:cs="Times New Roman"/>
          <w:b w:val="0"/>
          <w:bCs w:val="0"/>
          <w:color w:val="auto"/>
          <w:spacing w:val="-6"/>
          <w:sz w:val="32"/>
          <w:szCs w:val="32"/>
          <w:highlight w:val="none"/>
          <w:lang w:val="en-US" w:eastAsia="zh-CN"/>
        </w:rPr>
        <w:t>、</w:t>
      </w:r>
      <w:r>
        <w:rPr>
          <w:rFonts w:hint="default" w:ascii="Times New Roman" w:hAnsi="Times New Roman" w:eastAsia="仿宋_GB2312" w:cs="Times New Roman"/>
          <w:b w:val="0"/>
          <w:bCs w:val="0"/>
          <w:color w:val="auto"/>
          <w:spacing w:val="-6"/>
          <w:sz w:val="32"/>
          <w:szCs w:val="32"/>
          <w:highlight w:val="none"/>
          <w:shd w:val="clear"/>
          <w:lang w:val="en-US" w:eastAsia="zh-CN"/>
        </w:rPr>
        <w:t>学信网查询的毕业证书截图纸质件、人力资源社会保障部官网查询的毕业证书截图纸质件</w:t>
      </w:r>
      <w:r>
        <w:rPr>
          <w:rFonts w:hint="default" w:ascii="Times New Roman" w:hAnsi="Times New Roman" w:eastAsia="仿宋_GB2312" w:cs="Times New Roman"/>
          <w:b w:val="0"/>
          <w:bCs w:val="0"/>
          <w:color w:val="auto"/>
          <w:spacing w:val="-6"/>
          <w:sz w:val="32"/>
          <w:szCs w:val="32"/>
          <w:highlight w:val="none"/>
          <w:lang w:val="en-US" w:eastAsia="zh-CN"/>
        </w:rPr>
        <w:t>、就读学校或教育部门作出的退学（转学）或休学（辍学、开除）处理决定；</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（3）原籍证明材料之一：</w:t>
      </w:r>
      <w:r>
        <w:rPr>
          <w:rFonts w:hint="default" w:ascii="Times New Roman" w:hAnsi="Times New Roman" w:eastAsia="仿宋_GB2312" w:cs="Times New Roman"/>
          <w:b w:val="0"/>
          <w:bCs w:val="0"/>
          <w:color w:val="auto"/>
          <w:spacing w:val="-6"/>
          <w:sz w:val="32"/>
          <w:szCs w:val="32"/>
          <w:highlight w:val="none"/>
          <w:shd w:val="clear"/>
          <w:lang w:val="en-US" w:eastAsia="zh-CN"/>
        </w:rPr>
        <w:t>能体现原本市户籍地址的居民户口簿、公安机关出具的户籍信息证明、原籍户籍底册查档复印件（户政窗口查询核实）。</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kern w:val="2"/>
          <w:sz w:val="32"/>
          <w:szCs w:val="32"/>
          <w:highlight w:val="none"/>
          <w:lang w:val="en-US" w:eastAsia="zh-CN" w:bidi="ar-SA"/>
        </w:rPr>
      </w:pPr>
      <w:r>
        <w:rPr>
          <w:rFonts w:hint="default" w:ascii="Times New Roman" w:hAnsi="Times New Roman" w:eastAsia="仿宋_GB2312" w:cs="Times New Roman"/>
          <w:b/>
          <w:bCs/>
          <w:color w:val="auto"/>
          <w:spacing w:val="-6"/>
          <w:sz w:val="32"/>
          <w:szCs w:val="32"/>
          <w:highlight w:val="none"/>
          <w:lang w:val="en-US" w:eastAsia="zh-CN"/>
        </w:rPr>
        <w:t>3.入户地址要求：</w:t>
      </w:r>
      <w:r>
        <w:rPr>
          <w:rFonts w:hint="default" w:ascii="Times New Roman" w:hAnsi="Times New Roman" w:eastAsia="仿宋_GB2312" w:cs="Times New Roman"/>
          <w:b w:val="0"/>
          <w:bCs w:val="0"/>
          <w:color w:val="auto"/>
          <w:spacing w:val="-6"/>
          <w:kern w:val="2"/>
          <w:sz w:val="32"/>
          <w:szCs w:val="32"/>
          <w:highlight w:val="none"/>
          <w:lang w:val="en-US" w:eastAsia="zh-CN" w:bidi="ar-SA"/>
        </w:rPr>
        <w:t>申请人可在本市原户籍地址入户，或在原户籍地址所属社区公共集体户，配偶、父母、子女家庭户登记户口；也可按照本实施细则第八条规定办理。</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4.办理流程：</w:t>
      </w:r>
      <w:r>
        <w:rPr>
          <w:rFonts w:hint="default" w:ascii="Times New Roman" w:hAnsi="Times New Roman" w:eastAsia="仿宋_GB2312" w:cs="Times New Roman"/>
          <w:b w:val="0"/>
          <w:bCs w:val="0"/>
          <w:color w:val="auto"/>
          <w:spacing w:val="-6"/>
          <w:sz w:val="32"/>
          <w:szCs w:val="32"/>
          <w:highlight w:val="none"/>
          <w:shd w:val="clear"/>
          <w:lang w:val="en-US" w:eastAsia="zh-CN"/>
        </w:rPr>
        <w:t>全市派出所或县（区）级行政服务中心</w:t>
      </w:r>
      <w:r>
        <w:rPr>
          <w:rFonts w:hint="default" w:ascii="Times New Roman" w:hAnsi="Times New Roman" w:eastAsia="仿宋_GB2312" w:cs="Times New Roman"/>
          <w:b w:val="0"/>
          <w:bCs w:val="0"/>
          <w:color w:val="auto"/>
          <w:spacing w:val="-6"/>
          <w:sz w:val="32"/>
          <w:szCs w:val="32"/>
          <w:highlight w:val="none"/>
          <w:lang w:val="en-US" w:eastAsia="zh-CN"/>
        </w:rPr>
        <w:t>户政窗口均可受理，属于</w:t>
      </w:r>
      <w:r>
        <w:rPr>
          <w:rFonts w:hint="default" w:ascii="Times New Roman" w:hAnsi="Times New Roman" w:eastAsia="仿宋_GB2312" w:cs="Times New Roman"/>
          <w:b w:val="0"/>
          <w:bCs w:val="0"/>
          <w:color w:val="auto"/>
          <w:spacing w:val="-6"/>
          <w:sz w:val="32"/>
          <w:szCs w:val="32"/>
          <w:highlight w:val="none"/>
          <w:shd w:val="clear"/>
          <w:lang w:val="en-US" w:eastAsia="zh-CN"/>
        </w:rPr>
        <w:t>同一县（区）内迁</w:t>
      </w:r>
      <w:r>
        <w:rPr>
          <w:rFonts w:hint="default" w:ascii="Times New Roman" w:hAnsi="Times New Roman" w:eastAsia="仿宋_GB2312" w:cs="Times New Roman"/>
          <w:b w:val="0"/>
          <w:bCs w:val="0"/>
          <w:color w:val="auto"/>
          <w:spacing w:val="-6"/>
          <w:sz w:val="32"/>
          <w:szCs w:val="32"/>
          <w:highlight w:val="none"/>
          <w:lang w:val="en-US" w:eastAsia="zh-CN"/>
        </w:rPr>
        <w:t>移的当场办结；属于跨县（区）迁移的由入户地县（区）级业务部门审核，受理地户政窗口办结</w:t>
      </w:r>
      <w:r>
        <w:rPr>
          <w:rFonts w:hint="default" w:ascii="Times New Roman" w:hAnsi="Times New Roman" w:eastAsia="仿宋_GB2312" w:cs="Times New Roman"/>
          <w:color w:val="auto"/>
          <w:spacing w:val="-6"/>
          <w:sz w:val="32"/>
          <w:szCs w:val="32"/>
          <w:highlight w:val="none"/>
          <w:lang w:val="en-US" w:eastAsia="zh-CN"/>
        </w:rPr>
        <w:t>。</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楷体_GB2312" w:cs="Times New Roman"/>
          <w:b/>
          <w:bCs/>
          <w:color w:val="auto"/>
          <w:spacing w:val="-6"/>
          <w:kern w:val="2"/>
          <w:sz w:val="32"/>
          <w:szCs w:val="32"/>
          <w:highlight w:val="none"/>
          <w:lang w:val="en-US" w:eastAsia="zh-CN" w:bidi="ar-SA"/>
        </w:rPr>
      </w:pPr>
      <w:r>
        <w:rPr>
          <w:rFonts w:hint="default" w:ascii="Times New Roman" w:hAnsi="Times New Roman" w:eastAsia="楷体_GB2312" w:cs="Times New Roman"/>
          <w:b/>
          <w:bCs/>
          <w:color w:val="auto"/>
          <w:spacing w:val="-6"/>
          <w:kern w:val="2"/>
          <w:sz w:val="32"/>
          <w:szCs w:val="32"/>
          <w:highlight w:val="none"/>
          <w:lang w:val="en-US" w:eastAsia="zh-CN" w:bidi="ar-SA"/>
        </w:rPr>
        <w:t>第二十条 招工招调干入户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kern w:val="2"/>
          <w:sz w:val="32"/>
          <w:szCs w:val="32"/>
          <w:highlight w:val="none"/>
          <w:lang w:val="en-US" w:eastAsia="zh-CN" w:bidi="ar-SA"/>
        </w:rPr>
      </w:pPr>
      <w:r>
        <w:rPr>
          <w:rFonts w:hint="default" w:ascii="Times New Roman" w:hAnsi="Times New Roman" w:eastAsia="仿宋_GB2312" w:cs="Times New Roman"/>
          <w:b/>
          <w:bCs/>
          <w:color w:val="auto"/>
          <w:spacing w:val="-6"/>
          <w:kern w:val="2"/>
          <w:sz w:val="32"/>
          <w:szCs w:val="32"/>
          <w:highlight w:val="none"/>
          <w:lang w:val="en-US" w:eastAsia="zh-CN" w:bidi="ar-SA"/>
        </w:rPr>
        <w:t>（一）本市公务机关、事业单位及国有企业招调人员入户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sz w:val="32"/>
          <w:szCs w:val="32"/>
          <w:highlight w:val="none"/>
          <w:lang w:eastAsia="zh-CN"/>
        </w:rPr>
      </w:pPr>
      <w:r>
        <w:rPr>
          <w:rFonts w:hint="default" w:ascii="Times New Roman" w:hAnsi="Times New Roman" w:eastAsia="仿宋_GB2312" w:cs="Times New Roman"/>
          <w:b/>
          <w:bCs/>
          <w:color w:val="auto"/>
          <w:spacing w:val="-6"/>
          <w:kern w:val="2"/>
          <w:sz w:val="32"/>
          <w:szCs w:val="32"/>
          <w:highlight w:val="none"/>
          <w:lang w:val="en-US" w:eastAsia="zh-CN" w:bidi="ar-SA"/>
        </w:rPr>
        <w:t>1.申办条件：</w:t>
      </w:r>
      <w:r>
        <w:rPr>
          <w:rFonts w:hint="default" w:ascii="Times New Roman" w:hAnsi="Times New Roman" w:eastAsia="仿宋_GB2312" w:cs="Times New Roman"/>
          <w:b w:val="0"/>
          <w:bCs w:val="0"/>
          <w:color w:val="auto"/>
          <w:spacing w:val="-6"/>
          <w:sz w:val="32"/>
          <w:szCs w:val="32"/>
          <w:highlight w:val="none"/>
          <w:lang w:val="en-US" w:eastAsia="zh-CN"/>
        </w:rPr>
        <w:t>经我市组织、人力资源社会和保障部门批准正式调入或公开招聘录用的本市户籍公务员、事业单位职工及国有企业员工，</w:t>
      </w:r>
      <w:r>
        <w:rPr>
          <w:rFonts w:hint="default" w:ascii="Times New Roman" w:hAnsi="Times New Roman" w:eastAsia="仿宋_GB2312" w:cs="Times New Roman"/>
          <w:b w:val="0"/>
          <w:bCs w:val="0"/>
          <w:color w:val="auto"/>
          <w:spacing w:val="-6"/>
          <w:sz w:val="32"/>
          <w:szCs w:val="32"/>
          <w:highlight w:val="none"/>
          <w:shd w:val="clear"/>
        </w:rPr>
        <w:t>可申请</w:t>
      </w:r>
      <w:r>
        <w:rPr>
          <w:rFonts w:hint="default" w:ascii="Times New Roman" w:hAnsi="Times New Roman" w:eastAsia="仿宋_GB2312" w:cs="Times New Roman"/>
          <w:b w:val="0"/>
          <w:bCs w:val="0"/>
          <w:color w:val="auto"/>
          <w:spacing w:val="-6"/>
          <w:sz w:val="32"/>
          <w:szCs w:val="32"/>
          <w:highlight w:val="none"/>
          <w:shd w:val="clear"/>
          <w:lang w:eastAsia="zh-CN"/>
        </w:rPr>
        <w:t>将户口迁移至工作单位集体户</w:t>
      </w:r>
      <w:r>
        <w:rPr>
          <w:rFonts w:hint="default" w:ascii="Times New Roman" w:hAnsi="Times New Roman" w:eastAsia="仿宋_GB2312" w:cs="Times New Roman"/>
          <w:b w:val="0"/>
          <w:bCs w:val="0"/>
          <w:color w:val="auto"/>
          <w:spacing w:val="-6"/>
          <w:sz w:val="32"/>
          <w:szCs w:val="32"/>
          <w:highlight w:val="none"/>
          <w:lang w:eastAsia="zh-CN"/>
        </w:rPr>
        <w:t>，</w:t>
      </w:r>
      <w:r>
        <w:rPr>
          <w:rFonts w:hint="default" w:ascii="Times New Roman" w:hAnsi="Times New Roman" w:eastAsia="仿宋_GB2312" w:cs="Times New Roman"/>
          <w:b w:val="0"/>
          <w:bCs w:val="0"/>
          <w:color w:val="auto"/>
          <w:spacing w:val="-6"/>
          <w:sz w:val="32"/>
          <w:szCs w:val="32"/>
          <w:highlight w:val="none"/>
        </w:rPr>
        <w:t>其共同居住生活的配偶、未成年子女、父母可随迁</w:t>
      </w:r>
      <w:r>
        <w:rPr>
          <w:rFonts w:hint="default" w:ascii="Times New Roman" w:hAnsi="Times New Roman" w:eastAsia="仿宋_GB2312" w:cs="Times New Roman"/>
          <w:b w:val="0"/>
          <w:bCs w:val="0"/>
          <w:color w:val="auto"/>
          <w:spacing w:val="-6"/>
          <w:sz w:val="32"/>
          <w:szCs w:val="32"/>
          <w:highlight w:val="none"/>
          <w:lang w:eastAsia="zh-CN"/>
        </w:rPr>
        <w:t>落户。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2.所需材料：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 xml:space="preserve">（1）基本材料；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（2）加盖工作单位公章的市（区、县）组织、人社部门的公选、公招、录用、调动等正式公文复印件；</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shd w:val="clear"/>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（3）</w:t>
      </w:r>
      <w:r>
        <w:rPr>
          <w:rFonts w:hint="default" w:ascii="Times New Roman" w:hAnsi="Times New Roman" w:eastAsia="仿宋_GB2312" w:cs="Times New Roman"/>
          <w:b w:val="0"/>
          <w:bCs w:val="0"/>
          <w:color w:val="auto"/>
          <w:spacing w:val="-6"/>
          <w:sz w:val="32"/>
          <w:szCs w:val="32"/>
          <w:highlight w:val="none"/>
          <w:shd w:val="clear"/>
          <w:lang w:val="en-US" w:eastAsia="zh-CN"/>
        </w:rPr>
        <w:t>随迁人需提供与主迁人的亲属关系证明材料，未成年子女随迁的还需提供婚姻及抚养权属证明材料；</w:t>
      </w:r>
    </w:p>
    <w:p>
      <w:pPr>
        <w:keepNext w:val="0"/>
        <w:keepLines w:val="0"/>
        <w:pageBreakBefore w:val="0"/>
        <w:widowControl w:val="0"/>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shd w:val="clear"/>
          <w:lang w:val="en-US" w:eastAsia="zh-CN"/>
        </w:rPr>
        <w:t>（5）非婚生育的未成年子女随父迁移须提供</w:t>
      </w:r>
      <w:r>
        <w:rPr>
          <w:rFonts w:hint="eastAsia" w:ascii="Times New Roman" w:hAnsi="Times New Roman" w:eastAsia="仿宋_GB2312" w:cs="Times New Roman"/>
          <w:b w:val="0"/>
          <w:bCs w:val="0"/>
          <w:color w:val="auto"/>
          <w:spacing w:val="-6"/>
          <w:sz w:val="32"/>
          <w:szCs w:val="32"/>
          <w:highlight w:val="none"/>
          <w:shd w:val="clear"/>
          <w:lang w:val="en-US" w:eastAsia="zh-CN"/>
        </w:rPr>
        <w:t>具有资质的鉴定机构出具的亲子鉴定证明</w:t>
      </w:r>
      <w:r>
        <w:rPr>
          <w:rFonts w:hint="default" w:ascii="Times New Roman" w:hAnsi="Times New Roman" w:eastAsia="仿宋_GB2312" w:cs="Times New Roman"/>
          <w:b w:val="0"/>
          <w:bCs w:val="0"/>
          <w:color w:val="auto"/>
          <w:spacing w:val="-6"/>
          <w:sz w:val="32"/>
          <w:szCs w:val="32"/>
          <w:highlight w:val="none"/>
          <w:shd w:val="clear"/>
          <w:lang w:val="en-US" w:eastAsia="zh-CN"/>
        </w:rPr>
        <w:t>。</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sz w:val="32"/>
          <w:szCs w:val="32"/>
          <w:highlight w:val="none"/>
          <w:shd w:val="clear"/>
          <w:lang w:val="en-US" w:eastAsia="zh-CN"/>
        </w:rPr>
      </w:pPr>
      <w:r>
        <w:rPr>
          <w:rFonts w:hint="default" w:ascii="Times New Roman" w:hAnsi="Times New Roman" w:eastAsia="仿宋_GB2312" w:cs="Times New Roman"/>
          <w:b/>
          <w:bCs/>
          <w:color w:val="auto"/>
          <w:spacing w:val="-6"/>
          <w:sz w:val="32"/>
          <w:szCs w:val="32"/>
          <w:highlight w:val="none"/>
          <w:lang w:val="en-US" w:eastAsia="zh-CN"/>
        </w:rPr>
        <w:t>3.入户地址要求：</w:t>
      </w:r>
      <w:r>
        <w:rPr>
          <w:rFonts w:hint="default" w:ascii="Times New Roman" w:hAnsi="Times New Roman" w:eastAsia="仿宋_GB2312" w:cs="Times New Roman"/>
          <w:b w:val="0"/>
          <w:bCs w:val="0"/>
          <w:color w:val="auto"/>
          <w:spacing w:val="-6"/>
          <w:sz w:val="32"/>
          <w:szCs w:val="32"/>
          <w:highlight w:val="none"/>
          <w:shd w:val="clear"/>
          <w:lang w:val="en-US" w:eastAsia="zh-CN"/>
        </w:rPr>
        <w:t>申请人（含随迁人）的户口登记在工作单位集体户。</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4.办理流程：</w:t>
      </w:r>
      <w:r>
        <w:rPr>
          <w:rFonts w:hint="default" w:ascii="Times New Roman" w:hAnsi="Times New Roman" w:eastAsia="仿宋_GB2312" w:cs="Times New Roman"/>
          <w:b w:val="0"/>
          <w:bCs w:val="0"/>
          <w:color w:val="auto"/>
          <w:spacing w:val="-6"/>
          <w:sz w:val="32"/>
          <w:szCs w:val="32"/>
          <w:highlight w:val="none"/>
          <w:shd w:val="clear"/>
          <w:lang w:val="en-US" w:eastAsia="zh-CN"/>
        </w:rPr>
        <w:t>全市派出所或县（区）级行政服务中心户政窗口均可受理，属于同一县（区）内迁移的当场办</w:t>
      </w:r>
      <w:r>
        <w:rPr>
          <w:rFonts w:hint="default" w:ascii="Times New Roman" w:hAnsi="Times New Roman" w:eastAsia="仿宋_GB2312" w:cs="Times New Roman"/>
          <w:b w:val="0"/>
          <w:bCs w:val="0"/>
          <w:color w:val="auto"/>
          <w:spacing w:val="-6"/>
          <w:sz w:val="32"/>
          <w:szCs w:val="32"/>
          <w:highlight w:val="none"/>
          <w:lang w:val="en-US" w:eastAsia="zh-CN"/>
        </w:rPr>
        <w:t>结；属于跨县（区）迁移的由入户地县（区）级业务部门审核，受理地户政窗口办结</w:t>
      </w:r>
      <w:r>
        <w:rPr>
          <w:rFonts w:hint="default" w:ascii="Times New Roman" w:hAnsi="Times New Roman" w:eastAsia="仿宋_GB2312" w:cs="Times New Roman"/>
          <w:color w:val="auto"/>
          <w:spacing w:val="-6"/>
          <w:sz w:val="32"/>
          <w:szCs w:val="32"/>
          <w:highlight w:val="none"/>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（二）中央和省属驻惠机关及办事机构、事业单位、国有企业招调人员入户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sz w:val="32"/>
          <w:szCs w:val="32"/>
          <w:highlight w:val="none"/>
          <w:lang w:eastAsia="zh-CN"/>
        </w:rPr>
      </w:pPr>
      <w:r>
        <w:rPr>
          <w:rFonts w:hint="default" w:ascii="Times New Roman" w:hAnsi="Times New Roman" w:eastAsia="仿宋_GB2312" w:cs="Times New Roman"/>
          <w:b/>
          <w:bCs/>
          <w:color w:val="auto"/>
          <w:spacing w:val="-6"/>
          <w:kern w:val="2"/>
          <w:sz w:val="32"/>
          <w:szCs w:val="32"/>
          <w:highlight w:val="none"/>
          <w:lang w:val="en-US" w:eastAsia="zh-CN" w:bidi="ar-SA"/>
        </w:rPr>
        <w:t>1.申办条件：</w:t>
      </w:r>
      <w:r>
        <w:rPr>
          <w:rFonts w:hint="default" w:ascii="Times New Roman" w:hAnsi="Times New Roman" w:eastAsia="仿宋_GB2312" w:cs="Times New Roman"/>
          <w:b w:val="0"/>
          <w:bCs w:val="0"/>
          <w:color w:val="auto"/>
          <w:spacing w:val="-6"/>
          <w:sz w:val="32"/>
          <w:szCs w:val="32"/>
          <w:highlight w:val="none"/>
          <w:lang w:val="en-US" w:eastAsia="zh-CN"/>
        </w:rPr>
        <w:t>经中央和省属驻惠机关及办事机构、事业单位、国有企业按权限正式调动或招录到我市驻地工作的本市户籍公务员、事业单位职工及国有企业员工，</w:t>
      </w:r>
      <w:r>
        <w:rPr>
          <w:rFonts w:hint="default" w:ascii="Times New Roman" w:hAnsi="Times New Roman" w:eastAsia="仿宋_GB2312" w:cs="Times New Roman"/>
          <w:b w:val="0"/>
          <w:bCs w:val="0"/>
          <w:color w:val="auto"/>
          <w:spacing w:val="-6"/>
          <w:sz w:val="32"/>
          <w:szCs w:val="32"/>
          <w:highlight w:val="none"/>
        </w:rPr>
        <w:t>可申请</w:t>
      </w:r>
      <w:r>
        <w:rPr>
          <w:rFonts w:hint="default" w:ascii="Times New Roman" w:hAnsi="Times New Roman" w:eastAsia="仿宋_GB2312" w:cs="Times New Roman"/>
          <w:b w:val="0"/>
          <w:bCs w:val="0"/>
          <w:color w:val="auto"/>
          <w:spacing w:val="-6"/>
          <w:sz w:val="32"/>
          <w:szCs w:val="32"/>
          <w:highlight w:val="none"/>
          <w:lang w:eastAsia="zh-CN"/>
        </w:rPr>
        <w:t>将户口迁入</w:t>
      </w:r>
      <w:r>
        <w:rPr>
          <w:rFonts w:hint="default" w:ascii="Times New Roman" w:hAnsi="Times New Roman" w:eastAsia="仿宋_GB2312" w:cs="Times New Roman"/>
          <w:b w:val="0"/>
          <w:bCs w:val="0"/>
          <w:color w:val="auto"/>
          <w:spacing w:val="-6"/>
          <w:sz w:val="32"/>
          <w:szCs w:val="32"/>
          <w:highlight w:val="none"/>
          <w:shd w:val="clear"/>
          <w:lang w:eastAsia="zh-CN"/>
        </w:rPr>
        <w:t>工作单位集体户，</w:t>
      </w:r>
      <w:r>
        <w:rPr>
          <w:rFonts w:hint="default" w:ascii="Times New Roman" w:hAnsi="Times New Roman" w:eastAsia="仿宋_GB2312" w:cs="Times New Roman"/>
          <w:b w:val="0"/>
          <w:bCs w:val="0"/>
          <w:color w:val="auto"/>
          <w:spacing w:val="-6"/>
          <w:sz w:val="32"/>
          <w:szCs w:val="32"/>
          <w:highlight w:val="none"/>
          <w:shd w:val="clear"/>
        </w:rPr>
        <w:t>其</w:t>
      </w:r>
      <w:r>
        <w:rPr>
          <w:rFonts w:hint="default" w:ascii="Times New Roman" w:hAnsi="Times New Roman" w:eastAsia="仿宋_GB2312" w:cs="Times New Roman"/>
          <w:b w:val="0"/>
          <w:bCs w:val="0"/>
          <w:color w:val="auto"/>
          <w:spacing w:val="-6"/>
          <w:sz w:val="32"/>
          <w:szCs w:val="32"/>
          <w:highlight w:val="none"/>
        </w:rPr>
        <w:t>共同居住生活的配偶、未成年子女、父母可随迁</w:t>
      </w:r>
      <w:r>
        <w:rPr>
          <w:rFonts w:hint="default" w:ascii="Times New Roman" w:hAnsi="Times New Roman" w:eastAsia="仿宋_GB2312" w:cs="Times New Roman"/>
          <w:b w:val="0"/>
          <w:bCs w:val="0"/>
          <w:color w:val="auto"/>
          <w:spacing w:val="-6"/>
          <w:sz w:val="32"/>
          <w:szCs w:val="32"/>
          <w:highlight w:val="none"/>
          <w:lang w:eastAsia="zh-CN"/>
        </w:rPr>
        <w:t>落户。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2.所需材料：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（1）基本材料；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lang w:val="en-US" w:eastAsia="zh-CN"/>
        </w:rPr>
        <w:t>加盖工作单位公章的驻惠机关、办事机构（事业单位、国有企业）单位调动、招录的正式公文或省人社部门出具的联系函、企业调动、招录等正式公文复印件；</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shd w:val="clear"/>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（3）</w:t>
      </w:r>
      <w:r>
        <w:rPr>
          <w:rFonts w:hint="default" w:ascii="Times New Roman" w:hAnsi="Times New Roman" w:eastAsia="仿宋_GB2312" w:cs="Times New Roman"/>
          <w:b w:val="0"/>
          <w:bCs w:val="0"/>
          <w:color w:val="auto"/>
          <w:spacing w:val="-6"/>
          <w:sz w:val="32"/>
          <w:szCs w:val="32"/>
          <w:highlight w:val="none"/>
          <w:shd w:val="clear"/>
          <w:lang w:val="en-US" w:eastAsia="zh-CN"/>
        </w:rPr>
        <w:t>随迁人需提供与主迁人的亲属关系证明材料，未成年子女随迁的还需提供婚姻及抚养权属证明材料；</w:t>
      </w:r>
    </w:p>
    <w:p>
      <w:pPr>
        <w:keepNext w:val="0"/>
        <w:keepLines w:val="0"/>
        <w:pageBreakBefore w:val="0"/>
        <w:widowControl w:val="0"/>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shd w:val="clear"/>
          <w:lang w:val="en-US" w:eastAsia="zh-CN"/>
        </w:rPr>
        <w:t>（5）非婚生育的未成年子女随父迁移须提供</w:t>
      </w:r>
      <w:r>
        <w:rPr>
          <w:rFonts w:hint="eastAsia" w:ascii="Times New Roman" w:hAnsi="Times New Roman" w:eastAsia="仿宋_GB2312" w:cs="Times New Roman"/>
          <w:b w:val="0"/>
          <w:bCs w:val="0"/>
          <w:color w:val="auto"/>
          <w:spacing w:val="-6"/>
          <w:sz w:val="32"/>
          <w:szCs w:val="32"/>
          <w:highlight w:val="none"/>
          <w:shd w:val="clear"/>
          <w:lang w:val="en-US" w:eastAsia="zh-CN"/>
        </w:rPr>
        <w:t>具有资质的鉴定机构出具的亲子鉴定证明</w:t>
      </w:r>
      <w:r>
        <w:rPr>
          <w:rFonts w:hint="default" w:ascii="Times New Roman" w:hAnsi="Times New Roman" w:eastAsia="仿宋_GB2312" w:cs="Times New Roman"/>
          <w:b w:val="0"/>
          <w:bCs w:val="0"/>
          <w:color w:val="auto"/>
          <w:spacing w:val="-6"/>
          <w:sz w:val="32"/>
          <w:szCs w:val="32"/>
          <w:highlight w:val="none"/>
          <w:shd w:val="clear"/>
          <w:lang w:val="en-US" w:eastAsia="zh-CN"/>
        </w:rPr>
        <w:t>。</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sz w:val="32"/>
          <w:szCs w:val="32"/>
          <w:highlight w:val="none"/>
          <w:shd w:val="clear"/>
          <w:lang w:val="en-US" w:eastAsia="zh-CN"/>
        </w:rPr>
      </w:pPr>
      <w:r>
        <w:rPr>
          <w:rFonts w:hint="default" w:ascii="Times New Roman" w:hAnsi="Times New Roman" w:eastAsia="仿宋_GB2312" w:cs="Times New Roman"/>
          <w:b/>
          <w:bCs/>
          <w:color w:val="auto"/>
          <w:spacing w:val="-6"/>
          <w:sz w:val="32"/>
          <w:szCs w:val="32"/>
          <w:highlight w:val="none"/>
          <w:lang w:val="en-US" w:eastAsia="zh-CN"/>
        </w:rPr>
        <w:t>3.入户地址要求：</w:t>
      </w:r>
      <w:r>
        <w:rPr>
          <w:rFonts w:hint="default" w:ascii="Times New Roman" w:hAnsi="Times New Roman" w:eastAsia="仿宋_GB2312" w:cs="Times New Roman"/>
          <w:b w:val="0"/>
          <w:bCs w:val="0"/>
          <w:color w:val="auto"/>
          <w:spacing w:val="-6"/>
          <w:sz w:val="32"/>
          <w:szCs w:val="32"/>
          <w:highlight w:val="none"/>
          <w:shd w:val="clear"/>
          <w:lang w:val="en-US" w:eastAsia="zh-CN"/>
        </w:rPr>
        <w:t>申请人（含随迁人）的户口登记在工作单位集体户。</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leftChars="0" w:firstLine="643" w:firstLineChars="200"/>
        <w:textAlignment w:val="auto"/>
        <w:rPr>
          <w:rFonts w:hint="default" w:ascii="Times New Roman" w:hAnsi="Times New Roman" w:eastAsia="仿宋_GB2312" w:cs="Times New Roman"/>
          <w:b w:val="0"/>
          <w:bCs w:val="0"/>
          <w:color w:val="auto"/>
          <w:spacing w:val="-6"/>
          <w:sz w:val="32"/>
          <w:szCs w:val="32"/>
          <w:highlight w:val="none"/>
          <w:lang w:eastAsia="zh-CN"/>
        </w:rPr>
      </w:pPr>
      <w:r>
        <w:rPr>
          <w:rFonts w:hint="default" w:ascii="Times New Roman" w:hAnsi="Times New Roman" w:eastAsia="仿宋_GB2312" w:cs="Times New Roman"/>
          <w:b/>
          <w:bCs/>
          <w:color w:val="auto"/>
          <w:sz w:val="32"/>
          <w:szCs w:val="32"/>
          <w:highlight w:val="none"/>
          <w:lang w:val="en-US" w:eastAsia="zh-CN"/>
        </w:rPr>
        <w:t>4.</w:t>
      </w:r>
      <w:r>
        <w:rPr>
          <w:rFonts w:hint="default" w:ascii="Times New Roman" w:hAnsi="Times New Roman" w:eastAsia="仿宋_GB2312" w:cs="Times New Roman"/>
          <w:b/>
          <w:bCs/>
          <w:color w:val="auto"/>
          <w:spacing w:val="-6"/>
          <w:sz w:val="32"/>
          <w:szCs w:val="32"/>
          <w:highlight w:val="none"/>
          <w:lang w:val="en-US" w:eastAsia="zh-CN"/>
        </w:rPr>
        <w:t>办理流程：</w:t>
      </w:r>
      <w:r>
        <w:rPr>
          <w:rFonts w:hint="default" w:ascii="Times New Roman" w:hAnsi="Times New Roman" w:eastAsia="仿宋_GB2312" w:cs="Times New Roman"/>
          <w:b w:val="0"/>
          <w:bCs w:val="0"/>
          <w:color w:val="auto"/>
          <w:spacing w:val="-6"/>
          <w:sz w:val="32"/>
          <w:szCs w:val="32"/>
          <w:highlight w:val="none"/>
          <w:shd w:val="clear"/>
          <w:lang w:val="en-US" w:eastAsia="zh-CN"/>
        </w:rPr>
        <w:t>全市派出所或县（区）级行政服务中心户政窗口均可受理，属于同一县（区）内迁</w:t>
      </w:r>
      <w:r>
        <w:rPr>
          <w:rFonts w:hint="default" w:ascii="Times New Roman" w:hAnsi="Times New Roman" w:eastAsia="仿宋_GB2312" w:cs="Times New Roman"/>
          <w:b w:val="0"/>
          <w:bCs w:val="0"/>
          <w:color w:val="auto"/>
          <w:spacing w:val="-6"/>
          <w:sz w:val="32"/>
          <w:szCs w:val="32"/>
          <w:highlight w:val="none"/>
          <w:lang w:val="en-US" w:eastAsia="zh-CN"/>
        </w:rPr>
        <w:t>移的当场办结；属于跨县（区）迁移的由入户地县（区）级业务部门审核，受理地户政窗口办结</w:t>
      </w:r>
      <w:r>
        <w:rPr>
          <w:rFonts w:hint="default" w:ascii="Times New Roman" w:hAnsi="Times New Roman" w:eastAsia="仿宋_GB2312" w:cs="Times New Roman"/>
          <w:color w:val="auto"/>
          <w:spacing w:val="-6"/>
          <w:sz w:val="32"/>
          <w:szCs w:val="32"/>
          <w:highlight w:val="none"/>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70" w:lineRule="exact"/>
        <w:ind w:leftChars="0" w:firstLine="619" w:firstLineChars="200"/>
        <w:jc w:val="both"/>
        <w:textAlignment w:val="auto"/>
        <w:rPr>
          <w:rFonts w:hint="default" w:ascii="Times New Roman" w:hAnsi="Times New Roman" w:eastAsia="仿宋_GB2312" w:cs="Times New Roman"/>
          <w:b/>
          <w:bCs/>
          <w:color w:val="auto"/>
          <w:spacing w:val="-6"/>
          <w:sz w:val="32"/>
          <w:szCs w:val="32"/>
          <w:highlight w:val="none"/>
          <w:lang w:eastAsia="zh-CN"/>
        </w:rPr>
      </w:pPr>
      <w:r>
        <w:rPr>
          <w:rFonts w:hint="default" w:ascii="Times New Roman" w:hAnsi="Times New Roman" w:eastAsia="仿宋_GB2312" w:cs="Times New Roman"/>
          <w:b/>
          <w:bCs/>
          <w:color w:val="auto"/>
          <w:spacing w:val="-6"/>
          <w:sz w:val="32"/>
          <w:szCs w:val="32"/>
          <w:highlight w:val="none"/>
          <w:lang w:val="en-US" w:eastAsia="zh-CN"/>
        </w:rPr>
        <w:t>（三）部队文职人员入户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sz w:val="32"/>
          <w:szCs w:val="32"/>
          <w:highlight w:val="none"/>
          <w:lang w:eastAsia="zh-CN"/>
        </w:rPr>
      </w:pPr>
      <w:r>
        <w:rPr>
          <w:rFonts w:hint="default" w:ascii="Times New Roman" w:hAnsi="Times New Roman" w:eastAsia="仿宋_GB2312" w:cs="Times New Roman"/>
          <w:b/>
          <w:bCs/>
          <w:color w:val="auto"/>
          <w:spacing w:val="-6"/>
          <w:sz w:val="32"/>
          <w:szCs w:val="32"/>
          <w:highlight w:val="none"/>
          <w:lang w:val="en-US" w:eastAsia="zh-CN"/>
        </w:rPr>
        <w:t>1.申办条件：</w:t>
      </w:r>
      <w:r>
        <w:rPr>
          <w:rFonts w:hint="default" w:ascii="Times New Roman" w:hAnsi="Times New Roman" w:eastAsia="仿宋_GB2312" w:cs="Times New Roman"/>
          <w:b w:val="0"/>
          <w:bCs w:val="0"/>
          <w:color w:val="auto"/>
          <w:spacing w:val="-6"/>
          <w:sz w:val="32"/>
          <w:szCs w:val="32"/>
          <w:highlight w:val="none"/>
          <w:lang w:val="en-US" w:eastAsia="zh-CN"/>
        </w:rPr>
        <w:t>按照《中国人民解放军文职人员条例》正式招录的本市户籍部队文职人员，</w:t>
      </w:r>
      <w:r>
        <w:rPr>
          <w:rFonts w:hint="default" w:ascii="Times New Roman" w:hAnsi="Times New Roman" w:eastAsia="仿宋_GB2312" w:cs="Times New Roman"/>
          <w:b w:val="0"/>
          <w:bCs w:val="0"/>
          <w:color w:val="auto"/>
          <w:spacing w:val="-6"/>
          <w:sz w:val="32"/>
          <w:szCs w:val="32"/>
          <w:highlight w:val="none"/>
        </w:rPr>
        <w:t>可申请</w:t>
      </w:r>
      <w:r>
        <w:rPr>
          <w:rFonts w:hint="default" w:ascii="Times New Roman" w:hAnsi="Times New Roman" w:eastAsia="仿宋_GB2312" w:cs="Times New Roman"/>
          <w:b w:val="0"/>
          <w:bCs w:val="0"/>
          <w:color w:val="auto"/>
          <w:spacing w:val="-6"/>
          <w:sz w:val="32"/>
          <w:szCs w:val="32"/>
          <w:highlight w:val="none"/>
          <w:lang w:eastAsia="zh-CN"/>
        </w:rPr>
        <w:t>将户口迁入工作单位集体户，</w:t>
      </w:r>
      <w:r>
        <w:rPr>
          <w:rFonts w:hint="default" w:ascii="Times New Roman" w:hAnsi="Times New Roman" w:eastAsia="仿宋_GB2312" w:cs="Times New Roman"/>
          <w:b w:val="0"/>
          <w:bCs w:val="0"/>
          <w:color w:val="auto"/>
          <w:spacing w:val="-6"/>
          <w:sz w:val="32"/>
          <w:szCs w:val="32"/>
          <w:highlight w:val="none"/>
        </w:rPr>
        <w:t>其共同居住生活的配偶、未成年子女、父母可随迁</w:t>
      </w:r>
      <w:r>
        <w:rPr>
          <w:rFonts w:hint="default" w:ascii="Times New Roman" w:hAnsi="Times New Roman" w:eastAsia="仿宋_GB2312" w:cs="Times New Roman"/>
          <w:b w:val="0"/>
          <w:bCs w:val="0"/>
          <w:color w:val="auto"/>
          <w:spacing w:val="-6"/>
          <w:sz w:val="32"/>
          <w:szCs w:val="32"/>
          <w:highlight w:val="none"/>
          <w:lang w:eastAsia="zh-CN"/>
        </w:rPr>
        <w:t>落户。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2.所需材料：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（1）基本材料；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（2）个人</w:t>
      </w:r>
      <w:r>
        <w:rPr>
          <w:rFonts w:hint="default" w:ascii="Times New Roman" w:hAnsi="Times New Roman" w:eastAsia="仿宋_GB2312" w:cs="Times New Roman"/>
          <w:b w:val="0"/>
          <w:bCs w:val="0"/>
          <w:color w:val="auto"/>
          <w:sz w:val="32"/>
          <w:szCs w:val="32"/>
          <w:highlight w:val="none"/>
          <w:lang w:val="en-US" w:eastAsia="zh-CN"/>
        </w:rPr>
        <w:t>工作证件；</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40"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pacing w:val="-6"/>
          <w:sz w:val="32"/>
          <w:szCs w:val="32"/>
          <w:highlight w:val="none"/>
          <w:lang w:val="en-US" w:eastAsia="zh-CN"/>
        </w:rPr>
        <w:t>加盖服役部队或上级机关人事部门公章的在职证明；</w:t>
      </w:r>
    </w:p>
    <w:p>
      <w:pPr>
        <w:keepNext w:val="0"/>
        <w:keepLines w:val="0"/>
        <w:pageBreakBefore w:val="0"/>
        <w:widowControl w:val="0"/>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shd w:val="clear"/>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（4）</w:t>
      </w:r>
      <w:r>
        <w:rPr>
          <w:rFonts w:hint="default" w:ascii="Times New Roman" w:hAnsi="Times New Roman" w:eastAsia="仿宋_GB2312" w:cs="Times New Roman"/>
          <w:b w:val="0"/>
          <w:bCs w:val="0"/>
          <w:color w:val="auto"/>
          <w:spacing w:val="-6"/>
          <w:sz w:val="32"/>
          <w:szCs w:val="32"/>
          <w:highlight w:val="none"/>
          <w:shd w:val="clear"/>
          <w:lang w:val="en-US" w:eastAsia="zh-CN"/>
        </w:rPr>
        <w:t>随迁人需提供与主迁人的亲属关系证明材料，未成年子女随迁的还需提供婚姻及抚养权属证明材料；</w:t>
      </w:r>
    </w:p>
    <w:p>
      <w:pPr>
        <w:keepNext w:val="0"/>
        <w:keepLines w:val="0"/>
        <w:pageBreakBefore w:val="0"/>
        <w:widowControl w:val="0"/>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shd w:val="clear"/>
          <w:lang w:val="en-US" w:eastAsia="zh-CN"/>
        </w:rPr>
        <w:t>（5）非婚生育的未成年子女随父迁移须提供</w:t>
      </w:r>
      <w:r>
        <w:rPr>
          <w:rFonts w:hint="eastAsia" w:ascii="Times New Roman" w:hAnsi="Times New Roman" w:eastAsia="仿宋_GB2312" w:cs="Times New Roman"/>
          <w:b w:val="0"/>
          <w:bCs w:val="0"/>
          <w:color w:val="auto"/>
          <w:spacing w:val="-6"/>
          <w:sz w:val="32"/>
          <w:szCs w:val="32"/>
          <w:highlight w:val="none"/>
          <w:shd w:val="clear"/>
          <w:lang w:val="en-US" w:eastAsia="zh-CN"/>
        </w:rPr>
        <w:t>具有资质的鉴定机构出具的亲子鉴定证明</w:t>
      </w:r>
      <w:r>
        <w:rPr>
          <w:rFonts w:hint="default" w:ascii="Times New Roman" w:hAnsi="Times New Roman" w:eastAsia="仿宋_GB2312" w:cs="Times New Roman"/>
          <w:b w:val="0"/>
          <w:bCs w:val="0"/>
          <w:color w:val="auto"/>
          <w:spacing w:val="-6"/>
          <w:sz w:val="32"/>
          <w:szCs w:val="32"/>
          <w:highlight w:val="none"/>
          <w:shd w:val="clear"/>
          <w:lang w:val="en-US" w:eastAsia="zh-CN"/>
        </w:rPr>
        <w:t>。</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leftChars="0" w:firstLine="643"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b/>
          <w:bCs/>
          <w:color w:val="auto"/>
          <w:spacing w:val="-6"/>
          <w:sz w:val="32"/>
          <w:szCs w:val="32"/>
          <w:highlight w:val="none"/>
          <w:lang w:val="en-US" w:eastAsia="zh-CN"/>
        </w:rPr>
        <w:t>办理流程：</w:t>
      </w:r>
      <w:r>
        <w:rPr>
          <w:rFonts w:hint="default" w:ascii="Times New Roman" w:hAnsi="Times New Roman" w:eastAsia="仿宋_GB2312" w:cs="Times New Roman"/>
          <w:b w:val="0"/>
          <w:bCs w:val="0"/>
          <w:color w:val="auto"/>
          <w:spacing w:val="-6"/>
          <w:sz w:val="32"/>
          <w:szCs w:val="32"/>
          <w:highlight w:val="none"/>
          <w:shd w:val="clear"/>
          <w:lang w:val="en-US" w:eastAsia="zh-CN"/>
        </w:rPr>
        <w:t>全市派出所或县（区）级行政服务中心户政窗口均可受理，属于同一县（区）内迁</w:t>
      </w:r>
      <w:r>
        <w:rPr>
          <w:rFonts w:hint="default" w:ascii="Times New Roman" w:hAnsi="Times New Roman" w:eastAsia="仿宋_GB2312" w:cs="Times New Roman"/>
          <w:b w:val="0"/>
          <w:bCs w:val="0"/>
          <w:color w:val="auto"/>
          <w:spacing w:val="-6"/>
          <w:sz w:val="32"/>
          <w:szCs w:val="32"/>
          <w:highlight w:val="none"/>
          <w:lang w:val="en-US" w:eastAsia="zh-CN"/>
        </w:rPr>
        <w:t>移的当场办结；属于跨县（区）迁移的由入户地县（区）级业务部门审核，受理地户政窗口办结</w:t>
      </w:r>
      <w:r>
        <w:rPr>
          <w:rFonts w:hint="default" w:ascii="Times New Roman" w:hAnsi="Times New Roman" w:eastAsia="仿宋_GB2312" w:cs="Times New Roman"/>
          <w:color w:val="auto"/>
          <w:spacing w:val="-6"/>
          <w:sz w:val="32"/>
          <w:szCs w:val="32"/>
          <w:highlight w:val="none"/>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楷体_GB2312" w:cs="Times New Roman"/>
          <w:b/>
          <w:bCs/>
          <w:color w:val="auto"/>
          <w:spacing w:val="-6"/>
          <w:kern w:val="2"/>
          <w:sz w:val="32"/>
          <w:szCs w:val="32"/>
          <w:highlight w:val="none"/>
          <w:lang w:val="en-US" w:eastAsia="zh-CN" w:bidi="ar-SA"/>
        </w:rPr>
      </w:pPr>
      <w:r>
        <w:rPr>
          <w:rFonts w:hint="default" w:ascii="Times New Roman" w:hAnsi="Times New Roman" w:eastAsia="楷体_GB2312" w:cs="Times New Roman"/>
          <w:b/>
          <w:bCs/>
          <w:color w:val="auto"/>
          <w:spacing w:val="-6"/>
          <w:sz w:val="32"/>
          <w:szCs w:val="32"/>
          <w:highlight w:val="none"/>
          <w:lang w:val="en-US" w:eastAsia="zh-CN"/>
        </w:rPr>
        <w:t xml:space="preserve">第二十一条 </w:t>
      </w:r>
      <w:r>
        <w:rPr>
          <w:rFonts w:hint="default" w:ascii="Times New Roman" w:hAnsi="Times New Roman" w:eastAsia="楷体_GB2312" w:cs="Times New Roman"/>
          <w:b/>
          <w:bCs/>
          <w:color w:val="auto"/>
          <w:spacing w:val="-6"/>
          <w:kern w:val="2"/>
          <w:sz w:val="32"/>
          <w:szCs w:val="32"/>
          <w:highlight w:val="none"/>
          <w:lang w:val="en-US" w:eastAsia="zh-CN" w:bidi="ar-SA"/>
        </w:rPr>
        <w:t>亲属投靠入户</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leftChars="0" w:firstLine="619" w:firstLineChars="200"/>
        <w:jc w:val="left"/>
        <w:textAlignment w:val="auto"/>
        <w:rPr>
          <w:rFonts w:hint="default" w:ascii="Times New Roman" w:hAnsi="Times New Roman" w:eastAsia="仿宋_GB2312" w:cs="Times New Roman"/>
          <w:b/>
          <w:bCs/>
          <w:color w:val="auto"/>
          <w:spacing w:val="-6"/>
          <w:kern w:val="0"/>
          <w:sz w:val="32"/>
          <w:szCs w:val="32"/>
          <w:highlight w:val="none"/>
          <w:lang w:val="en-US" w:eastAsia="zh-CN" w:bidi="ar"/>
        </w:rPr>
      </w:pPr>
      <w:r>
        <w:rPr>
          <w:rFonts w:hint="default" w:ascii="Times New Roman" w:hAnsi="Times New Roman" w:eastAsia="仿宋_GB2312" w:cs="Times New Roman"/>
          <w:b/>
          <w:bCs/>
          <w:color w:val="auto"/>
          <w:spacing w:val="-6"/>
          <w:kern w:val="0"/>
          <w:sz w:val="32"/>
          <w:szCs w:val="32"/>
          <w:highlight w:val="none"/>
          <w:lang w:val="en-US" w:eastAsia="zh-CN" w:bidi="ar"/>
        </w:rPr>
        <w:t>（一）投靠配偶</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leftChars="0" w:firstLine="619" w:firstLineChars="200"/>
        <w:jc w:val="left"/>
        <w:textAlignment w:val="auto"/>
        <w:rPr>
          <w:rFonts w:hint="default" w:ascii="Times New Roman" w:hAnsi="Times New Roman" w:eastAsia="仿宋_GB2312" w:cs="Times New Roman"/>
          <w:b w:val="0"/>
          <w:bCs w:val="0"/>
          <w:strike/>
          <w:dstrike w:val="0"/>
          <w:color w:val="FF0000"/>
          <w:spacing w:val="-6"/>
          <w:kern w:val="0"/>
          <w:sz w:val="32"/>
          <w:szCs w:val="32"/>
          <w:highlight w:val="none"/>
          <w:lang w:val="en-US" w:eastAsia="zh-CN" w:bidi="ar"/>
        </w:rPr>
      </w:pPr>
      <w:r>
        <w:rPr>
          <w:rFonts w:hint="default" w:ascii="Times New Roman" w:hAnsi="Times New Roman" w:eastAsia="仿宋_GB2312" w:cs="Times New Roman"/>
          <w:b/>
          <w:bCs/>
          <w:color w:val="auto"/>
          <w:spacing w:val="-6"/>
          <w:kern w:val="0"/>
          <w:sz w:val="32"/>
          <w:szCs w:val="32"/>
          <w:highlight w:val="none"/>
          <w:lang w:val="en-US" w:eastAsia="zh-CN" w:bidi="ar"/>
        </w:rPr>
        <w:t>1.申办条件：</w:t>
      </w:r>
      <w:r>
        <w:rPr>
          <w:rFonts w:hint="default" w:ascii="Times New Roman" w:hAnsi="Times New Roman" w:eastAsia="仿宋_GB2312" w:cs="Times New Roman"/>
          <w:b w:val="0"/>
          <w:bCs w:val="0"/>
          <w:color w:val="auto"/>
          <w:spacing w:val="-6"/>
          <w:kern w:val="0"/>
          <w:sz w:val="32"/>
          <w:szCs w:val="32"/>
          <w:highlight w:val="none"/>
          <w:u w:val="none"/>
          <w:lang w:val="en-US" w:eastAsia="zh-CN" w:bidi="ar"/>
        </w:rPr>
        <w:t>户口登记在我市的</w:t>
      </w:r>
      <w:r>
        <w:rPr>
          <w:rFonts w:hint="default" w:ascii="Times New Roman" w:hAnsi="Times New Roman" w:eastAsia="仿宋_GB2312" w:cs="Times New Roman"/>
          <w:b w:val="0"/>
          <w:bCs w:val="0"/>
          <w:color w:val="auto"/>
          <w:spacing w:val="0"/>
          <w:sz w:val="32"/>
          <w:szCs w:val="32"/>
          <w:highlight w:val="none"/>
          <w:u w:val="none"/>
          <w:shd w:val="clear" w:fill="FFFFFF"/>
          <w:lang w:val="en-US" w:eastAsia="zh-CN"/>
        </w:rPr>
        <w:t>人员</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，其共同居住生活的</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lang w:eastAsia="zh-CN"/>
        </w:rPr>
        <w:t>本市户籍</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rPr>
        <w:t>配偶可申请</w:t>
      </w:r>
      <w:r>
        <w:rPr>
          <w:rFonts w:hint="default" w:ascii="Times New Roman" w:hAnsi="Times New Roman" w:eastAsia="仿宋_GB2312" w:cs="Times New Roman"/>
          <w:i w:val="0"/>
          <w:iCs w:val="0"/>
          <w:caps w:val="0"/>
          <w:color w:val="auto"/>
          <w:spacing w:val="0"/>
          <w:sz w:val="32"/>
          <w:szCs w:val="32"/>
          <w:highlight w:val="none"/>
          <w:u w:val="none"/>
          <w:shd w:val="clear" w:fill="FFFFFF"/>
          <w:vertAlign w:val="baseline"/>
          <w:lang w:eastAsia="zh-CN"/>
        </w:rPr>
        <w:t>投靠迁移</w:t>
      </w:r>
      <w:r>
        <w:rPr>
          <w:rFonts w:hint="eastAsia" w:ascii="Times New Roman" w:hAnsi="Times New Roman" w:eastAsia="仿宋_GB2312" w:cs="Times New Roman"/>
          <w:i w:val="0"/>
          <w:iCs w:val="0"/>
          <w:caps w:val="0"/>
          <w:color w:val="auto"/>
          <w:spacing w:val="0"/>
          <w:sz w:val="32"/>
          <w:szCs w:val="32"/>
          <w:highlight w:val="none"/>
          <w:u w:val="none"/>
          <w:shd w:val="clear" w:fill="FFFFFF"/>
          <w:vertAlign w:val="baseline"/>
          <w:lang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2.所需材料：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（1）基本材料；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（2）结婚证；</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leftChars="0" w:firstLine="616" w:firstLineChars="200"/>
        <w:jc w:val="left"/>
        <w:textAlignment w:val="auto"/>
        <w:rPr>
          <w:rFonts w:hint="default" w:ascii="Times New Roman" w:hAnsi="Times New Roman" w:eastAsia="仿宋_GB2312" w:cs="Times New Roman"/>
          <w:b w:val="0"/>
          <w:bCs w:val="0"/>
          <w:color w:val="auto"/>
          <w:spacing w:val="-6"/>
          <w:kern w:val="0"/>
          <w:sz w:val="32"/>
          <w:szCs w:val="32"/>
          <w:highlight w:val="none"/>
          <w:lang w:val="en-US" w:eastAsia="zh-CN" w:bidi="ar"/>
        </w:rPr>
      </w:pPr>
      <w:r>
        <w:rPr>
          <w:rFonts w:hint="default" w:ascii="Times New Roman" w:hAnsi="Times New Roman" w:eastAsia="仿宋_GB2312" w:cs="Times New Roman"/>
          <w:b w:val="0"/>
          <w:bCs w:val="0"/>
          <w:color w:val="auto"/>
          <w:spacing w:val="-6"/>
          <w:kern w:val="0"/>
          <w:sz w:val="32"/>
          <w:szCs w:val="32"/>
          <w:highlight w:val="none"/>
          <w:lang w:val="en-US" w:eastAsia="zh-CN" w:bidi="ar"/>
        </w:rPr>
        <w:t>（</w:t>
      </w:r>
      <w:r>
        <w:rPr>
          <w:rFonts w:hint="eastAsia" w:ascii="Times New Roman" w:hAnsi="Times New Roman" w:eastAsia="仿宋_GB2312" w:cs="Times New Roman"/>
          <w:b w:val="0"/>
          <w:bCs w:val="0"/>
          <w:color w:val="auto"/>
          <w:spacing w:val="-6"/>
          <w:kern w:val="0"/>
          <w:sz w:val="32"/>
          <w:szCs w:val="32"/>
          <w:highlight w:val="none"/>
          <w:lang w:val="en-US" w:eastAsia="zh-CN" w:bidi="ar"/>
        </w:rPr>
        <w:t>3</w:t>
      </w:r>
      <w:r>
        <w:rPr>
          <w:rFonts w:hint="default" w:ascii="Times New Roman" w:hAnsi="Times New Roman" w:eastAsia="仿宋_GB2312" w:cs="Times New Roman"/>
          <w:b w:val="0"/>
          <w:bCs w:val="0"/>
          <w:color w:val="auto"/>
          <w:spacing w:val="-6"/>
          <w:kern w:val="0"/>
          <w:sz w:val="32"/>
          <w:szCs w:val="32"/>
          <w:highlight w:val="none"/>
          <w:lang w:val="en-US" w:eastAsia="zh-CN" w:bidi="ar"/>
        </w:rPr>
        <w:t>）</w:t>
      </w:r>
      <w:r>
        <w:rPr>
          <w:rFonts w:hint="default" w:ascii="Times New Roman" w:hAnsi="Times New Roman" w:eastAsia="仿宋_GB2312" w:cs="Times New Roman"/>
          <w:b w:val="0"/>
          <w:bCs w:val="0"/>
          <w:color w:val="auto"/>
          <w:spacing w:val="-6"/>
          <w:sz w:val="32"/>
          <w:szCs w:val="32"/>
          <w:highlight w:val="none"/>
          <w:lang w:val="en-US" w:eastAsia="zh-CN"/>
        </w:rPr>
        <w:t>与申请人同户的未成年子女，提供与被投靠人、申请人的亲属关系证明材料可一并办理随迁</w:t>
      </w:r>
      <w:r>
        <w:rPr>
          <w:rFonts w:hint="default" w:ascii="Times New Roman" w:hAnsi="Times New Roman" w:eastAsia="仿宋_GB2312" w:cs="Times New Roman"/>
          <w:b w:val="0"/>
          <w:bCs w:val="0"/>
          <w:color w:val="auto"/>
          <w:spacing w:val="-6"/>
          <w:kern w:val="0"/>
          <w:sz w:val="32"/>
          <w:szCs w:val="32"/>
          <w:highlight w:val="none"/>
          <w:lang w:val="en-US" w:eastAsia="zh-CN" w:bidi="ar"/>
        </w:rPr>
        <w:t>。</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leftChars="0" w:firstLine="619" w:firstLineChars="200"/>
        <w:jc w:val="left"/>
        <w:textAlignment w:val="auto"/>
        <w:rPr>
          <w:rFonts w:hint="default" w:ascii="Times New Roman" w:hAnsi="Times New Roman" w:eastAsia="仿宋_GB2312" w:cs="Times New Roman"/>
          <w:b w:val="0"/>
          <w:bCs w:val="0"/>
          <w:color w:val="auto"/>
          <w:spacing w:val="-6"/>
          <w:kern w:val="0"/>
          <w:sz w:val="32"/>
          <w:szCs w:val="32"/>
          <w:highlight w:val="none"/>
          <w:lang w:val="en-US" w:eastAsia="zh-CN" w:bidi="ar"/>
        </w:rPr>
      </w:pPr>
      <w:r>
        <w:rPr>
          <w:rFonts w:hint="default" w:ascii="Times New Roman" w:hAnsi="Times New Roman" w:eastAsia="仿宋_GB2312" w:cs="Times New Roman"/>
          <w:b/>
          <w:bCs/>
          <w:color w:val="auto"/>
          <w:spacing w:val="-6"/>
          <w:kern w:val="0"/>
          <w:sz w:val="32"/>
          <w:szCs w:val="32"/>
          <w:highlight w:val="none"/>
          <w:lang w:val="en-US" w:eastAsia="zh-CN" w:bidi="ar"/>
        </w:rPr>
        <w:t>3.入户地址要求：</w:t>
      </w:r>
      <w:r>
        <w:rPr>
          <w:rFonts w:hint="default" w:ascii="Times New Roman" w:hAnsi="Times New Roman" w:eastAsia="仿宋_GB2312" w:cs="Times New Roman"/>
          <w:b w:val="0"/>
          <w:bCs w:val="0"/>
          <w:color w:val="auto"/>
          <w:spacing w:val="-6"/>
          <w:kern w:val="0"/>
          <w:sz w:val="32"/>
          <w:szCs w:val="32"/>
          <w:highlight w:val="none"/>
          <w:shd w:val="clear"/>
          <w:lang w:val="en-US" w:eastAsia="zh-CN" w:bidi="ar"/>
        </w:rPr>
        <w:t>申请人（含随迁人）的户口登记在</w:t>
      </w:r>
      <w:r>
        <w:rPr>
          <w:rFonts w:hint="default" w:ascii="Times New Roman" w:hAnsi="Times New Roman" w:eastAsia="仿宋_GB2312" w:cs="Times New Roman"/>
          <w:b w:val="0"/>
          <w:bCs w:val="0"/>
          <w:color w:val="auto"/>
          <w:spacing w:val="-6"/>
          <w:kern w:val="0"/>
          <w:sz w:val="32"/>
          <w:szCs w:val="32"/>
          <w:highlight w:val="none"/>
          <w:lang w:val="en-US" w:eastAsia="zh-CN" w:bidi="ar"/>
        </w:rPr>
        <w:t>被投靠人户内。</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kern w:val="0"/>
          <w:sz w:val="32"/>
          <w:szCs w:val="32"/>
          <w:highlight w:val="none"/>
          <w:lang w:val="en-US" w:eastAsia="zh-CN" w:bidi="ar"/>
        </w:rPr>
      </w:pPr>
      <w:r>
        <w:rPr>
          <w:rFonts w:hint="default" w:ascii="Times New Roman" w:hAnsi="Times New Roman" w:eastAsia="仿宋_GB2312" w:cs="Times New Roman"/>
          <w:b/>
          <w:bCs/>
          <w:color w:val="auto"/>
          <w:spacing w:val="-6"/>
          <w:kern w:val="0"/>
          <w:sz w:val="32"/>
          <w:szCs w:val="32"/>
          <w:highlight w:val="none"/>
          <w:lang w:val="en-US" w:eastAsia="zh-CN" w:bidi="ar"/>
        </w:rPr>
        <w:t>4.办理流程：</w:t>
      </w:r>
      <w:r>
        <w:rPr>
          <w:rFonts w:hint="default" w:ascii="Times New Roman" w:hAnsi="Times New Roman" w:eastAsia="仿宋_GB2312" w:cs="Times New Roman"/>
          <w:b w:val="0"/>
          <w:bCs w:val="0"/>
          <w:color w:val="auto"/>
          <w:spacing w:val="-6"/>
          <w:sz w:val="32"/>
          <w:szCs w:val="32"/>
          <w:highlight w:val="none"/>
          <w:shd w:val="clear"/>
          <w:lang w:val="en-US" w:eastAsia="zh-CN"/>
        </w:rPr>
        <w:t>全市派出所或县（区）级行政服务中心户政</w:t>
      </w:r>
      <w:r>
        <w:rPr>
          <w:rFonts w:hint="default" w:ascii="Times New Roman" w:hAnsi="Times New Roman" w:eastAsia="仿宋_GB2312" w:cs="Times New Roman"/>
          <w:b w:val="0"/>
          <w:bCs w:val="0"/>
          <w:color w:val="auto"/>
          <w:spacing w:val="-6"/>
          <w:sz w:val="32"/>
          <w:szCs w:val="32"/>
          <w:highlight w:val="none"/>
          <w:lang w:val="en-US" w:eastAsia="zh-CN"/>
        </w:rPr>
        <w:t>窗口均可受理，属于</w:t>
      </w:r>
      <w:r>
        <w:rPr>
          <w:rFonts w:hint="default" w:ascii="Times New Roman" w:hAnsi="Times New Roman" w:eastAsia="仿宋_GB2312" w:cs="Times New Roman"/>
          <w:b w:val="0"/>
          <w:bCs w:val="0"/>
          <w:color w:val="auto"/>
          <w:spacing w:val="-6"/>
          <w:sz w:val="32"/>
          <w:szCs w:val="32"/>
          <w:highlight w:val="none"/>
          <w:shd w:val="clear"/>
          <w:lang w:val="en-US" w:eastAsia="zh-CN"/>
        </w:rPr>
        <w:t>同一县（区）内迁移的当</w:t>
      </w:r>
      <w:r>
        <w:rPr>
          <w:rFonts w:hint="default" w:ascii="Times New Roman" w:hAnsi="Times New Roman" w:eastAsia="仿宋_GB2312" w:cs="Times New Roman"/>
          <w:b w:val="0"/>
          <w:bCs w:val="0"/>
          <w:color w:val="auto"/>
          <w:spacing w:val="-6"/>
          <w:sz w:val="32"/>
          <w:szCs w:val="32"/>
          <w:highlight w:val="none"/>
          <w:lang w:val="en-US" w:eastAsia="zh-CN"/>
        </w:rPr>
        <w:t>场办结；属于跨县（区）迁移的由入户地县（区）级业务部门审核，受理地户政窗口办结</w:t>
      </w:r>
      <w:r>
        <w:rPr>
          <w:rFonts w:hint="default" w:ascii="Times New Roman" w:hAnsi="Times New Roman" w:eastAsia="仿宋_GB2312" w:cs="Times New Roman"/>
          <w:color w:val="auto"/>
          <w:spacing w:val="-6"/>
          <w:sz w:val="32"/>
          <w:szCs w:val="32"/>
          <w:highlight w:val="none"/>
          <w:lang w:val="en-US" w:eastAsia="zh-CN"/>
        </w:rPr>
        <w:t>。</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leftChars="0" w:firstLine="619" w:firstLineChars="200"/>
        <w:jc w:val="left"/>
        <w:textAlignment w:val="auto"/>
        <w:rPr>
          <w:rFonts w:hint="default" w:ascii="Times New Roman" w:hAnsi="Times New Roman" w:eastAsia="仿宋_GB2312" w:cs="Times New Roman"/>
          <w:b/>
          <w:bCs/>
          <w:color w:val="auto"/>
          <w:spacing w:val="-6"/>
          <w:kern w:val="0"/>
          <w:sz w:val="32"/>
          <w:szCs w:val="32"/>
          <w:highlight w:val="none"/>
          <w:lang w:val="en-US" w:eastAsia="zh-CN" w:bidi="ar"/>
        </w:rPr>
      </w:pPr>
      <w:r>
        <w:rPr>
          <w:rFonts w:hint="default" w:ascii="Times New Roman" w:hAnsi="Times New Roman" w:eastAsia="仿宋_GB2312" w:cs="Times New Roman"/>
          <w:b/>
          <w:bCs/>
          <w:color w:val="auto"/>
          <w:spacing w:val="-6"/>
          <w:kern w:val="0"/>
          <w:sz w:val="32"/>
          <w:szCs w:val="32"/>
          <w:highlight w:val="none"/>
          <w:lang w:val="en-US" w:eastAsia="zh-CN" w:bidi="ar"/>
        </w:rPr>
        <w:t>（二）投靠父母</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leftChars="0" w:firstLine="619" w:firstLineChars="200"/>
        <w:jc w:val="left"/>
        <w:textAlignment w:val="auto"/>
        <w:rPr>
          <w:rFonts w:hint="eastAsia" w:ascii="Times New Roman" w:hAnsi="Times New Roman" w:eastAsia="仿宋_GB2312" w:cs="Times New Roman"/>
          <w:b w:val="0"/>
          <w:bCs w:val="0"/>
          <w:color w:val="auto"/>
          <w:spacing w:val="-6"/>
          <w:sz w:val="32"/>
          <w:szCs w:val="32"/>
          <w:highlight w:val="none"/>
          <w:u w:val="none"/>
          <w:shd w:val="clear"/>
          <w:lang w:val="en-US" w:eastAsia="zh-CN"/>
        </w:rPr>
      </w:pPr>
      <w:r>
        <w:rPr>
          <w:rFonts w:hint="default" w:ascii="Times New Roman" w:hAnsi="Times New Roman" w:eastAsia="仿宋_GB2312" w:cs="Times New Roman"/>
          <w:b/>
          <w:bCs/>
          <w:color w:val="auto"/>
          <w:spacing w:val="-6"/>
          <w:kern w:val="0"/>
          <w:sz w:val="32"/>
          <w:szCs w:val="32"/>
          <w:highlight w:val="none"/>
          <w:lang w:val="en-US" w:eastAsia="zh-CN" w:bidi="ar"/>
        </w:rPr>
        <w:t>1.申办条件：</w:t>
      </w:r>
      <w:r>
        <w:rPr>
          <w:rFonts w:hint="default" w:ascii="Times New Roman" w:hAnsi="Times New Roman" w:eastAsia="仿宋_GB2312" w:cs="Times New Roman"/>
          <w:b w:val="0"/>
          <w:bCs w:val="0"/>
          <w:color w:val="auto"/>
          <w:spacing w:val="-6"/>
          <w:sz w:val="32"/>
          <w:szCs w:val="32"/>
          <w:highlight w:val="none"/>
          <w:u w:val="none"/>
          <w:shd w:val="clear"/>
          <w:lang w:val="en-US" w:eastAsia="zh-CN"/>
        </w:rPr>
        <w:t>户口登记在我市的人员，其共同居住生活的本市户籍子女可申请投靠迁移</w:t>
      </w:r>
      <w:r>
        <w:rPr>
          <w:rFonts w:hint="eastAsia" w:ascii="Times New Roman" w:hAnsi="Times New Roman" w:eastAsia="仿宋_GB2312" w:cs="Times New Roman"/>
          <w:b w:val="0"/>
          <w:bCs w:val="0"/>
          <w:color w:val="auto"/>
          <w:spacing w:val="-6"/>
          <w:sz w:val="32"/>
          <w:szCs w:val="32"/>
          <w:highlight w:val="none"/>
          <w:u w:val="none"/>
          <w:shd w:val="clear"/>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2.所需材料：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（1）基本材料；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（2）</w:t>
      </w:r>
      <w:r>
        <w:rPr>
          <w:rFonts w:hint="default" w:ascii="Times New Roman" w:hAnsi="Times New Roman" w:eastAsia="仿宋_GB2312" w:cs="Times New Roman"/>
          <w:b w:val="0"/>
          <w:bCs w:val="0"/>
          <w:color w:val="auto"/>
          <w:spacing w:val="0"/>
          <w:sz w:val="32"/>
          <w:szCs w:val="32"/>
          <w:highlight w:val="none"/>
          <w:lang w:val="en-US" w:eastAsia="zh-CN"/>
        </w:rPr>
        <w:t>亲子关系证明材料之</w:t>
      </w:r>
      <w:r>
        <w:rPr>
          <w:rFonts w:hint="default" w:ascii="Times New Roman" w:hAnsi="Times New Roman" w:eastAsia="仿宋_GB2312" w:cs="Times New Roman"/>
          <w:b w:val="0"/>
          <w:bCs w:val="0"/>
          <w:color w:val="auto"/>
          <w:spacing w:val="0"/>
          <w:sz w:val="32"/>
          <w:szCs w:val="32"/>
          <w:highlight w:val="none"/>
          <w:shd w:val="clear"/>
          <w:lang w:val="en-US" w:eastAsia="zh-CN"/>
        </w:rPr>
        <w:t>一：出生医学证明、《收</w:t>
      </w:r>
      <w:r>
        <w:rPr>
          <w:rFonts w:hint="default" w:ascii="Times New Roman" w:hAnsi="Times New Roman" w:eastAsia="仿宋_GB2312" w:cs="Times New Roman"/>
          <w:b w:val="0"/>
          <w:bCs w:val="0"/>
          <w:color w:val="auto"/>
          <w:spacing w:val="0"/>
          <w:sz w:val="32"/>
          <w:szCs w:val="32"/>
          <w:highlight w:val="none"/>
          <w:lang w:val="en-US" w:eastAsia="zh-CN"/>
        </w:rPr>
        <w:t>养登记证》、</w:t>
      </w:r>
      <w:r>
        <w:rPr>
          <w:rFonts w:hint="default" w:ascii="Times New Roman" w:hAnsi="Times New Roman" w:eastAsia="仿宋_GB2312" w:cs="Times New Roman"/>
          <w:b w:val="0"/>
          <w:bCs w:val="0"/>
          <w:color w:val="auto"/>
          <w:spacing w:val="0"/>
          <w:sz w:val="32"/>
          <w:szCs w:val="32"/>
          <w:highlight w:val="none"/>
          <w:shd w:val="clear"/>
          <w:lang w:val="en-US" w:eastAsia="zh-CN"/>
        </w:rPr>
        <w:t>独生子女证（子女于2016年1月1日前出生的）、</w:t>
      </w:r>
      <w:r>
        <w:rPr>
          <w:rFonts w:hint="default" w:ascii="Times New Roman" w:hAnsi="Times New Roman" w:eastAsia="仿宋_GB2312" w:cs="Times New Roman"/>
          <w:b w:val="0"/>
          <w:bCs w:val="0"/>
          <w:color w:val="auto"/>
          <w:spacing w:val="0"/>
          <w:sz w:val="32"/>
          <w:szCs w:val="32"/>
          <w:highlight w:val="none"/>
          <w:lang w:val="en-US" w:eastAsia="zh-CN"/>
        </w:rPr>
        <w:t>能直接证明亲子关系的居民户口簿、户籍地公安机关出具的亲属关系证明材料、</w:t>
      </w:r>
      <w:r>
        <w:rPr>
          <w:rFonts w:hint="eastAsia" w:ascii="Times New Roman" w:hAnsi="Times New Roman" w:eastAsia="仿宋_GB2312" w:cs="Times New Roman"/>
          <w:b w:val="0"/>
          <w:bCs w:val="0"/>
          <w:color w:val="auto"/>
          <w:spacing w:val="0"/>
          <w:sz w:val="32"/>
          <w:szCs w:val="32"/>
          <w:highlight w:val="none"/>
          <w:shd w:val="clear"/>
          <w:lang w:val="en-US" w:eastAsia="zh-CN"/>
        </w:rPr>
        <w:t>具有资质的鉴定机构出具的亲子鉴定证明</w:t>
      </w:r>
      <w:r>
        <w:rPr>
          <w:rFonts w:hint="default" w:ascii="Times New Roman" w:hAnsi="Times New Roman" w:eastAsia="仿宋_GB2312" w:cs="Times New Roman"/>
          <w:b w:val="0"/>
          <w:bCs w:val="0"/>
          <w:color w:val="auto"/>
          <w:spacing w:val="0"/>
          <w:sz w:val="32"/>
          <w:szCs w:val="32"/>
          <w:highlight w:val="none"/>
          <w:shd w:val="clear"/>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shd w:val="clear"/>
          <w:lang w:val="en-US" w:eastAsia="zh-CN"/>
        </w:rPr>
      </w:pPr>
      <w:r>
        <w:rPr>
          <w:rFonts w:hint="default" w:ascii="Times New Roman" w:hAnsi="Times New Roman" w:eastAsia="仿宋_GB2312" w:cs="Times New Roman"/>
          <w:b w:val="0"/>
          <w:bCs w:val="0"/>
          <w:color w:val="auto"/>
          <w:spacing w:val="-6"/>
          <w:sz w:val="32"/>
          <w:szCs w:val="32"/>
          <w:highlight w:val="none"/>
          <w:shd w:val="clear"/>
          <w:lang w:val="en-US" w:eastAsia="zh-CN"/>
        </w:rPr>
        <w:t>（3）未成年子女</w:t>
      </w:r>
      <w:r>
        <w:rPr>
          <w:rFonts w:hint="eastAsia" w:ascii="Times New Roman" w:hAnsi="Times New Roman" w:eastAsia="仿宋_GB2312" w:cs="Times New Roman"/>
          <w:b w:val="0"/>
          <w:bCs w:val="0"/>
          <w:color w:val="auto"/>
          <w:spacing w:val="-6"/>
          <w:sz w:val="32"/>
          <w:szCs w:val="32"/>
          <w:highlight w:val="none"/>
          <w:shd w:val="clear"/>
          <w:lang w:val="en-US" w:eastAsia="zh-CN"/>
        </w:rPr>
        <w:t>投靠</w:t>
      </w:r>
      <w:r>
        <w:rPr>
          <w:rFonts w:hint="default" w:ascii="Times New Roman" w:hAnsi="Times New Roman" w:eastAsia="仿宋_GB2312" w:cs="Times New Roman"/>
          <w:b w:val="0"/>
          <w:bCs w:val="0"/>
          <w:color w:val="auto"/>
          <w:spacing w:val="-6"/>
          <w:sz w:val="32"/>
          <w:szCs w:val="32"/>
          <w:highlight w:val="none"/>
          <w:shd w:val="clear"/>
          <w:lang w:val="en-US" w:eastAsia="zh-CN"/>
        </w:rPr>
        <w:t>的</w:t>
      </w:r>
      <w:r>
        <w:rPr>
          <w:rFonts w:hint="eastAsia" w:ascii="Times New Roman" w:hAnsi="Times New Roman" w:eastAsia="仿宋_GB2312" w:cs="Times New Roman"/>
          <w:b w:val="0"/>
          <w:bCs w:val="0"/>
          <w:color w:val="auto"/>
          <w:spacing w:val="-6"/>
          <w:sz w:val="32"/>
          <w:szCs w:val="32"/>
          <w:highlight w:val="none"/>
          <w:shd w:val="clear"/>
          <w:lang w:val="en-US" w:eastAsia="zh-CN"/>
        </w:rPr>
        <w:t>提供</w:t>
      </w:r>
      <w:r>
        <w:rPr>
          <w:rFonts w:hint="default" w:ascii="Times New Roman" w:hAnsi="Times New Roman" w:eastAsia="仿宋_GB2312" w:cs="Times New Roman"/>
          <w:b w:val="0"/>
          <w:bCs w:val="0"/>
          <w:color w:val="auto"/>
          <w:spacing w:val="-6"/>
          <w:sz w:val="32"/>
          <w:szCs w:val="32"/>
          <w:highlight w:val="none"/>
          <w:shd w:val="clear"/>
          <w:lang w:val="en-US" w:eastAsia="zh-CN"/>
        </w:rPr>
        <w:t>婚姻及抚养权属证明材料；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eastAsia" w:ascii="Times New Roman" w:hAnsi="Times New Roman" w:eastAsia="仿宋_GB2312" w:cs="Times New Roman"/>
          <w:b w:val="0"/>
          <w:bCs w:val="0"/>
          <w:color w:val="auto"/>
          <w:spacing w:val="-6"/>
          <w:sz w:val="32"/>
          <w:szCs w:val="32"/>
          <w:highlight w:val="none"/>
          <w:shd w:val="clear"/>
          <w:lang w:val="en-US" w:eastAsia="zh-CN"/>
        </w:rPr>
      </w:pPr>
      <w:r>
        <w:rPr>
          <w:rFonts w:hint="default" w:ascii="Times New Roman" w:hAnsi="Times New Roman" w:eastAsia="仿宋_GB2312" w:cs="Times New Roman"/>
          <w:b w:val="0"/>
          <w:bCs w:val="0"/>
          <w:color w:val="auto"/>
          <w:spacing w:val="-6"/>
          <w:sz w:val="32"/>
          <w:szCs w:val="32"/>
          <w:highlight w:val="none"/>
          <w:shd w:val="clear"/>
          <w:lang w:val="en-US" w:eastAsia="zh-CN"/>
        </w:rPr>
        <w:t>（4）非婚生育未成年子女投靠父亲的须提供</w:t>
      </w:r>
      <w:r>
        <w:rPr>
          <w:rFonts w:hint="eastAsia" w:ascii="Times New Roman" w:hAnsi="Times New Roman" w:eastAsia="仿宋_GB2312" w:cs="Times New Roman"/>
          <w:b w:val="0"/>
          <w:bCs w:val="0"/>
          <w:color w:val="auto"/>
          <w:spacing w:val="-6"/>
          <w:sz w:val="32"/>
          <w:szCs w:val="32"/>
          <w:highlight w:val="none"/>
          <w:shd w:val="clear"/>
          <w:lang w:val="en-US" w:eastAsia="zh-CN"/>
        </w:rPr>
        <w:t>具有资质的鉴定机构出具的亲子鉴定证明；</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shd w:val="clear"/>
          <w:lang w:val="en-US" w:eastAsia="zh-CN"/>
        </w:rPr>
      </w:pPr>
      <w:r>
        <w:rPr>
          <w:rFonts w:hint="eastAsia" w:ascii="Times New Roman" w:hAnsi="Times New Roman" w:eastAsia="仿宋_GB2312" w:cs="Times New Roman"/>
          <w:b w:val="0"/>
          <w:bCs w:val="0"/>
          <w:color w:val="auto"/>
          <w:spacing w:val="-6"/>
          <w:sz w:val="32"/>
          <w:szCs w:val="32"/>
          <w:highlight w:val="none"/>
          <w:shd w:val="clear"/>
          <w:lang w:val="en-US" w:eastAsia="zh-CN"/>
        </w:rPr>
        <w:t>（5）</w:t>
      </w:r>
      <w:r>
        <w:rPr>
          <w:rFonts w:hint="eastAsia" w:ascii="Times New Roman" w:hAnsi="Times New Roman" w:eastAsia="仿宋_GB2312" w:cs="Times New Roman"/>
          <w:b w:val="0"/>
          <w:bCs w:val="0"/>
          <w:color w:val="auto"/>
          <w:spacing w:val="-6"/>
          <w:sz w:val="32"/>
          <w:szCs w:val="32"/>
          <w:highlight w:val="none"/>
          <w:lang w:val="en-US" w:eastAsia="zh-CN"/>
        </w:rPr>
        <w:t>与申请人同户的未成年子女，提供与被投靠人、申请人的亲属关系证明材料可一并办理随迁。</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firstLine="619" w:firstLineChars="200"/>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3.入户地址要求：</w:t>
      </w:r>
      <w:r>
        <w:rPr>
          <w:rFonts w:hint="default" w:ascii="Times New Roman" w:hAnsi="Times New Roman" w:eastAsia="仿宋_GB2312" w:cs="Times New Roman"/>
          <w:b w:val="0"/>
          <w:bCs w:val="0"/>
          <w:color w:val="auto"/>
          <w:spacing w:val="-6"/>
          <w:sz w:val="32"/>
          <w:szCs w:val="32"/>
          <w:highlight w:val="none"/>
          <w:shd w:val="clear"/>
          <w:lang w:val="en-US" w:eastAsia="zh-CN"/>
        </w:rPr>
        <w:t>申请人的户口</w:t>
      </w:r>
      <w:r>
        <w:rPr>
          <w:rFonts w:hint="default" w:ascii="Times New Roman" w:hAnsi="Times New Roman" w:eastAsia="仿宋_GB2312" w:cs="Times New Roman"/>
          <w:b w:val="0"/>
          <w:bCs w:val="0"/>
          <w:color w:val="auto"/>
          <w:spacing w:val="-6"/>
          <w:sz w:val="32"/>
          <w:szCs w:val="32"/>
          <w:highlight w:val="none"/>
          <w:lang w:val="en-US" w:eastAsia="zh-CN"/>
        </w:rPr>
        <w:t>登记在被投靠人户内。</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kern w:val="0"/>
          <w:sz w:val="32"/>
          <w:szCs w:val="32"/>
          <w:highlight w:val="none"/>
          <w:lang w:val="en-US" w:eastAsia="zh-CN" w:bidi="ar"/>
        </w:rPr>
      </w:pPr>
      <w:r>
        <w:rPr>
          <w:rFonts w:hint="default" w:ascii="Times New Roman" w:hAnsi="Times New Roman" w:eastAsia="仿宋_GB2312" w:cs="Times New Roman"/>
          <w:b/>
          <w:bCs/>
          <w:color w:val="auto"/>
          <w:spacing w:val="-6"/>
          <w:sz w:val="32"/>
          <w:szCs w:val="32"/>
          <w:highlight w:val="none"/>
          <w:lang w:val="en-US" w:eastAsia="zh-CN"/>
        </w:rPr>
        <w:t>4.办理流程：</w:t>
      </w:r>
      <w:r>
        <w:rPr>
          <w:rFonts w:hint="default" w:ascii="Times New Roman" w:hAnsi="Times New Roman" w:eastAsia="仿宋_GB2312" w:cs="Times New Roman"/>
          <w:b w:val="0"/>
          <w:bCs w:val="0"/>
          <w:color w:val="auto"/>
          <w:spacing w:val="-6"/>
          <w:sz w:val="32"/>
          <w:szCs w:val="32"/>
          <w:highlight w:val="none"/>
          <w:shd w:val="clear"/>
          <w:lang w:val="en-US" w:eastAsia="zh-CN"/>
        </w:rPr>
        <w:t>全市派出所或县（区）级行政服务中心户政窗口均可受理，属于同一县（区）内迁移</w:t>
      </w:r>
      <w:r>
        <w:rPr>
          <w:rFonts w:hint="default" w:ascii="Times New Roman" w:hAnsi="Times New Roman" w:eastAsia="仿宋_GB2312" w:cs="Times New Roman"/>
          <w:b w:val="0"/>
          <w:bCs w:val="0"/>
          <w:color w:val="auto"/>
          <w:spacing w:val="-6"/>
          <w:sz w:val="32"/>
          <w:szCs w:val="32"/>
          <w:highlight w:val="none"/>
          <w:lang w:val="en-US" w:eastAsia="zh-CN"/>
        </w:rPr>
        <w:t>的当场办结；属于跨县（区）迁移的由入户地县（区）级业务部门审核，受理地户政窗口办结</w:t>
      </w:r>
      <w:r>
        <w:rPr>
          <w:rFonts w:hint="default" w:ascii="Times New Roman" w:hAnsi="Times New Roman" w:eastAsia="仿宋_GB2312" w:cs="Times New Roman"/>
          <w:color w:val="auto"/>
          <w:spacing w:val="-6"/>
          <w:sz w:val="32"/>
          <w:szCs w:val="32"/>
          <w:highlight w:val="none"/>
          <w:lang w:val="en-US" w:eastAsia="zh-CN"/>
        </w:rPr>
        <w:t>。</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leftChars="0" w:firstLine="619" w:firstLineChars="200"/>
        <w:jc w:val="left"/>
        <w:textAlignment w:val="auto"/>
        <w:rPr>
          <w:rFonts w:hint="default" w:ascii="Times New Roman" w:hAnsi="Times New Roman" w:eastAsia="仿宋_GB2312" w:cs="Times New Roman"/>
          <w:b/>
          <w:bCs/>
          <w:color w:val="auto"/>
          <w:spacing w:val="-6"/>
          <w:kern w:val="0"/>
          <w:sz w:val="32"/>
          <w:szCs w:val="32"/>
          <w:highlight w:val="none"/>
          <w:lang w:val="en-US" w:eastAsia="zh-CN" w:bidi="ar"/>
        </w:rPr>
      </w:pPr>
      <w:r>
        <w:rPr>
          <w:rFonts w:hint="default" w:ascii="Times New Roman" w:hAnsi="Times New Roman" w:eastAsia="仿宋_GB2312" w:cs="Times New Roman"/>
          <w:b/>
          <w:bCs/>
          <w:color w:val="auto"/>
          <w:spacing w:val="-6"/>
          <w:kern w:val="0"/>
          <w:sz w:val="32"/>
          <w:szCs w:val="32"/>
          <w:highlight w:val="none"/>
          <w:lang w:val="en-US" w:eastAsia="zh-CN" w:bidi="ar"/>
        </w:rPr>
        <w:t>（三）投靠子女</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leftChars="0" w:firstLine="619" w:firstLineChars="200"/>
        <w:jc w:val="left"/>
        <w:textAlignment w:val="auto"/>
        <w:rPr>
          <w:rFonts w:hint="default" w:ascii="Times New Roman" w:hAnsi="Times New Roman" w:eastAsia="仿宋_GB2312" w:cs="Times New Roman"/>
          <w:b w:val="0"/>
          <w:bCs w:val="0"/>
          <w:color w:val="auto"/>
          <w:spacing w:val="-6"/>
          <w:kern w:val="0"/>
          <w:sz w:val="32"/>
          <w:szCs w:val="32"/>
          <w:highlight w:val="none"/>
          <w:u w:val="none"/>
          <w:lang w:val="en-US" w:eastAsia="zh-CN" w:bidi="ar"/>
        </w:rPr>
      </w:pPr>
      <w:r>
        <w:rPr>
          <w:rFonts w:hint="default" w:ascii="Times New Roman" w:hAnsi="Times New Roman" w:eastAsia="仿宋_GB2312" w:cs="Times New Roman"/>
          <w:b/>
          <w:bCs/>
          <w:color w:val="auto"/>
          <w:spacing w:val="-6"/>
          <w:sz w:val="32"/>
          <w:szCs w:val="32"/>
          <w:highlight w:val="none"/>
          <w:lang w:val="en-US" w:eastAsia="zh-CN"/>
        </w:rPr>
        <w:t>1.申办条件：</w:t>
      </w:r>
      <w:r>
        <w:rPr>
          <w:rFonts w:hint="default" w:ascii="Times New Roman" w:hAnsi="Times New Roman" w:eastAsia="仿宋_GB2312" w:cs="Times New Roman"/>
          <w:b w:val="0"/>
          <w:bCs w:val="0"/>
          <w:color w:val="auto"/>
          <w:spacing w:val="-6"/>
          <w:kern w:val="0"/>
          <w:sz w:val="32"/>
          <w:szCs w:val="32"/>
          <w:highlight w:val="none"/>
          <w:u w:val="none"/>
          <w:lang w:val="en-US" w:eastAsia="zh-CN" w:bidi="ar"/>
        </w:rPr>
        <w:t>成年子女户口登记在我市的，其共同居住生活的本市户籍父母可申请投靠迁移</w:t>
      </w:r>
      <w:r>
        <w:rPr>
          <w:rFonts w:hint="eastAsia" w:ascii="Times New Roman" w:hAnsi="Times New Roman" w:eastAsia="仿宋_GB2312" w:cs="Times New Roman"/>
          <w:b w:val="0"/>
          <w:bCs w:val="0"/>
          <w:color w:val="auto"/>
          <w:spacing w:val="-6"/>
          <w:kern w:val="0"/>
          <w:sz w:val="32"/>
          <w:szCs w:val="32"/>
          <w:highlight w:val="none"/>
          <w:u w:val="none"/>
          <w:lang w:val="en-US" w:eastAsia="zh-CN" w:bidi="ar"/>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2.所需材料：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（1）基本材料；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eastAsia" w:ascii="Times New Roman" w:hAnsi="Times New Roman" w:eastAsia="仿宋_GB2312" w:cs="Times New Roman"/>
          <w:b w:val="0"/>
          <w:bCs w:val="0"/>
          <w:color w:val="auto"/>
          <w:spacing w:val="-6"/>
          <w:sz w:val="32"/>
          <w:szCs w:val="32"/>
          <w:highlight w:val="none"/>
          <w:shd w:val="clear"/>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（2）亲子关系证明材料之一：</w:t>
      </w:r>
      <w:r>
        <w:rPr>
          <w:rFonts w:hint="default" w:ascii="Times New Roman" w:hAnsi="Times New Roman" w:eastAsia="仿宋_GB2312" w:cs="Times New Roman"/>
          <w:b w:val="0"/>
          <w:bCs w:val="0"/>
          <w:color w:val="auto"/>
          <w:spacing w:val="-6"/>
          <w:sz w:val="32"/>
          <w:szCs w:val="32"/>
          <w:highlight w:val="none"/>
          <w:shd w:val="clear"/>
          <w:lang w:val="en-US" w:eastAsia="zh-CN"/>
        </w:rPr>
        <w:t>出生医学证明、</w:t>
      </w:r>
      <w:r>
        <w:rPr>
          <w:rFonts w:hint="default" w:ascii="Times New Roman" w:hAnsi="Times New Roman" w:eastAsia="仿宋_GB2312" w:cs="Times New Roman"/>
          <w:b w:val="0"/>
          <w:bCs w:val="0"/>
          <w:color w:val="auto"/>
          <w:spacing w:val="-6"/>
          <w:sz w:val="32"/>
          <w:szCs w:val="32"/>
          <w:highlight w:val="none"/>
          <w:lang w:val="en-US" w:eastAsia="zh-CN"/>
        </w:rPr>
        <w:t>《收养登记证》</w:t>
      </w:r>
      <w:r>
        <w:rPr>
          <w:rFonts w:hint="default" w:ascii="Times New Roman" w:hAnsi="Times New Roman" w:eastAsia="仿宋_GB2312" w:cs="Times New Roman"/>
          <w:b w:val="0"/>
          <w:bCs w:val="0"/>
          <w:color w:val="auto"/>
          <w:spacing w:val="-6"/>
          <w:sz w:val="32"/>
          <w:szCs w:val="32"/>
          <w:highlight w:val="none"/>
          <w:shd w:val="clear"/>
          <w:lang w:val="en-US" w:eastAsia="zh-CN"/>
        </w:rPr>
        <w:t>、独生子女证（子女于2016年1月1日前出生的）、</w:t>
      </w:r>
      <w:r>
        <w:rPr>
          <w:rFonts w:hint="default" w:ascii="Times New Roman" w:hAnsi="Times New Roman" w:eastAsia="仿宋_GB2312" w:cs="Times New Roman"/>
          <w:b w:val="0"/>
          <w:bCs w:val="0"/>
          <w:color w:val="auto"/>
          <w:spacing w:val="-6"/>
          <w:sz w:val="32"/>
          <w:szCs w:val="32"/>
          <w:highlight w:val="none"/>
          <w:lang w:val="en-US" w:eastAsia="zh-CN"/>
        </w:rPr>
        <w:t>能直接证明亲子关系的居民户口簿、户籍地公安机关出具的亲属关系证明材料、</w:t>
      </w:r>
      <w:r>
        <w:rPr>
          <w:rFonts w:hint="eastAsia" w:ascii="Times New Roman" w:hAnsi="Times New Roman" w:eastAsia="仿宋_GB2312" w:cs="Times New Roman"/>
          <w:b w:val="0"/>
          <w:bCs w:val="0"/>
          <w:color w:val="auto"/>
          <w:spacing w:val="-6"/>
          <w:sz w:val="32"/>
          <w:szCs w:val="32"/>
          <w:highlight w:val="none"/>
          <w:shd w:val="clear"/>
          <w:lang w:val="en-US" w:eastAsia="zh-CN"/>
        </w:rPr>
        <w:t>具有资质的鉴定机构出具的亲子鉴定证明；</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eastAsia" w:ascii="Times New Roman" w:hAnsi="Times New Roman" w:eastAsia="仿宋_GB2312" w:cs="Times New Roman"/>
          <w:b w:val="0"/>
          <w:bCs w:val="0"/>
          <w:color w:val="auto"/>
          <w:spacing w:val="-6"/>
          <w:sz w:val="32"/>
          <w:szCs w:val="32"/>
          <w:highlight w:val="none"/>
          <w:shd w:val="clear"/>
          <w:lang w:val="en-US" w:eastAsia="zh-CN"/>
        </w:rPr>
        <w:t>（3）与申请人同户的未成年子女，</w:t>
      </w:r>
      <w:r>
        <w:rPr>
          <w:rFonts w:hint="eastAsia" w:ascii="Times New Roman" w:hAnsi="Times New Roman" w:eastAsia="仿宋_GB2312" w:cs="Times New Roman"/>
          <w:b w:val="0"/>
          <w:bCs w:val="0"/>
          <w:color w:val="auto"/>
          <w:spacing w:val="-6"/>
          <w:sz w:val="32"/>
          <w:szCs w:val="32"/>
          <w:highlight w:val="none"/>
          <w:lang w:val="en-US" w:eastAsia="zh-CN"/>
        </w:rPr>
        <w:t>与申请人同户的未成年子女，提供与被投靠人、申请人的亲属关系证明材料可一并办理随迁。</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3.入户地址要求</w:t>
      </w:r>
      <w:r>
        <w:rPr>
          <w:rFonts w:hint="default" w:ascii="Times New Roman" w:hAnsi="Times New Roman" w:eastAsia="仿宋_GB2312" w:cs="Times New Roman"/>
          <w:b/>
          <w:bCs/>
          <w:color w:val="auto"/>
          <w:spacing w:val="-6"/>
          <w:sz w:val="32"/>
          <w:szCs w:val="32"/>
          <w:highlight w:val="none"/>
          <w:shd w:val="clear"/>
          <w:lang w:val="en-US" w:eastAsia="zh-CN"/>
        </w:rPr>
        <w:t>：</w:t>
      </w:r>
      <w:r>
        <w:rPr>
          <w:rFonts w:hint="default" w:ascii="Times New Roman" w:hAnsi="Times New Roman" w:eastAsia="仿宋_GB2312" w:cs="Times New Roman"/>
          <w:b w:val="0"/>
          <w:bCs w:val="0"/>
          <w:color w:val="auto"/>
          <w:spacing w:val="-6"/>
          <w:sz w:val="32"/>
          <w:szCs w:val="32"/>
          <w:highlight w:val="none"/>
          <w:shd w:val="clear"/>
          <w:lang w:val="en-US" w:eastAsia="zh-CN"/>
        </w:rPr>
        <w:t>申请人的户口登记在</w:t>
      </w:r>
      <w:r>
        <w:rPr>
          <w:rFonts w:hint="default" w:ascii="Times New Roman" w:hAnsi="Times New Roman" w:eastAsia="仿宋_GB2312" w:cs="Times New Roman"/>
          <w:b w:val="0"/>
          <w:bCs w:val="0"/>
          <w:color w:val="auto"/>
          <w:spacing w:val="-6"/>
          <w:sz w:val="32"/>
          <w:szCs w:val="32"/>
          <w:highlight w:val="none"/>
          <w:lang w:val="en-US" w:eastAsia="zh-CN"/>
        </w:rPr>
        <w:t>被投靠人户内。</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kern w:val="0"/>
          <w:sz w:val="32"/>
          <w:szCs w:val="32"/>
          <w:highlight w:val="none"/>
          <w:lang w:val="en-US" w:eastAsia="zh-CN" w:bidi="ar"/>
        </w:rPr>
      </w:pPr>
      <w:r>
        <w:rPr>
          <w:rFonts w:hint="default" w:ascii="Times New Roman" w:hAnsi="Times New Roman" w:eastAsia="仿宋_GB2312" w:cs="Times New Roman"/>
          <w:b/>
          <w:bCs/>
          <w:color w:val="auto"/>
          <w:spacing w:val="-6"/>
          <w:sz w:val="32"/>
          <w:szCs w:val="32"/>
          <w:highlight w:val="none"/>
          <w:lang w:val="en-US" w:eastAsia="zh-CN"/>
        </w:rPr>
        <w:t>4.办理流程</w:t>
      </w:r>
      <w:r>
        <w:rPr>
          <w:rFonts w:hint="default" w:ascii="Times New Roman" w:hAnsi="Times New Roman" w:eastAsia="仿宋_GB2312" w:cs="Times New Roman"/>
          <w:b/>
          <w:bCs/>
          <w:color w:val="auto"/>
          <w:spacing w:val="-6"/>
          <w:sz w:val="32"/>
          <w:szCs w:val="32"/>
          <w:highlight w:val="none"/>
          <w:shd w:val="clear"/>
          <w:lang w:val="en-US" w:eastAsia="zh-CN"/>
        </w:rPr>
        <w:t>：</w:t>
      </w:r>
      <w:r>
        <w:rPr>
          <w:rFonts w:hint="default" w:ascii="Times New Roman" w:hAnsi="Times New Roman" w:eastAsia="仿宋_GB2312" w:cs="Times New Roman"/>
          <w:b w:val="0"/>
          <w:bCs w:val="0"/>
          <w:color w:val="auto"/>
          <w:spacing w:val="-6"/>
          <w:sz w:val="32"/>
          <w:szCs w:val="32"/>
          <w:highlight w:val="none"/>
          <w:shd w:val="clear"/>
          <w:lang w:val="en-US" w:eastAsia="zh-CN"/>
        </w:rPr>
        <w:t>全市派出所或县（区）级行政服务中心户政</w:t>
      </w:r>
      <w:r>
        <w:rPr>
          <w:rFonts w:hint="default" w:ascii="Times New Roman" w:hAnsi="Times New Roman" w:eastAsia="仿宋_GB2312" w:cs="Times New Roman"/>
          <w:b w:val="0"/>
          <w:bCs w:val="0"/>
          <w:color w:val="auto"/>
          <w:spacing w:val="-6"/>
          <w:sz w:val="32"/>
          <w:szCs w:val="32"/>
          <w:highlight w:val="none"/>
          <w:lang w:val="en-US" w:eastAsia="zh-CN"/>
        </w:rPr>
        <w:t>窗口均可受理，属</w:t>
      </w:r>
      <w:r>
        <w:rPr>
          <w:rFonts w:hint="default" w:ascii="Times New Roman" w:hAnsi="Times New Roman" w:eastAsia="仿宋_GB2312" w:cs="Times New Roman"/>
          <w:b w:val="0"/>
          <w:bCs w:val="0"/>
          <w:color w:val="auto"/>
          <w:spacing w:val="-6"/>
          <w:sz w:val="32"/>
          <w:szCs w:val="32"/>
          <w:highlight w:val="none"/>
          <w:shd w:val="clear"/>
          <w:lang w:val="en-US" w:eastAsia="zh-CN"/>
        </w:rPr>
        <w:t>于同一县（区）内迁</w:t>
      </w:r>
      <w:r>
        <w:rPr>
          <w:rFonts w:hint="default" w:ascii="Times New Roman" w:hAnsi="Times New Roman" w:eastAsia="仿宋_GB2312" w:cs="Times New Roman"/>
          <w:b w:val="0"/>
          <w:bCs w:val="0"/>
          <w:color w:val="auto"/>
          <w:spacing w:val="-6"/>
          <w:sz w:val="32"/>
          <w:szCs w:val="32"/>
          <w:highlight w:val="none"/>
          <w:lang w:val="en-US" w:eastAsia="zh-CN"/>
        </w:rPr>
        <w:t>移的当场办结；属于跨县（区）迁移的由入户地县（区）级业务部门审核，受理地户政窗口办结</w:t>
      </w:r>
      <w:r>
        <w:rPr>
          <w:rFonts w:hint="default" w:ascii="Times New Roman" w:hAnsi="Times New Roman" w:eastAsia="仿宋_GB2312" w:cs="Times New Roman"/>
          <w:color w:val="auto"/>
          <w:spacing w:val="-6"/>
          <w:sz w:val="32"/>
          <w:szCs w:val="32"/>
          <w:highlight w:val="none"/>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（四）投靠其他亲属</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kern w:val="0"/>
          <w:sz w:val="32"/>
          <w:szCs w:val="32"/>
          <w:highlight w:val="none"/>
          <w:u w:val="none"/>
          <w:lang w:val="en-US" w:eastAsia="zh-CN" w:bidi="ar"/>
        </w:rPr>
      </w:pPr>
      <w:r>
        <w:rPr>
          <w:rFonts w:hint="default" w:ascii="Times New Roman" w:hAnsi="Times New Roman" w:eastAsia="仿宋_GB2312" w:cs="Times New Roman"/>
          <w:b/>
          <w:bCs/>
          <w:color w:val="auto"/>
          <w:spacing w:val="-6"/>
          <w:sz w:val="32"/>
          <w:szCs w:val="32"/>
          <w:highlight w:val="none"/>
          <w:lang w:val="en-US" w:eastAsia="zh-CN"/>
        </w:rPr>
        <w:t>1.申办条件：</w:t>
      </w:r>
      <w:r>
        <w:rPr>
          <w:rFonts w:hint="default" w:ascii="Times New Roman" w:hAnsi="Times New Roman" w:eastAsia="仿宋_GB2312" w:cs="Times New Roman"/>
          <w:b w:val="0"/>
          <w:bCs w:val="0"/>
          <w:color w:val="auto"/>
          <w:spacing w:val="-6"/>
          <w:sz w:val="32"/>
          <w:szCs w:val="32"/>
          <w:highlight w:val="none"/>
          <w:lang w:val="en-US" w:eastAsia="zh-CN"/>
        </w:rPr>
        <w:t>已注销户口的军人、华侨或港澳台同胞，其本市户籍的配偶与我市户籍的公婆或岳父母共同居住生活的，可申请投靠迁移</w:t>
      </w:r>
      <w:r>
        <w:rPr>
          <w:rFonts w:hint="eastAsia" w:ascii="Times New Roman" w:hAnsi="Times New Roman" w:eastAsia="仿宋_GB2312" w:cs="Times New Roman"/>
          <w:b w:val="0"/>
          <w:bCs w:val="0"/>
          <w:color w:val="auto"/>
          <w:spacing w:val="-6"/>
          <w:sz w:val="32"/>
          <w:szCs w:val="32"/>
          <w:highlight w:val="none"/>
          <w:lang w:val="en-US" w:eastAsia="zh-CN"/>
        </w:rPr>
        <w:t>；或</w:t>
      </w:r>
      <w:r>
        <w:rPr>
          <w:rFonts w:hint="default" w:ascii="Times New Roman" w:hAnsi="Times New Roman" w:eastAsia="仿宋_GB2312" w:cs="Times New Roman"/>
          <w:b w:val="0"/>
          <w:bCs w:val="0"/>
          <w:color w:val="auto"/>
          <w:spacing w:val="-6"/>
          <w:kern w:val="0"/>
          <w:sz w:val="32"/>
          <w:szCs w:val="32"/>
          <w:highlight w:val="none"/>
          <w:lang w:val="en-US" w:eastAsia="zh-CN" w:bidi="ar"/>
        </w:rPr>
        <w:t>继父（母）户口登记在我市的，其共同居住生活满2年以上的本市户籍未成年继子女可申请投靠迁移</w:t>
      </w:r>
      <w:r>
        <w:rPr>
          <w:rFonts w:hint="eastAsia" w:ascii="Times New Roman" w:hAnsi="Times New Roman" w:eastAsia="仿宋_GB2312" w:cs="Times New Roman"/>
          <w:b w:val="0"/>
          <w:bCs w:val="0"/>
          <w:color w:val="auto"/>
          <w:spacing w:val="-6"/>
          <w:kern w:val="0"/>
          <w:sz w:val="32"/>
          <w:szCs w:val="32"/>
          <w:highlight w:val="none"/>
          <w:lang w:val="en-US" w:eastAsia="zh-CN" w:bidi="ar"/>
        </w:rPr>
        <w:t>；</w:t>
      </w:r>
      <w:r>
        <w:rPr>
          <w:rFonts w:hint="eastAsia" w:ascii="Times New Roman" w:hAnsi="Times New Roman" w:eastAsia="仿宋_GB2312" w:cs="Times New Roman"/>
          <w:b w:val="0"/>
          <w:bCs w:val="0"/>
          <w:color w:val="auto"/>
          <w:spacing w:val="-6"/>
          <w:kern w:val="0"/>
          <w:sz w:val="32"/>
          <w:szCs w:val="32"/>
          <w:highlight w:val="none"/>
          <w:u w:val="none"/>
          <w:lang w:val="en-US" w:eastAsia="zh-CN" w:bidi="ar"/>
        </w:rPr>
        <w:t>或</w:t>
      </w:r>
      <w:r>
        <w:rPr>
          <w:rFonts w:hint="default" w:ascii="Times New Roman" w:hAnsi="Times New Roman" w:eastAsia="仿宋_GB2312" w:cs="Times New Roman"/>
          <w:b w:val="0"/>
          <w:bCs w:val="0"/>
          <w:color w:val="auto"/>
          <w:spacing w:val="-6"/>
          <w:kern w:val="0"/>
          <w:sz w:val="32"/>
          <w:szCs w:val="32"/>
          <w:highlight w:val="none"/>
          <w:u w:val="none"/>
          <w:lang w:val="en-US" w:eastAsia="zh-CN" w:bidi="ar"/>
        </w:rPr>
        <w:t>父母</w:t>
      </w:r>
      <w:r>
        <w:rPr>
          <w:rFonts w:hint="eastAsia" w:ascii="Times New Roman" w:hAnsi="Times New Roman" w:eastAsia="仿宋_GB2312" w:cs="Times New Roman"/>
          <w:b w:val="0"/>
          <w:bCs w:val="0"/>
          <w:color w:val="auto"/>
          <w:spacing w:val="-6"/>
          <w:kern w:val="0"/>
          <w:sz w:val="32"/>
          <w:szCs w:val="32"/>
          <w:highlight w:val="none"/>
          <w:u w:val="none"/>
          <w:lang w:val="en-US" w:eastAsia="zh-CN" w:bidi="ar"/>
        </w:rPr>
        <w:t>均已</w:t>
      </w:r>
      <w:r>
        <w:rPr>
          <w:rFonts w:hint="default" w:ascii="Times New Roman" w:hAnsi="Times New Roman" w:eastAsia="仿宋_GB2312" w:cs="Times New Roman"/>
          <w:b w:val="0"/>
          <w:bCs w:val="0"/>
          <w:color w:val="auto"/>
          <w:spacing w:val="-6"/>
          <w:kern w:val="0"/>
          <w:sz w:val="32"/>
          <w:szCs w:val="32"/>
          <w:highlight w:val="none"/>
          <w:u w:val="none"/>
          <w:lang w:val="en-US" w:eastAsia="zh-CN" w:bidi="ar"/>
        </w:rPr>
        <w:t>死亡</w:t>
      </w:r>
      <w:r>
        <w:rPr>
          <w:rFonts w:hint="eastAsia" w:ascii="Times New Roman" w:hAnsi="Times New Roman" w:eastAsia="仿宋_GB2312" w:cs="Times New Roman"/>
          <w:b w:val="0"/>
          <w:bCs w:val="0"/>
          <w:color w:val="auto"/>
          <w:spacing w:val="-6"/>
          <w:kern w:val="0"/>
          <w:sz w:val="32"/>
          <w:szCs w:val="32"/>
          <w:highlight w:val="none"/>
          <w:u w:val="none"/>
          <w:lang w:val="en-US" w:eastAsia="zh-CN" w:bidi="ar"/>
        </w:rPr>
        <w:t>（或父母均已丧失监护能力）</w:t>
      </w:r>
      <w:r>
        <w:rPr>
          <w:rFonts w:hint="eastAsia" w:ascii="Times New Roman" w:hAnsi="Times New Roman" w:eastAsia="仿宋_GB2312" w:cs="Times New Roman"/>
          <w:b w:val="0"/>
          <w:bCs w:val="0"/>
          <w:strike w:val="0"/>
          <w:dstrike w:val="0"/>
          <w:color w:val="auto"/>
          <w:spacing w:val="-6"/>
          <w:kern w:val="0"/>
          <w:sz w:val="32"/>
          <w:szCs w:val="32"/>
          <w:highlight w:val="none"/>
          <w:u w:val="none"/>
          <w:lang w:val="en-US" w:eastAsia="zh-CN" w:bidi="ar"/>
        </w:rPr>
        <w:t>的</w:t>
      </w:r>
      <w:r>
        <w:rPr>
          <w:rFonts w:hint="default" w:ascii="Times New Roman" w:hAnsi="Times New Roman" w:eastAsia="仿宋_GB2312" w:cs="Times New Roman"/>
          <w:b w:val="0"/>
          <w:bCs w:val="0"/>
          <w:color w:val="auto"/>
          <w:spacing w:val="-6"/>
          <w:kern w:val="0"/>
          <w:sz w:val="32"/>
          <w:szCs w:val="32"/>
          <w:highlight w:val="none"/>
          <w:u w:val="none"/>
          <w:lang w:val="en-US" w:eastAsia="zh-CN" w:bidi="ar"/>
        </w:rPr>
        <w:t>非本市户籍未成年人（8周岁以上须征得本人同意），</w:t>
      </w:r>
      <w:r>
        <w:rPr>
          <w:rFonts w:hint="default" w:ascii="Times New Roman" w:hAnsi="Times New Roman" w:eastAsia="仿宋_GB2312" w:cs="Times New Roman"/>
          <w:b w:val="0"/>
          <w:bCs w:val="0"/>
          <w:color w:val="auto"/>
          <w:spacing w:val="-6"/>
          <w:kern w:val="0"/>
          <w:sz w:val="32"/>
          <w:szCs w:val="32"/>
          <w:highlight w:val="none"/>
          <w:u w:val="none"/>
          <w:shd w:val="clear"/>
          <w:lang w:val="en-US" w:eastAsia="zh-CN" w:bidi="ar"/>
        </w:rPr>
        <w:t>有关部门或个人</w:t>
      </w:r>
      <w:r>
        <w:rPr>
          <w:rFonts w:hint="default" w:ascii="Times New Roman" w:hAnsi="Times New Roman" w:eastAsia="仿宋_GB2312" w:cs="Times New Roman"/>
          <w:b w:val="0"/>
          <w:bCs w:val="0"/>
          <w:color w:val="auto"/>
          <w:spacing w:val="-6"/>
          <w:kern w:val="0"/>
          <w:sz w:val="32"/>
          <w:szCs w:val="32"/>
          <w:highlight w:val="none"/>
          <w:u w:val="none"/>
          <w:lang w:val="en-US" w:eastAsia="zh-CN" w:bidi="ar"/>
        </w:rPr>
        <w:t>可申请将户口迁入本市户籍的祖父母、外祖父母或其他法定监护人户内。</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2.所需材料：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（1）基本材料；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w:t>
      </w:r>
      <w:r>
        <w:rPr>
          <w:rFonts w:hint="eastAsia" w:ascii="Times New Roman" w:hAnsi="Times New Roman" w:eastAsia="仿宋_GB2312" w:cs="Times New Roman"/>
          <w:b w:val="0"/>
          <w:bCs w:val="0"/>
          <w:color w:val="auto"/>
          <w:spacing w:val="-6"/>
          <w:sz w:val="32"/>
          <w:szCs w:val="32"/>
          <w:highlight w:val="none"/>
          <w:lang w:val="en-US" w:eastAsia="zh-CN"/>
        </w:rPr>
        <w:t>2</w:t>
      </w:r>
      <w:r>
        <w:rPr>
          <w:rFonts w:hint="default" w:ascii="Times New Roman" w:hAnsi="Times New Roman" w:eastAsia="仿宋_GB2312" w:cs="Times New Roman"/>
          <w:b w:val="0"/>
          <w:bCs w:val="0"/>
          <w:color w:val="auto"/>
          <w:spacing w:val="-6"/>
          <w:sz w:val="32"/>
          <w:szCs w:val="32"/>
          <w:highlight w:val="none"/>
          <w:lang w:val="en-US" w:eastAsia="zh-CN"/>
        </w:rPr>
        <w:t>）</w:t>
      </w:r>
      <w:r>
        <w:rPr>
          <w:rFonts w:hint="eastAsia" w:ascii="Times New Roman" w:hAnsi="Times New Roman" w:eastAsia="仿宋_GB2312" w:cs="Times New Roman"/>
          <w:b w:val="0"/>
          <w:bCs w:val="0"/>
          <w:color w:val="auto"/>
          <w:spacing w:val="-6"/>
          <w:sz w:val="32"/>
          <w:szCs w:val="32"/>
          <w:highlight w:val="none"/>
          <w:lang w:val="en-US" w:eastAsia="zh-CN"/>
        </w:rPr>
        <w:t>投靠公婆或岳父母的提供配偶的身份证明材料之一：属于军人的提供军人身份证件（含军人身份证、士兵证、军官证）、属于华侨的提供华侨身份证明（含国外长期或永久居留证件以及境内有资质的翻译机构出具的证件中文翻译文本、华侨出入境记录）、</w:t>
      </w:r>
      <w:r>
        <w:rPr>
          <w:rFonts w:hint="eastAsia" w:ascii="Times New Roman" w:hAnsi="Times New Roman" w:eastAsia="仿宋_GB2312" w:cs="Times New Roman"/>
          <w:b w:val="0"/>
          <w:bCs w:val="0"/>
          <w:color w:val="auto"/>
          <w:spacing w:val="-6"/>
          <w:sz w:val="32"/>
          <w:szCs w:val="32"/>
          <w:highlight w:val="none"/>
          <w:lang w:val="en-US" w:eastAsia="zh-CN"/>
        </w:rPr>
        <w:t>属于港澳台居民的提供有效身份证件（含港澳台居民居住证、港澳居</w:t>
      </w:r>
      <w:r>
        <w:rPr>
          <w:rFonts w:hint="eastAsia" w:ascii="Times New Roman" w:hAnsi="Times New Roman" w:eastAsia="仿宋_GB2312" w:cs="Times New Roman"/>
          <w:b w:val="0"/>
          <w:bCs w:val="0"/>
          <w:color w:val="auto"/>
          <w:spacing w:val="-6"/>
          <w:sz w:val="32"/>
          <w:szCs w:val="32"/>
          <w:highlight w:val="none"/>
          <w:lang w:val="en-US" w:eastAsia="zh-CN"/>
        </w:rPr>
        <w:t>民来往内地通行证或永久性居民身份证、台湾居民来往大陆通行证）；提供结婚证；提供配偶与其父母的亲属关系证明材料；与申请人同户的未成年子女，提供与被投靠人、申请人的亲属关系证明材料可一并办理随迁。</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eastAsia" w:ascii="Times New Roman" w:hAnsi="Times New Roman" w:eastAsia="仿宋_GB2312" w:cs="Times New Roman"/>
          <w:b w:val="0"/>
          <w:bCs w:val="0"/>
          <w:color w:val="auto"/>
          <w:spacing w:val="-6"/>
          <w:sz w:val="32"/>
          <w:szCs w:val="32"/>
          <w:highlight w:val="none"/>
          <w:lang w:val="en-US" w:eastAsia="zh-CN"/>
        </w:rPr>
        <w:t>（3）投靠</w:t>
      </w:r>
      <w:r>
        <w:rPr>
          <w:rFonts w:hint="default" w:ascii="Times New Roman" w:hAnsi="Times New Roman" w:eastAsia="仿宋_GB2312" w:cs="Times New Roman"/>
          <w:b w:val="0"/>
          <w:bCs w:val="0"/>
          <w:color w:val="auto"/>
          <w:spacing w:val="-6"/>
          <w:kern w:val="0"/>
          <w:sz w:val="32"/>
          <w:szCs w:val="32"/>
          <w:highlight w:val="none"/>
          <w:lang w:val="en-US" w:eastAsia="zh-CN" w:bidi="ar"/>
        </w:rPr>
        <w:t>继父（母）</w:t>
      </w:r>
      <w:r>
        <w:rPr>
          <w:rFonts w:hint="default" w:ascii="Times New Roman" w:hAnsi="Times New Roman" w:eastAsia="仿宋_GB2312" w:cs="Times New Roman"/>
          <w:b w:val="0"/>
          <w:bCs w:val="0"/>
          <w:color w:val="auto"/>
          <w:spacing w:val="-6"/>
          <w:sz w:val="32"/>
          <w:szCs w:val="32"/>
          <w:highlight w:val="none"/>
          <w:lang w:val="en-US" w:eastAsia="zh-CN"/>
        </w:rPr>
        <w:t>的提供</w:t>
      </w:r>
      <w:r>
        <w:rPr>
          <w:rFonts w:hint="default" w:ascii="Times New Roman" w:hAnsi="Times New Roman" w:eastAsia="仿宋_GB2312" w:cs="Times New Roman"/>
          <w:b w:val="0"/>
          <w:bCs w:val="0"/>
          <w:strike w:val="0"/>
          <w:dstrike w:val="0"/>
          <w:color w:val="auto"/>
          <w:spacing w:val="-6"/>
          <w:sz w:val="32"/>
          <w:szCs w:val="32"/>
          <w:highlight w:val="none"/>
          <w:lang w:val="en-US" w:eastAsia="zh-CN"/>
        </w:rPr>
        <w:t>亲子关系证明材料</w:t>
      </w:r>
      <w:r>
        <w:rPr>
          <w:rFonts w:hint="default" w:ascii="Times New Roman" w:hAnsi="Times New Roman" w:eastAsia="仿宋_GB2312" w:cs="Times New Roman"/>
          <w:b w:val="0"/>
          <w:bCs w:val="0"/>
          <w:strike w:val="0"/>
          <w:dstrike w:val="0"/>
          <w:color w:val="auto"/>
          <w:spacing w:val="-6"/>
          <w:sz w:val="32"/>
          <w:szCs w:val="32"/>
          <w:highlight w:val="none"/>
          <w:shd w:val="clear"/>
          <w:lang w:val="en-US" w:eastAsia="zh-CN"/>
        </w:rPr>
        <w:t>之一：出生医学证明、《</w:t>
      </w:r>
      <w:r>
        <w:rPr>
          <w:rFonts w:hint="default" w:ascii="Times New Roman" w:hAnsi="Times New Roman" w:eastAsia="仿宋_GB2312" w:cs="Times New Roman"/>
          <w:b w:val="0"/>
          <w:bCs w:val="0"/>
          <w:strike w:val="0"/>
          <w:dstrike w:val="0"/>
          <w:color w:val="auto"/>
          <w:spacing w:val="-6"/>
          <w:sz w:val="32"/>
          <w:szCs w:val="32"/>
          <w:highlight w:val="none"/>
          <w:lang w:val="en-US" w:eastAsia="zh-CN"/>
        </w:rPr>
        <w:t>收养登记证》、</w:t>
      </w:r>
      <w:r>
        <w:rPr>
          <w:rFonts w:hint="default" w:ascii="Times New Roman" w:hAnsi="Times New Roman" w:eastAsia="仿宋_GB2312" w:cs="Times New Roman"/>
          <w:b w:val="0"/>
          <w:bCs w:val="0"/>
          <w:strike w:val="0"/>
          <w:dstrike w:val="0"/>
          <w:color w:val="auto"/>
          <w:spacing w:val="-6"/>
          <w:sz w:val="32"/>
          <w:szCs w:val="32"/>
          <w:highlight w:val="none"/>
          <w:shd w:val="clear"/>
          <w:lang w:val="en-US" w:eastAsia="zh-CN"/>
        </w:rPr>
        <w:t>独生子女证（子女于2016年1月1日前出生的）、</w:t>
      </w:r>
      <w:r>
        <w:rPr>
          <w:rFonts w:hint="default" w:ascii="Times New Roman" w:hAnsi="Times New Roman" w:eastAsia="仿宋_GB2312" w:cs="Times New Roman"/>
          <w:b w:val="0"/>
          <w:bCs w:val="0"/>
          <w:strike w:val="0"/>
          <w:dstrike w:val="0"/>
          <w:color w:val="auto"/>
          <w:spacing w:val="-6"/>
          <w:sz w:val="32"/>
          <w:szCs w:val="32"/>
          <w:highlight w:val="none"/>
          <w:lang w:val="en-US" w:eastAsia="zh-CN"/>
        </w:rPr>
        <w:t>能直接证明亲子关系的居民户口簿、户籍地公安机关出具的亲属关系证明材料、</w:t>
      </w:r>
      <w:r>
        <w:rPr>
          <w:rFonts w:hint="eastAsia" w:ascii="Times New Roman" w:hAnsi="Times New Roman" w:eastAsia="仿宋_GB2312" w:cs="Times New Roman"/>
          <w:b w:val="0"/>
          <w:bCs w:val="0"/>
          <w:strike w:val="0"/>
          <w:dstrike w:val="0"/>
          <w:color w:val="auto"/>
          <w:spacing w:val="-6"/>
          <w:sz w:val="32"/>
          <w:szCs w:val="32"/>
          <w:highlight w:val="none"/>
          <w:shd w:val="clear"/>
          <w:lang w:val="en-US" w:eastAsia="zh-CN"/>
        </w:rPr>
        <w:t>具有资质的鉴定机构出具的亲子鉴定证明；提供</w:t>
      </w:r>
      <w:r>
        <w:rPr>
          <w:rFonts w:hint="default" w:ascii="Times New Roman" w:hAnsi="Times New Roman" w:eastAsia="仿宋_GB2312" w:cs="Times New Roman"/>
          <w:b w:val="0"/>
          <w:bCs w:val="0"/>
          <w:color w:val="auto"/>
          <w:spacing w:val="-6"/>
          <w:sz w:val="32"/>
          <w:szCs w:val="32"/>
          <w:highlight w:val="none"/>
          <w:shd w:val="clear"/>
          <w:lang w:val="en-US" w:eastAsia="zh-CN"/>
        </w:rPr>
        <w:t>教育抚养证明材料：结婚证（生父母与被投靠人结婚登记应满2年）和法院离婚裁定书、判决书及生效证明、民政部门认证的离婚协议书及离婚证、抚养权属公证证明（</w:t>
      </w:r>
      <w:r>
        <w:rPr>
          <w:rFonts w:hint="default" w:ascii="Times New Roman" w:hAnsi="Times New Roman" w:eastAsia="仿宋_GB2312" w:cs="Times New Roman"/>
          <w:b w:val="0"/>
          <w:bCs w:val="0"/>
          <w:color w:val="auto"/>
          <w:spacing w:val="-6"/>
          <w:sz w:val="32"/>
          <w:szCs w:val="32"/>
          <w:highlight w:val="none"/>
          <w:lang w:val="en-US" w:eastAsia="zh-CN"/>
        </w:rPr>
        <w:t>须取得抚养权满2年）；</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（4）</w:t>
      </w:r>
      <w:r>
        <w:rPr>
          <w:rFonts w:hint="eastAsia" w:ascii="Times New Roman" w:hAnsi="Times New Roman" w:eastAsia="仿宋_GB2312" w:cs="Times New Roman"/>
          <w:b w:val="0"/>
          <w:bCs w:val="0"/>
          <w:color w:val="auto"/>
          <w:spacing w:val="-6"/>
          <w:sz w:val="32"/>
          <w:szCs w:val="32"/>
          <w:highlight w:val="none"/>
          <w:lang w:val="en-US" w:eastAsia="zh-CN"/>
        </w:rPr>
        <w:t>投靠</w:t>
      </w:r>
      <w:r>
        <w:rPr>
          <w:rFonts w:hint="default" w:ascii="Times New Roman" w:hAnsi="Times New Roman" w:eastAsia="仿宋_GB2312" w:cs="Times New Roman"/>
          <w:b w:val="0"/>
          <w:bCs w:val="0"/>
          <w:color w:val="auto"/>
          <w:spacing w:val="-6"/>
          <w:kern w:val="0"/>
          <w:sz w:val="32"/>
          <w:szCs w:val="32"/>
          <w:highlight w:val="none"/>
          <w:lang w:val="en-US" w:eastAsia="zh-CN" w:bidi="ar"/>
        </w:rPr>
        <w:t>祖父母、外祖父母或其他法定监护人</w:t>
      </w:r>
      <w:r>
        <w:rPr>
          <w:rFonts w:hint="eastAsia" w:ascii="Times New Roman" w:hAnsi="Times New Roman" w:eastAsia="仿宋_GB2312" w:cs="Times New Roman"/>
          <w:b w:val="0"/>
          <w:bCs w:val="0"/>
          <w:color w:val="auto"/>
          <w:spacing w:val="-6"/>
          <w:kern w:val="0"/>
          <w:sz w:val="32"/>
          <w:szCs w:val="32"/>
          <w:highlight w:val="none"/>
          <w:lang w:val="en-US" w:eastAsia="zh-CN" w:bidi="ar"/>
        </w:rPr>
        <w:t>的</w:t>
      </w:r>
      <w:r>
        <w:rPr>
          <w:rFonts w:hint="default" w:ascii="Times New Roman" w:hAnsi="Times New Roman" w:eastAsia="仿宋_GB2312" w:cs="Times New Roman"/>
          <w:b w:val="0"/>
          <w:bCs w:val="0"/>
          <w:color w:val="auto"/>
          <w:spacing w:val="-6"/>
          <w:sz w:val="32"/>
          <w:szCs w:val="32"/>
          <w:highlight w:val="none"/>
          <w:lang w:val="en-US" w:eastAsia="zh-CN"/>
        </w:rPr>
        <w:t>提供监护关系证明材料：父（母）的《死亡证》或户籍所在地公安机关出具的死亡证明，以及有效的指定监护人法律文书。</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3.入户地址要求</w:t>
      </w:r>
      <w:r>
        <w:rPr>
          <w:rFonts w:hint="default" w:ascii="Times New Roman" w:hAnsi="Times New Roman" w:eastAsia="仿宋_GB2312" w:cs="Times New Roman"/>
          <w:b/>
          <w:bCs/>
          <w:color w:val="auto"/>
          <w:spacing w:val="-6"/>
          <w:sz w:val="32"/>
          <w:szCs w:val="32"/>
          <w:highlight w:val="none"/>
          <w:shd w:val="clear"/>
          <w:lang w:val="en-US" w:eastAsia="zh-CN"/>
        </w:rPr>
        <w:t>：</w:t>
      </w:r>
      <w:r>
        <w:rPr>
          <w:rFonts w:hint="default" w:ascii="Times New Roman" w:hAnsi="Times New Roman" w:eastAsia="仿宋_GB2312" w:cs="Times New Roman"/>
          <w:b w:val="0"/>
          <w:bCs w:val="0"/>
          <w:color w:val="auto"/>
          <w:spacing w:val="-6"/>
          <w:sz w:val="32"/>
          <w:szCs w:val="32"/>
          <w:highlight w:val="none"/>
          <w:shd w:val="clear"/>
          <w:lang w:val="en-US" w:eastAsia="zh-CN"/>
        </w:rPr>
        <w:t>申请人的户口登记在被</w:t>
      </w:r>
      <w:r>
        <w:rPr>
          <w:rFonts w:hint="default" w:ascii="Times New Roman" w:hAnsi="Times New Roman" w:eastAsia="仿宋_GB2312" w:cs="Times New Roman"/>
          <w:b w:val="0"/>
          <w:bCs w:val="0"/>
          <w:color w:val="auto"/>
          <w:spacing w:val="-6"/>
          <w:sz w:val="32"/>
          <w:szCs w:val="32"/>
          <w:highlight w:val="none"/>
          <w:lang w:val="en-US" w:eastAsia="zh-CN"/>
        </w:rPr>
        <w:t>投靠人户内。</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kern w:val="0"/>
          <w:sz w:val="32"/>
          <w:szCs w:val="32"/>
          <w:highlight w:val="none"/>
          <w:lang w:val="en-US" w:eastAsia="zh-CN" w:bidi="ar"/>
        </w:rPr>
      </w:pPr>
      <w:r>
        <w:rPr>
          <w:rFonts w:hint="default" w:ascii="Times New Roman" w:hAnsi="Times New Roman" w:eastAsia="仿宋_GB2312" w:cs="Times New Roman"/>
          <w:b/>
          <w:bCs/>
          <w:color w:val="auto"/>
          <w:spacing w:val="-6"/>
          <w:sz w:val="32"/>
          <w:szCs w:val="32"/>
          <w:highlight w:val="none"/>
          <w:lang w:val="en-US" w:eastAsia="zh-CN"/>
        </w:rPr>
        <w:t>4.办理流程：</w:t>
      </w:r>
      <w:r>
        <w:rPr>
          <w:rFonts w:hint="default" w:ascii="Times New Roman" w:hAnsi="Times New Roman" w:eastAsia="仿宋_GB2312" w:cs="Times New Roman"/>
          <w:b w:val="0"/>
          <w:bCs w:val="0"/>
          <w:color w:val="auto"/>
          <w:spacing w:val="-6"/>
          <w:sz w:val="32"/>
          <w:szCs w:val="32"/>
          <w:highlight w:val="none"/>
          <w:shd w:val="clear"/>
          <w:lang w:val="en-US" w:eastAsia="zh-CN"/>
        </w:rPr>
        <w:t>全市派出所或县（区）级行政服务中心户政</w:t>
      </w:r>
      <w:r>
        <w:rPr>
          <w:rFonts w:hint="default" w:ascii="Times New Roman" w:hAnsi="Times New Roman" w:eastAsia="仿宋_GB2312" w:cs="Times New Roman"/>
          <w:b w:val="0"/>
          <w:bCs w:val="0"/>
          <w:color w:val="auto"/>
          <w:spacing w:val="-6"/>
          <w:sz w:val="32"/>
          <w:szCs w:val="32"/>
          <w:highlight w:val="none"/>
          <w:lang w:val="en-US" w:eastAsia="zh-CN"/>
        </w:rPr>
        <w:t>窗口均可受理，属</w:t>
      </w:r>
      <w:r>
        <w:rPr>
          <w:rFonts w:hint="default" w:ascii="Times New Roman" w:hAnsi="Times New Roman" w:eastAsia="仿宋_GB2312" w:cs="Times New Roman"/>
          <w:b w:val="0"/>
          <w:bCs w:val="0"/>
          <w:color w:val="auto"/>
          <w:spacing w:val="-6"/>
          <w:sz w:val="32"/>
          <w:szCs w:val="32"/>
          <w:highlight w:val="none"/>
          <w:shd w:val="clear"/>
          <w:lang w:val="en-US" w:eastAsia="zh-CN"/>
        </w:rPr>
        <w:t>于同一县（区）内迁</w:t>
      </w:r>
      <w:r>
        <w:rPr>
          <w:rFonts w:hint="default" w:ascii="Times New Roman" w:hAnsi="Times New Roman" w:eastAsia="仿宋_GB2312" w:cs="Times New Roman"/>
          <w:b w:val="0"/>
          <w:bCs w:val="0"/>
          <w:color w:val="auto"/>
          <w:spacing w:val="-6"/>
          <w:sz w:val="32"/>
          <w:szCs w:val="32"/>
          <w:highlight w:val="none"/>
          <w:lang w:val="en-US" w:eastAsia="zh-CN"/>
        </w:rPr>
        <w:t>移的当场办结；属于跨县（区）迁移的由入户地县（区）级业务部门审核，受理地户政窗口办结</w:t>
      </w:r>
      <w:r>
        <w:rPr>
          <w:rFonts w:hint="default" w:ascii="Times New Roman" w:hAnsi="Times New Roman" w:eastAsia="仿宋_GB2312" w:cs="Times New Roman"/>
          <w:color w:val="auto"/>
          <w:spacing w:val="-6"/>
          <w:sz w:val="32"/>
          <w:szCs w:val="32"/>
          <w:highlight w:val="none"/>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楷体_GB2312" w:cs="Times New Roman"/>
          <w:b/>
          <w:bCs/>
          <w:color w:val="auto"/>
          <w:spacing w:val="-6"/>
          <w:kern w:val="2"/>
          <w:sz w:val="32"/>
          <w:szCs w:val="32"/>
          <w:highlight w:val="none"/>
          <w:lang w:val="en-US" w:eastAsia="zh-CN" w:bidi="ar-SA"/>
        </w:rPr>
        <w:t>第二十二条 随军家属入户</w:t>
      </w:r>
    </w:p>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70" w:lineRule="exact"/>
        <w:ind w:leftChars="0" w:right="0" w:rightChars="0" w:firstLine="619" w:firstLineChars="200"/>
        <w:textAlignment w:val="auto"/>
        <w:rPr>
          <w:rFonts w:hint="default" w:ascii="Times New Roman" w:hAnsi="Times New Roman" w:eastAsia="仿宋_GB2312" w:cs="Times New Roman"/>
          <w:b w:val="0"/>
          <w:bCs w:val="0"/>
          <w:color w:val="auto"/>
          <w:spacing w:val="-6"/>
          <w:sz w:val="32"/>
          <w:szCs w:val="32"/>
          <w:highlight w:val="none"/>
          <w:shd w:val="clear"/>
        </w:rPr>
      </w:pPr>
      <w:r>
        <w:rPr>
          <w:rFonts w:hint="default" w:ascii="Times New Roman" w:hAnsi="Times New Roman" w:eastAsia="仿宋_GB2312" w:cs="Times New Roman"/>
          <w:b/>
          <w:bCs/>
          <w:color w:val="auto"/>
          <w:spacing w:val="-6"/>
          <w:kern w:val="2"/>
          <w:sz w:val="32"/>
          <w:szCs w:val="32"/>
          <w:highlight w:val="none"/>
          <w:lang w:val="en-US" w:eastAsia="zh-CN" w:bidi="ar-SA"/>
        </w:rPr>
        <w:t>1.申办条件：</w:t>
      </w:r>
      <w:r>
        <w:rPr>
          <w:rFonts w:hint="default" w:ascii="Times New Roman" w:hAnsi="Times New Roman" w:eastAsia="仿宋_GB2312" w:cs="Times New Roman"/>
          <w:b w:val="0"/>
          <w:bCs w:val="0"/>
          <w:color w:val="auto"/>
          <w:spacing w:val="-6"/>
          <w:sz w:val="32"/>
          <w:szCs w:val="32"/>
          <w:highlight w:val="none"/>
        </w:rPr>
        <w:t>驻惠部队军官</w:t>
      </w:r>
      <w:r>
        <w:rPr>
          <w:rFonts w:hint="default" w:ascii="Times New Roman" w:hAnsi="Times New Roman" w:eastAsia="仿宋_GB2312" w:cs="Times New Roman"/>
          <w:b w:val="0"/>
          <w:bCs w:val="0"/>
          <w:color w:val="auto"/>
          <w:spacing w:val="-6"/>
          <w:sz w:val="32"/>
          <w:szCs w:val="32"/>
          <w:highlight w:val="none"/>
          <w:lang w:eastAsia="zh-CN"/>
        </w:rPr>
        <w:t>（</w:t>
      </w:r>
      <w:r>
        <w:rPr>
          <w:rFonts w:hint="default" w:ascii="Times New Roman" w:hAnsi="Times New Roman" w:eastAsia="仿宋_GB2312" w:cs="Times New Roman"/>
          <w:b w:val="0"/>
          <w:bCs w:val="0"/>
          <w:color w:val="auto"/>
          <w:spacing w:val="-6"/>
          <w:sz w:val="32"/>
          <w:szCs w:val="32"/>
          <w:highlight w:val="none"/>
        </w:rPr>
        <w:t>文职干部、士官</w:t>
      </w:r>
      <w:r>
        <w:rPr>
          <w:rFonts w:hint="default" w:ascii="Times New Roman" w:hAnsi="Times New Roman" w:eastAsia="仿宋_GB2312" w:cs="Times New Roman"/>
          <w:b w:val="0"/>
          <w:bCs w:val="0"/>
          <w:color w:val="auto"/>
          <w:spacing w:val="-6"/>
          <w:sz w:val="32"/>
          <w:szCs w:val="32"/>
          <w:highlight w:val="none"/>
          <w:lang w:eastAsia="zh-CN"/>
        </w:rPr>
        <w:t>）的本市户籍家属，</w:t>
      </w:r>
      <w:r>
        <w:rPr>
          <w:rFonts w:hint="default" w:ascii="Times New Roman" w:hAnsi="Times New Roman" w:eastAsia="仿宋_GB2312" w:cs="Times New Roman"/>
          <w:b w:val="0"/>
          <w:bCs w:val="0"/>
          <w:color w:val="auto"/>
          <w:spacing w:val="-6"/>
          <w:sz w:val="32"/>
          <w:szCs w:val="32"/>
          <w:highlight w:val="none"/>
        </w:rPr>
        <w:t>符合部队有关随军条件规定</w:t>
      </w:r>
      <w:r>
        <w:rPr>
          <w:rFonts w:hint="default" w:ascii="Times New Roman" w:hAnsi="Times New Roman" w:eastAsia="仿宋_GB2312" w:cs="Times New Roman"/>
          <w:b w:val="0"/>
          <w:bCs w:val="0"/>
          <w:color w:val="auto"/>
          <w:spacing w:val="-6"/>
          <w:sz w:val="32"/>
          <w:szCs w:val="32"/>
          <w:highlight w:val="none"/>
          <w:lang w:eastAsia="zh-CN"/>
        </w:rPr>
        <w:t>，</w:t>
      </w:r>
      <w:r>
        <w:rPr>
          <w:rFonts w:hint="default" w:ascii="Times New Roman" w:hAnsi="Times New Roman" w:eastAsia="仿宋_GB2312" w:cs="Times New Roman"/>
          <w:b w:val="0"/>
          <w:bCs w:val="0"/>
          <w:color w:val="auto"/>
          <w:spacing w:val="-6"/>
          <w:sz w:val="32"/>
          <w:szCs w:val="32"/>
          <w:highlight w:val="none"/>
        </w:rPr>
        <w:t>经部队批准，</w:t>
      </w:r>
      <w:r>
        <w:rPr>
          <w:rFonts w:hint="default" w:ascii="Times New Roman" w:hAnsi="Times New Roman" w:eastAsia="仿宋_GB2312" w:cs="Times New Roman"/>
          <w:b w:val="0"/>
          <w:bCs w:val="0"/>
          <w:color w:val="auto"/>
          <w:spacing w:val="-6"/>
          <w:sz w:val="32"/>
          <w:szCs w:val="32"/>
          <w:highlight w:val="none"/>
          <w:shd w:val="clear"/>
        </w:rPr>
        <w:t>可申请</w:t>
      </w:r>
      <w:r>
        <w:rPr>
          <w:rFonts w:hint="default" w:ascii="Times New Roman" w:hAnsi="Times New Roman" w:eastAsia="仿宋_GB2312" w:cs="Times New Roman"/>
          <w:b w:val="0"/>
          <w:bCs w:val="0"/>
          <w:color w:val="auto"/>
          <w:spacing w:val="-6"/>
          <w:sz w:val="32"/>
          <w:szCs w:val="32"/>
          <w:highlight w:val="none"/>
          <w:shd w:val="clear"/>
          <w:lang w:eastAsia="zh-CN"/>
        </w:rPr>
        <w:t>将户口迁移至服役部队集体户</w:t>
      </w:r>
      <w:r>
        <w:rPr>
          <w:rFonts w:hint="default" w:ascii="Times New Roman" w:hAnsi="Times New Roman" w:eastAsia="仿宋_GB2312" w:cs="Times New Roman"/>
          <w:b w:val="0"/>
          <w:bCs w:val="0"/>
          <w:color w:val="auto"/>
          <w:spacing w:val="-6"/>
          <w:sz w:val="32"/>
          <w:szCs w:val="32"/>
          <w:highlight w:val="none"/>
          <w:shd w:val="clear"/>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2.所需材料：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kern w:val="0"/>
          <w:sz w:val="32"/>
          <w:szCs w:val="32"/>
          <w:highlight w:val="none"/>
          <w:lang w:val="en-US" w:eastAsia="zh-CN" w:bidi="ar"/>
        </w:rPr>
      </w:pPr>
      <w:r>
        <w:rPr>
          <w:rFonts w:hint="default" w:ascii="Times New Roman" w:hAnsi="Times New Roman" w:eastAsia="仿宋_GB2312" w:cs="Times New Roman"/>
          <w:b w:val="0"/>
          <w:bCs w:val="0"/>
          <w:color w:val="auto"/>
          <w:spacing w:val="-6"/>
          <w:sz w:val="32"/>
          <w:szCs w:val="32"/>
          <w:highlight w:val="none"/>
          <w:lang w:val="en-US" w:eastAsia="zh-CN"/>
        </w:rPr>
        <w:t>（1）</w:t>
      </w:r>
      <w:r>
        <w:rPr>
          <w:rFonts w:hint="default" w:ascii="Times New Roman" w:hAnsi="Times New Roman" w:eastAsia="仿宋_GB2312" w:cs="Times New Roman"/>
          <w:b w:val="0"/>
          <w:bCs w:val="0"/>
          <w:color w:val="auto"/>
          <w:spacing w:val="-6"/>
          <w:kern w:val="0"/>
          <w:sz w:val="32"/>
          <w:szCs w:val="32"/>
          <w:highlight w:val="none"/>
          <w:lang w:val="en-US" w:eastAsia="zh-CN" w:bidi="ar"/>
        </w:rPr>
        <w:t>基本材料；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kern w:val="0"/>
          <w:sz w:val="32"/>
          <w:szCs w:val="32"/>
          <w:highlight w:val="none"/>
          <w:lang w:val="en-US" w:eastAsia="zh-CN" w:bidi="ar"/>
        </w:rPr>
      </w:pPr>
      <w:r>
        <w:rPr>
          <w:rFonts w:hint="default" w:ascii="Times New Roman" w:hAnsi="Times New Roman" w:eastAsia="仿宋_GB2312" w:cs="Times New Roman"/>
          <w:b w:val="0"/>
          <w:bCs w:val="0"/>
          <w:color w:val="auto"/>
          <w:spacing w:val="-6"/>
          <w:kern w:val="0"/>
          <w:sz w:val="32"/>
          <w:szCs w:val="32"/>
          <w:highlight w:val="none"/>
          <w:lang w:val="en-US" w:eastAsia="zh-CN" w:bidi="ar"/>
        </w:rPr>
        <w:t>（2）结婚证；</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kern w:val="0"/>
          <w:sz w:val="32"/>
          <w:szCs w:val="32"/>
          <w:highlight w:val="none"/>
          <w:lang w:val="en-US" w:eastAsia="zh-CN" w:bidi="ar"/>
        </w:rPr>
      </w:pPr>
      <w:r>
        <w:rPr>
          <w:rFonts w:hint="default" w:ascii="Times New Roman" w:hAnsi="Times New Roman" w:eastAsia="仿宋_GB2312" w:cs="Times New Roman"/>
          <w:b w:val="0"/>
          <w:bCs w:val="0"/>
          <w:color w:val="auto"/>
          <w:spacing w:val="-6"/>
          <w:kern w:val="0"/>
          <w:sz w:val="32"/>
          <w:szCs w:val="32"/>
          <w:highlight w:val="none"/>
          <w:lang w:val="en-US" w:eastAsia="zh-CN" w:bidi="ar"/>
        </w:rPr>
        <w:t>（3）服役部队出具的落户公函；</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kern w:val="0"/>
          <w:sz w:val="32"/>
          <w:szCs w:val="32"/>
          <w:highlight w:val="none"/>
          <w:lang w:val="en-US" w:eastAsia="zh-CN" w:bidi="ar"/>
        </w:rPr>
      </w:pPr>
      <w:r>
        <w:rPr>
          <w:rFonts w:hint="default" w:ascii="Times New Roman" w:hAnsi="Times New Roman" w:eastAsia="仿宋_GB2312" w:cs="Times New Roman"/>
          <w:b w:val="0"/>
          <w:bCs w:val="0"/>
          <w:color w:val="auto"/>
          <w:spacing w:val="-6"/>
          <w:kern w:val="0"/>
          <w:sz w:val="32"/>
          <w:szCs w:val="32"/>
          <w:highlight w:val="none"/>
          <w:lang w:val="en-US" w:eastAsia="zh-CN" w:bidi="ar"/>
        </w:rPr>
        <w:t>（4）《家属随军报告表》；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kern w:val="0"/>
          <w:sz w:val="32"/>
          <w:szCs w:val="32"/>
          <w:highlight w:val="none"/>
          <w:lang w:val="en-US" w:eastAsia="zh-CN" w:bidi="ar"/>
        </w:rPr>
      </w:pPr>
      <w:r>
        <w:rPr>
          <w:rFonts w:hint="default" w:ascii="Times New Roman" w:hAnsi="Times New Roman" w:eastAsia="仿宋_GB2312" w:cs="Times New Roman"/>
          <w:b w:val="0"/>
          <w:bCs w:val="0"/>
          <w:color w:val="auto"/>
          <w:spacing w:val="-6"/>
          <w:kern w:val="0"/>
          <w:sz w:val="32"/>
          <w:szCs w:val="32"/>
          <w:highlight w:val="none"/>
          <w:lang w:val="en-US" w:eastAsia="zh-CN" w:bidi="ar"/>
        </w:rPr>
        <w:t>（5）家属随迁的提供与驻惠部队军官（文职干部、士官）的亲属关系证明材料。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3.入户地址要求：</w:t>
      </w:r>
      <w:r>
        <w:rPr>
          <w:rFonts w:hint="default" w:ascii="Times New Roman" w:hAnsi="Times New Roman" w:eastAsia="仿宋_GB2312" w:cs="Times New Roman"/>
          <w:b w:val="0"/>
          <w:bCs w:val="0"/>
          <w:color w:val="auto"/>
          <w:spacing w:val="-6"/>
          <w:kern w:val="0"/>
          <w:sz w:val="32"/>
          <w:szCs w:val="32"/>
          <w:highlight w:val="none"/>
          <w:shd w:val="clear"/>
          <w:lang w:val="en-US" w:eastAsia="zh-CN" w:bidi="ar"/>
        </w:rPr>
        <w:t>申请人（含随迁人）的户口登</w:t>
      </w:r>
      <w:r>
        <w:rPr>
          <w:rFonts w:hint="default" w:ascii="Times New Roman" w:hAnsi="Times New Roman" w:eastAsia="仿宋_GB2312" w:cs="Times New Roman"/>
          <w:b w:val="0"/>
          <w:bCs w:val="0"/>
          <w:color w:val="auto"/>
          <w:spacing w:val="-6"/>
          <w:kern w:val="0"/>
          <w:sz w:val="32"/>
          <w:szCs w:val="32"/>
          <w:highlight w:val="none"/>
          <w:lang w:val="en-US" w:eastAsia="zh-CN" w:bidi="ar"/>
        </w:rPr>
        <w:t>记在驻惠部队集体户</w:t>
      </w:r>
      <w:r>
        <w:rPr>
          <w:rFonts w:hint="default" w:ascii="Times New Roman" w:hAnsi="Times New Roman" w:eastAsia="仿宋_GB2312" w:cs="Times New Roman"/>
          <w:b w:val="0"/>
          <w:bCs w:val="0"/>
          <w:color w:val="auto"/>
          <w:spacing w:val="-6"/>
          <w:sz w:val="32"/>
          <w:szCs w:val="32"/>
          <w:highlight w:val="none"/>
          <w:lang w:val="en-US" w:eastAsia="zh-CN"/>
        </w:rPr>
        <w:t>。</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kern w:val="0"/>
          <w:sz w:val="32"/>
          <w:szCs w:val="32"/>
          <w:highlight w:val="none"/>
          <w:lang w:val="en-US" w:eastAsia="zh-CN" w:bidi="ar"/>
        </w:rPr>
      </w:pPr>
      <w:r>
        <w:rPr>
          <w:rFonts w:hint="default" w:ascii="Times New Roman" w:hAnsi="Times New Roman" w:eastAsia="仿宋_GB2312" w:cs="Times New Roman"/>
          <w:b/>
          <w:bCs/>
          <w:color w:val="auto"/>
          <w:spacing w:val="-6"/>
          <w:sz w:val="32"/>
          <w:szCs w:val="32"/>
          <w:highlight w:val="none"/>
          <w:lang w:val="en-US" w:eastAsia="zh-CN"/>
        </w:rPr>
        <w:t>4.办理流程：</w:t>
      </w:r>
      <w:r>
        <w:rPr>
          <w:rFonts w:hint="default" w:ascii="Times New Roman" w:hAnsi="Times New Roman" w:eastAsia="仿宋_GB2312" w:cs="Times New Roman"/>
          <w:b w:val="0"/>
          <w:bCs w:val="0"/>
          <w:color w:val="auto"/>
          <w:spacing w:val="-6"/>
          <w:sz w:val="32"/>
          <w:szCs w:val="32"/>
          <w:highlight w:val="none"/>
          <w:shd w:val="clear"/>
          <w:lang w:val="en-US" w:eastAsia="zh-CN"/>
        </w:rPr>
        <w:t>全市派出所或县（区）级行政服务中心户</w:t>
      </w:r>
      <w:r>
        <w:rPr>
          <w:rFonts w:hint="default" w:ascii="Times New Roman" w:hAnsi="Times New Roman" w:eastAsia="仿宋_GB2312" w:cs="Times New Roman"/>
          <w:b w:val="0"/>
          <w:bCs w:val="0"/>
          <w:color w:val="auto"/>
          <w:spacing w:val="-6"/>
          <w:sz w:val="32"/>
          <w:szCs w:val="32"/>
          <w:highlight w:val="none"/>
          <w:lang w:val="en-US" w:eastAsia="zh-CN"/>
        </w:rPr>
        <w:t>政窗口均可受理，属于</w:t>
      </w:r>
      <w:r>
        <w:rPr>
          <w:rFonts w:hint="default" w:ascii="Times New Roman" w:hAnsi="Times New Roman" w:eastAsia="仿宋_GB2312" w:cs="Times New Roman"/>
          <w:b w:val="0"/>
          <w:bCs w:val="0"/>
          <w:color w:val="auto"/>
          <w:spacing w:val="-6"/>
          <w:sz w:val="32"/>
          <w:szCs w:val="32"/>
          <w:highlight w:val="none"/>
          <w:shd w:val="clear"/>
          <w:lang w:val="en-US" w:eastAsia="zh-CN"/>
        </w:rPr>
        <w:t>同一县（区）内迁移</w:t>
      </w:r>
      <w:r>
        <w:rPr>
          <w:rFonts w:hint="default" w:ascii="Times New Roman" w:hAnsi="Times New Roman" w:eastAsia="仿宋_GB2312" w:cs="Times New Roman"/>
          <w:b w:val="0"/>
          <w:bCs w:val="0"/>
          <w:color w:val="auto"/>
          <w:spacing w:val="-6"/>
          <w:sz w:val="32"/>
          <w:szCs w:val="32"/>
          <w:highlight w:val="none"/>
          <w:lang w:val="en-US" w:eastAsia="zh-CN"/>
        </w:rPr>
        <w:t>的当场办结；属于跨县（区）迁移的由入户地县（区）级业务部门审核，受理地户政窗口办结</w:t>
      </w:r>
      <w:r>
        <w:rPr>
          <w:rFonts w:hint="default" w:ascii="Times New Roman" w:hAnsi="Times New Roman" w:eastAsia="仿宋_GB2312" w:cs="Times New Roman"/>
          <w:color w:val="auto"/>
          <w:spacing w:val="-6"/>
          <w:sz w:val="32"/>
          <w:szCs w:val="32"/>
          <w:highlight w:val="none"/>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jc w:val="left"/>
        <w:textAlignment w:val="auto"/>
        <w:rPr>
          <w:rFonts w:hint="default" w:ascii="Times New Roman" w:hAnsi="Times New Roman" w:eastAsia="楷体_GB2312" w:cs="Times New Roman"/>
          <w:b/>
          <w:bCs/>
          <w:color w:val="auto"/>
          <w:spacing w:val="-6"/>
          <w:kern w:val="2"/>
          <w:sz w:val="32"/>
          <w:szCs w:val="32"/>
          <w:highlight w:val="none"/>
          <w:lang w:val="en-US" w:eastAsia="zh-CN" w:bidi="ar-SA"/>
        </w:rPr>
      </w:pPr>
      <w:r>
        <w:rPr>
          <w:rFonts w:hint="default" w:ascii="Times New Roman" w:hAnsi="Times New Roman" w:eastAsia="楷体_GB2312" w:cs="Times New Roman"/>
          <w:b/>
          <w:bCs/>
          <w:color w:val="auto"/>
          <w:spacing w:val="-6"/>
          <w:sz w:val="32"/>
          <w:szCs w:val="32"/>
          <w:highlight w:val="none"/>
          <w:lang w:val="en-US" w:eastAsia="zh-CN"/>
        </w:rPr>
        <w:t xml:space="preserve">第二十三条 </w:t>
      </w:r>
      <w:r>
        <w:rPr>
          <w:rFonts w:hint="default" w:ascii="Times New Roman" w:hAnsi="Times New Roman" w:eastAsia="楷体_GB2312" w:cs="Times New Roman"/>
          <w:b/>
          <w:bCs/>
          <w:color w:val="auto"/>
          <w:spacing w:val="-6"/>
          <w:kern w:val="2"/>
          <w:sz w:val="32"/>
          <w:szCs w:val="32"/>
          <w:highlight w:val="none"/>
          <w:lang w:val="en-US" w:eastAsia="zh-CN" w:bidi="ar-SA"/>
        </w:rPr>
        <w:t>收养小孩入户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kern w:val="0"/>
          <w:sz w:val="32"/>
          <w:szCs w:val="32"/>
          <w:highlight w:val="none"/>
          <w:lang w:val="en-US" w:eastAsia="zh-CN" w:bidi="ar"/>
        </w:rPr>
      </w:pPr>
      <w:r>
        <w:rPr>
          <w:rFonts w:hint="default" w:ascii="Times New Roman" w:hAnsi="Times New Roman" w:eastAsia="仿宋_GB2312" w:cs="Times New Roman"/>
          <w:b/>
          <w:bCs/>
          <w:color w:val="auto"/>
          <w:spacing w:val="-6"/>
          <w:kern w:val="0"/>
          <w:sz w:val="32"/>
          <w:szCs w:val="32"/>
          <w:highlight w:val="none"/>
          <w:lang w:val="en-US" w:eastAsia="zh-CN" w:bidi="ar"/>
        </w:rPr>
        <w:t>1.申办条件：</w:t>
      </w:r>
      <w:r>
        <w:rPr>
          <w:rFonts w:hint="default" w:ascii="Times New Roman" w:hAnsi="Times New Roman" w:eastAsia="仿宋_GB2312" w:cs="Times New Roman"/>
          <w:b w:val="0"/>
          <w:bCs w:val="0"/>
          <w:color w:val="auto"/>
          <w:spacing w:val="-6"/>
          <w:kern w:val="0"/>
          <w:sz w:val="32"/>
          <w:szCs w:val="32"/>
          <w:highlight w:val="none"/>
          <w:lang w:val="en-US" w:eastAsia="zh-CN" w:bidi="ar"/>
        </w:rPr>
        <w:t>本市户籍收养人为依法取得县级以上民政部门核发的《收养登记证》的，可申请将本市户籍的被收养人户口迁移至收养人户内。</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kern w:val="2"/>
          <w:sz w:val="32"/>
          <w:szCs w:val="32"/>
          <w:highlight w:val="none"/>
          <w:lang w:val="en-US" w:eastAsia="zh-CN" w:bidi="ar-SA"/>
        </w:rPr>
      </w:pPr>
      <w:r>
        <w:rPr>
          <w:rFonts w:hint="default" w:ascii="Times New Roman" w:hAnsi="Times New Roman" w:eastAsia="仿宋_GB2312" w:cs="Times New Roman"/>
          <w:b/>
          <w:bCs/>
          <w:color w:val="auto"/>
          <w:spacing w:val="-6"/>
          <w:kern w:val="2"/>
          <w:sz w:val="32"/>
          <w:szCs w:val="32"/>
          <w:highlight w:val="none"/>
          <w:lang w:val="en-US" w:eastAsia="zh-CN" w:bidi="ar-SA"/>
        </w:rPr>
        <w:t>2.所需材料：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kern w:val="0"/>
          <w:sz w:val="32"/>
          <w:szCs w:val="32"/>
          <w:highlight w:val="none"/>
          <w:lang w:val="en-US" w:eastAsia="zh-CN" w:bidi="ar"/>
        </w:rPr>
      </w:pPr>
      <w:r>
        <w:rPr>
          <w:rFonts w:hint="default" w:ascii="Times New Roman" w:hAnsi="Times New Roman" w:eastAsia="仿宋_GB2312" w:cs="Times New Roman"/>
          <w:b w:val="0"/>
          <w:bCs w:val="0"/>
          <w:color w:val="auto"/>
          <w:spacing w:val="-6"/>
          <w:kern w:val="2"/>
          <w:sz w:val="32"/>
          <w:szCs w:val="32"/>
          <w:highlight w:val="none"/>
          <w:lang w:val="en-US" w:eastAsia="zh-CN" w:bidi="ar-SA"/>
        </w:rPr>
        <w:t>（1）</w:t>
      </w:r>
      <w:r>
        <w:rPr>
          <w:rFonts w:hint="default" w:ascii="Times New Roman" w:hAnsi="Times New Roman" w:eastAsia="仿宋_GB2312" w:cs="Times New Roman"/>
          <w:b w:val="0"/>
          <w:bCs w:val="0"/>
          <w:color w:val="auto"/>
          <w:spacing w:val="-6"/>
          <w:kern w:val="0"/>
          <w:sz w:val="32"/>
          <w:szCs w:val="32"/>
          <w:highlight w:val="none"/>
          <w:lang w:val="en-US" w:eastAsia="zh-CN" w:bidi="ar"/>
        </w:rPr>
        <w:t>基本材料；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kern w:val="0"/>
          <w:sz w:val="32"/>
          <w:szCs w:val="32"/>
          <w:highlight w:val="none"/>
          <w:lang w:val="en-US" w:eastAsia="zh-CN" w:bidi="ar"/>
        </w:rPr>
      </w:pPr>
      <w:r>
        <w:rPr>
          <w:rFonts w:hint="default" w:ascii="Times New Roman" w:hAnsi="Times New Roman" w:eastAsia="仿宋_GB2312" w:cs="Times New Roman"/>
          <w:b w:val="0"/>
          <w:bCs w:val="0"/>
          <w:color w:val="auto"/>
          <w:spacing w:val="-6"/>
          <w:kern w:val="0"/>
          <w:sz w:val="32"/>
          <w:szCs w:val="32"/>
          <w:highlight w:val="none"/>
          <w:lang w:val="en-US" w:eastAsia="zh-CN" w:bidi="ar"/>
        </w:rPr>
        <w:t>（2）</w:t>
      </w:r>
      <w:r>
        <w:rPr>
          <w:rFonts w:hint="default" w:ascii="Times New Roman" w:hAnsi="Times New Roman" w:eastAsia="仿宋_GB2312" w:cs="Times New Roman"/>
          <w:b w:val="0"/>
          <w:bCs w:val="0"/>
          <w:color w:val="auto"/>
          <w:spacing w:val="-6"/>
          <w:sz w:val="32"/>
          <w:szCs w:val="32"/>
          <w:highlight w:val="none"/>
          <w:lang w:val="en-US" w:eastAsia="zh-CN"/>
        </w:rPr>
        <w:t>县级以上民政部门出具的《收养登记证》</w:t>
      </w:r>
      <w:r>
        <w:rPr>
          <w:rFonts w:hint="default" w:ascii="Times New Roman" w:hAnsi="Times New Roman" w:eastAsia="仿宋_GB2312" w:cs="Times New Roman"/>
          <w:b w:val="0"/>
          <w:bCs w:val="0"/>
          <w:color w:val="auto"/>
          <w:spacing w:val="-6"/>
          <w:kern w:val="0"/>
          <w:sz w:val="32"/>
          <w:szCs w:val="32"/>
          <w:highlight w:val="none"/>
          <w:lang w:val="en-US" w:eastAsia="zh-CN" w:bidi="ar"/>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3.入户地址要求</w:t>
      </w:r>
      <w:r>
        <w:rPr>
          <w:rFonts w:hint="default" w:ascii="Times New Roman" w:hAnsi="Times New Roman" w:eastAsia="仿宋_GB2312" w:cs="Times New Roman"/>
          <w:b/>
          <w:bCs/>
          <w:color w:val="auto"/>
          <w:spacing w:val="-6"/>
          <w:sz w:val="32"/>
          <w:szCs w:val="32"/>
          <w:highlight w:val="none"/>
          <w:shd w:val="clear"/>
          <w:lang w:val="en-US" w:eastAsia="zh-CN"/>
        </w:rPr>
        <w:t>：</w:t>
      </w:r>
      <w:r>
        <w:rPr>
          <w:rFonts w:hint="default" w:ascii="Times New Roman" w:hAnsi="Times New Roman" w:eastAsia="仿宋_GB2312" w:cs="Times New Roman"/>
          <w:b w:val="0"/>
          <w:bCs w:val="0"/>
          <w:color w:val="auto"/>
          <w:spacing w:val="-6"/>
          <w:sz w:val="32"/>
          <w:szCs w:val="32"/>
          <w:highlight w:val="none"/>
          <w:shd w:val="clear"/>
          <w:lang w:val="en-US" w:eastAsia="zh-CN"/>
        </w:rPr>
        <w:t>申请人的户口登记在被投靠人户内。</w:t>
      </w:r>
    </w:p>
    <w:p>
      <w:pPr>
        <w:keepNext w:val="0"/>
        <w:keepLines w:val="0"/>
        <w:pageBreakBefore w:val="0"/>
        <w:widowControl w:val="0"/>
        <w:numPr>
          <w:ilvl w:val="-1"/>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color w:val="auto"/>
          <w:spacing w:val="-6"/>
          <w:sz w:val="32"/>
          <w:szCs w:val="32"/>
          <w:highlight w:val="none"/>
          <w:shd w:val="clear"/>
          <w:lang w:val="en-US" w:eastAsia="zh-CN"/>
        </w:rPr>
      </w:pPr>
      <w:r>
        <w:rPr>
          <w:rFonts w:hint="default" w:ascii="Times New Roman" w:hAnsi="Times New Roman" w:eastAsia="仿宋_GB2312" w:cs="Times New Roman"/>
          <w:b/>
          <w:bCs/>
          <w:color w:val="auto"/>
          <w:spacing w:val="-6"/>
          <w:sz w:val="32"/>
          <w:szCs w:val="32"/>
          <w:highlight w:val="none"/>
          <w:lang w:val="en-US" w:eastAsia="zh-CN"/>
        </w:rPr>
        <w:t>4.办理流程：</w:t>
      </w:r>
      <w:r>
        <w:rPr>
          <w:rFonts w:hint="default" w:ascii="Times New Roman" w:hAnsi="Times New Roman" w:eastAsia="仿宋_GB2312" w:cs="Times New Roman"/>
          <w:b w:val="0"/>
          <w:bCs w:val="0"/>
          <w:color w:val="auto"/>
          <w:spacing w:val="-6"/>
          <w:sz w:val="32"/>
          <w:szCs w:val="32"/>
          <w:highlight w:val="none"/>
          <w:shd w:val="clear"/>
          <w:lang w:val="en-US" w:eastAsia="zh-CN"/>
        </w:rPr>
        <w:t>全市派出所或县（区）级行政服务中心户政窗口均可受理，入户地县（区）级业务部门审核，受理地户政窗口办结</w:t>
      </w:r>
      <w:r>
        <w:rPr>
          <w:rFonts w:hint="default" w:ascii="Times New Roman" w:hAnsi="Times New Roman" w:eastAsia="仿宋_GB2312" w:cs="Times New Roman"/>
          <w:color w:val="auto"/>
          <w:spacing w:val="-6"/>
          <w:sz w:val="32"/>
          <w:szCs w:val="32"/>
          <w:highlight w:val="none"/>
          <w:shd w:val="clear"/>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jc w:val="center"/>
        <w:textAlignment w:val="auto"/>
        <w:rPr>
          <w:rFonts w:hint="default" w:ascii="Times New Roman" w:hAnsi="Times New Roman" w:eastAsia="楷体_GB2312" w:cs="Times New Roman"/>
          <w:b/>
          <w:bCs/>
          <w:color w:val="auto"/>
          <w:spacing w:val="-6"/>
          <w:kern w:val="2"/>
          <w:sz w:val="32"/>
          <w:szCs w:val="32"/>
          <w:highlight w:val="none"/>
          <w:lang w:val="en-US" w:eastAsia="zh-CN" w:bidi="ar-SA"/>
        </w:rPr>
      </w:pPr>
      <w:r>
        <w:rPr>
          <w:rFonts w:hint="default" w:ascii="Times New Roman" w:hAnsi="Times New Roman" w:eastAsia="楷体_GB2312" w:cs="Times New Roman"/>
          <w:b/>
          <w:bCs/>
          <w:color w:val="auto"/>
          <w:spacing w:val="-6"/>
          <w:sz w:val="32"/>
          <w:szCs w:val="32"/>
          <w:highlight w:val="none"/>
          <w:lang w:val="en-US" w:eastAsia="zh-CN"/>
        </w:rPr>
        <w:t xml:space="preserve">第三节 </w:t>
      </w:r>
      <w:r>
        <w:rPr>
          <w:rFonts w:hint="default" w:ascii="Times New Roman" w:hAnsi="Times New Roman" w:eastAsia="楷体_GB2312" w:cs="Times New Roman"/>
          <w:b/>
          <w:bCs/>
          <w:color w:val="auto"/>
          <w:spacing w:val="-6"/>
          <w:kern w:val="2"/>
          <w:sz w:val="32"/>
          <w:szCs w:val="32"/>
          <w:highlight w:val="none"/>
          <w:lang w:val="en-US" w:eastAsia="zh-CN" w:bidi="ar-SA"/>
        </w:rPr>
        <w:t>设立集体户</w:t>
      </w:r>
    </w:p>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70" w:lineRule="exact"/>
        <w:ind w:leftChars="0" w:right="0" w:rightChars="0" w:firstLine="619" w:firstLineChars="200"/>
        <w:textAlignment w:val="auto"/>
        <w:rPr>
          <w:rFonts w:hint="default" w:ascii="Times New Roman" w:hAnsi="Times New Roman" w:eastAsia="仿宋_GB2312" w:cs="Times New Roman"/>
          <w:b w:val="0"/>
          <w:bCs w:val="0"/>
          <w:color w:val="auto"/>
          <w:spacing w:val="-6"/>
          <w:sz w:val="32"/>
          <w:szCs w:val="32"/>
          <w:highlight w:val="none"/>
          <w:shd w:val="clear"/>
          <w:lang w:val="en-US" w:eastAsia="zh-CN"/>
        </w:rPr>
      </w:pPr>
      <w:r>
        <w:rPr>
          <w:rFonts w:hint="default" w:ascii="Times New Roman" w:hAnsi="Times New Roman" w:eastAsia="楷体_GB2312" w:cs="Times New Roman"/>
          <w:b/>
          <w:bCs/>
          <w:color w:val="auto"/>
          <w:spacing w:val="-6"/>
          <w:kern w:val="2"/>
          <w:sz w:val="32"/>
          <w:szCs w:val="32"/>
          <w:highlight w:val="none"/>
          <w:lang w:val="en-US" w:eastAsia="zh-CN" w:bidi="ar-SA"/>
        </w:rPr>
        <w:t>第二十四条 设立集体户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kern w:val="0"/>
          <w:sz w:val="32"/>
          <w:szCs w:val="32"/>
          <w:highlight w:val="none"/>
          <w:lang w:val="en-US" w:eastAsia="zh-CN" w:bidi="ar"/>
        </w:rPr>
      </w:pPr>
      <w:r>
        <w:rPr>
          <w:rFonts w:hint="default" w:ascii="Times New Roman" w:hAnsi="Times New Roman" w:eastAsia="仿宋_GB2312" w:cs="Times New Roman"/>
          <w:b/>
          <w:bCs/>
          <w:color w:val="auto"/>
          <w:spacing w:val="-6"/>
          <w:kern w:val="0"/>
          <w:sz w:val="32"/>
          <w:szCs w:val="32"/>
          <w:highlight w:val="none"/>
          <w:lang w:val="en-US" w:eastAsia="zh-CN" w:bidi="ar"/>
        </w:rPr>
        <w:t>（一）单位设立集体户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jc w:val="left"/>
        <w:textAlignment w:val="auto"/>
        <w:rPr>
          <w:rFonts w:hint="default" w:ascii="Times New Roman" w:hAnsi="Times New Roman" w:eastAsia="仿宋_GB2312" w:cs="Times New Roman"/>
          <w:b/>
          <w:bCs/>
          <w:color w:val="auto"/>
          <w:spacing w:val="-6"/>
          <w:kern w:val="0"/>
          <w:sz w:val="32"/>
          <w:szCs w:val="32"/>
          <w:highlight w:val="none"/>
          <w:lang w:val="en-US" w:eastAsia="zh-CN" w:bidi="ar"/>
        </w:rPr>
      </w:pPr>
      <w:r>
        <w:rPr>
          <w:rFonts w:hint="default" w:ascii="Times New Roman" w:hAnsi="Times New Roman" w:eastAsia="仿宋_GB2312" w:cs="Times New Roman"/>
          <w:b/>
          <w:bCs/>
          <w:color w:val="auto"/>
          <w:spacing w:val="-6"/>
          <w:kern w:val="0"/>
          <w:sz w:val="32"/>
          <w:szCs w:val="32"/>
          <w:highlight w:val="none"/>
          <w:lang w:val="en-US" w:eastAsia="zh-CN" w:bidi="ar"/>
        </w:rPr>
        <w:t>1.申办条件：</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jc w:val="left"/>
        <w:textAlignment w:val="auto"/>
        <w:rPr>
          <w:rFonts w:hint="default" w:ascii="Times New Roman" w:hAnsi="Times New Roman" w:eastAsia="仿宋_GB2312" w:cs="Times New Roman"/>
          <w:b w:val="0"/>
          <w:bCs w:val="0"/>
          <w:color w:val="auto"/>
          <w:spacing w:val="-6"/>
          <w:sz w:val="32"/>
          <w:highlight w:val="none"/>
          <w:lang w:eastAsia="zh-CN"/>
        </w:rPr>
      </w:pPr>
      <w:r>
        <w:rPr>
          <w:rFonts w:hint="default" w:ascii="Times New Roman" w:hAnsi="Times New Roman" w:eastAsia="仿宋_GB2312" w:cs="Times New Roman"/>
          <w:b w:val="0"/>
          <w:bCs w:val="0"/>
          <w:color w:val="auto"/>
          <w:spacing w:val="-6"/>
          <w:sz w:val="32"/>
          <w:highlight w:val="none"/>
          <w:lang w:eastAsia="zh-CN"/>
        </w:rPr>
        <w:t>本市</w:t>
      </w:r>
      <w:r>
        <w:rPr>
          <w:rFonts w:hint="default" w:ascii="Times New Roman" w:hAnsi="Times New Roman" w:eastAsia="仿宋_GB2312" w:cs="Times New Roman"/>
          <w:b w:val="0"/>
          <w:bCs w:val="0"/>
          <w:color w:val="auto"/>
          <w:spacing w:val="-6"/>
          <w:sz w:val="32"/>
          <w:highlight w:val="none"/>
        </w:rPr>
        <w:t>党政机关、人民团体、部队、学校、国有企事业单位、人力资源和社会保障部门下属的人才服务机构及居委会（社区）</w:t>
      </w:r>
      <w:r>
        <w:rPr>
          <w:rFonts w:hint="default" w:ascii="Times New Roman" w:hAnsi="Times New Roman" w:eastAsia="仿宋_GB2312" w:cs="Times New Roman"/>
          <w:b w:val="0"/>
          <w:bCs w:val="0"/>
          <w:color w:val="auto"/>
          <w:spacing w:val="-6"/>
          <w:sz w:val="32"/>
          <w:highlight w:val="none"/>
          <w:lang w:eastAsia="zh-CN"/>
        </w:rPr>
        <w:t>，可向单位所在地公安机关申请设立单位集体户。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2.所需材料：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（1）基本材料；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（2）单位设立集体户申请书；</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（3）申报人的居民身份证；</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shd w:val="clear"/>
          <w:lang w:val="en-US" w:eastAsia="zh-CN"/>
        </w:rPr>
        <w:t>（4）党政机关</w:t>
      </w:r>
      <w:r>
        <w:rPr>
          <w:rFonts w:hint="default" w:ascii="Times New Roman" w:hAnsi="Times New Roman" w:eastAsia="仿宋_GB2312" w:cs="Times New Roman"/>
          <w:b w:val="0"/>
          <w:bCs w:val="0"/>
          <w:color w:val="auto"/>
          <w:spacing w:val="-6"/>
          <w:sz w:val="32"/>
          <w:szCs w:val="32"/>
          <w:highlight w:val="none"/>
          <w:lang w:val="en-US" w:eastAsia="zh-CN"/>
        </w:rPr>
        <w:t>、人民团体、国有企事业单位、人才服务机构提供加盖公章的统一社会信用代码证书复印件、单位办公或集体宿舍房屋产权（使用权）证明；</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shd w:val="clear"/>
          <w:lang w:val="en-US" w:eastAsia="zh-CN"/>
        </w:rPr>
        <w:t>（5）部队</w:t>
      </w:r>
      <w:r>
        <w:rPr>
          <w:rFonts w:hint="default" w:ascii="Times New Roman" w:hAnsi="Times New Roman" w:eastAsia="仿宋_GB2312" w:cs="Times New Roman"/>
          <w:b w:val="0"/>
          <w:bCs w:val="0"/>
          <w:color w:val="auto"/>
          <w:spacing w:val="-6"/>
          <w:sz w:val="32"/>
          <w:szCs w:val="32"/>
          <w:highlight w:val="none"/>
          <w:lang w:val="en-US" w:eastAsia="zh-CN"/>
        </w:rPr>
        <w:t>提供师（旅）级以上政治部门同意设立单位集体户批准（证明）材料；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shd w:val="clear"/>
          <w:lang w:val="en-US" w:eastAsia="zh-CN"/>
        </w:rPr>
        <w:t>（6）学</w:t>
      </w:r>
      <w:r>
        <w:rPr>
          <w:rFonts w:hint="default" w:ascii="Times New Roman" w:hAnsi="Times New Roman" w:eastAsia="仿宋_GB2312" w:cs="Times New Roman"/>
          <w:b w:val="0"/>
          <w:bCs w:val="0"/>
          <w:color w:val="auto"/>
          <w:spacing w:val="-6"/>
          <w:sz w:val="32"/>
          <w:szCs w:val="32"/>
          <w:highlight w:val="none"/>
          <w:lang w:val="en-US" w:eastAsia="zh-CN"/>
        </w:rPr>
        <w:t>校提供院校招生资格证明和学生宿舍产权（使用权）证明；</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shd w:val="clear"/>
          <w:lang w:val="en-US" w:eastAsia="zh-CN"/>
        </w:rPr>
        <w:t>（7）指</w:t>
      </w:r>
      <w:r>
        <w:rPr>
          <w:rFonts w:hint="default" w:ascii="Times New Roman" w:hAnsi="Times New Roman" w:eastAsia="仿宋_GB2312" w:cs="Times New Roman"/>
          <w:b w:val="0"/>
          <w:bCs w:val="0"/>
          <w:color w:val="auto"/>
          <w:spacing w:val="-6"/>
          <w:sz w:val="32"/>
          <w:szCs w:val="32"/>
          <w:highlight w:val="none"/>
          <w:lang w:val="en-US" w:eastAsia="zh-CN"/>
        </w:rPr>
        <w:t>定集体户户主（协助管理集体户口人员）的居民身份证。</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3.立户地址要求：</w:t>
      </w:r>
      <w:r>
        <w:rPr>
          <w:rFonts w:hint="default" w:ascii="Times New Roman" w:hAnsi="Times New Roman" w:eastAsia="仿宋_GB2312" w:cs="Times New Roman"/>
          <w:b w:val="0"/>
          <w:bCs w:val="0"/>
          <w:color w:val="auto"/>
          <w:spacing w:val="-6"/>
          <w:sz w:val="32"/>
          <w:szCs w:val="32"/>
          <w:highlight w:val="none"/>
          <w:lang w:val="en-US" w:eastAsia="zh-CN"/>
        </w:rPr>
        <w:t>登记在已编定标准地址的有效建筑内。</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43" w:firstLineChars="200"/>
        <w:textAlignment w:val="auto"/>
        <w:rPr>
          <w:rFonts w:hint="default" w:ascii="Times New Roman" w:hAnsi="Times New Roman" w:eastAsia="仿宋_GB2312" w:cs="Times New Roman"/>
          <w:b w:val="0"/>
          <w:bCs w:val="0"/>
          <w:color w:val="auto"/>
          <w:spacing w:val="-6"/>
          <w:sz w:val="32"/>
          <w:szCs w:val="32"/>
          <w:highlight w:val="none"/>
          <w:shd w:val="clear"/>
          <w:lang w:val="en-US" w:eastAsia="zh-CN"/>
        </w:rPr>
      </w:pPr>
      <w:r>
        <w:rPr>
          <w:rFonts w:hint="default" w:ascii="Times New Roman" w:hAnsi="Times New Roman" w:eastAsia="仿宋_GB2312" w:cs="Times New Roman"/>
          <w:b/>
          <w:bCs/>
          <w:i w:val="0"/>
          <w:iCs w:val="0"/>
          <w:caps w:val="0"/>
          <w:color w:val="auto"/>
          <w:spacing w:val="0"/>
          <w:kern w:val="2"/>
          <w:sz w:val="32"/>
          <w:szCs w:val="32"/>
          <w:highlight w:val="none"/>
          <w:shd w:val="clear" w:fill="FFFFFF"/>
          <w:lang w:val="en-US" w:eastAsia="zh-CN" w:bidi="ar-SA"/>
        </w:rPr>
        <w:t>4.</w:t>
      </w:r>
      <w:r>
        <w:rPr>
          <w:rFonts w:hint="default" w:ascii="Times New Roman" w:hAnsi="Times New Roman" w:eastAsia="仿宋_GB2312" w:cs="Times New Roman"/>
          <w:b/>
          <w:bCs/>
          <w:color w:val="auto"/>
          <w:spacing w:val="-6"/>
          <w:sz w:val="32"/>
          <w:szCs w:val="32"/>
          <w:highlight w:val="none"/>
          <w:lang w:val="en-US" w:eastAsia="zh-CN"/>
        </w:rPr>
        <w:t>办理流程</w:t>
      </w:r>
      <w:r>
        <w:rPr>
          <w:rFonts w:hint="default" w:ascii="Times New Roman" w:hAnsi="Times New Roman" w:eastAsia="仿宋_GB2312" w:cs="Times New Roman"/>
          <w:b/>
          <w:bCs/>
          <w:color w:val="auto"/>
          <w:spacing w:val="-6"/>
          <w:sz w:val="32"/>
          <w:szCs w:val="32"/>
          <w:highlight w:val="none"/>
          <w:shd w:val="clear"/>
          <w:lang w:val="en-US" w:eastAsia="zh-CN"/>
        </w:rPr>
        <w:t>：</w:t>
      </w:r>
      <w:r>
        <w:rPr>
          <w:rFonts w:hint="default" w:ascii="Times New Roman" w:hAnsi="Times New Roman" w:eastAsia="仿宋_GB2312" w:cs="Times New Roman"/>
          <w:b w:val="0"/>
          <w:bCs w:val="0"/>
          <w:color w:val="auto"/>
          <w:spacing w:val="-6"/>
          <w:sz w:val="32"/>
          <w:szCs w:val="32"/>
          <w:highlight w:val="none"/>
          <w:shd w:val="clear"/>
          <w:lang w:val="en-US" w:eastAsia="zh-CN"/>
        </w:rPr>
        <w:t>立户地县（区）级行政服务中心户政窗口受理，当场审核办结。</w:t>
      </w:r>
    </w:p>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70" w:lineRule="exact"/>
        <w:ind w:leftChars="0" w:right="0" w:rightChars="0" w:firstLine="619" w:firstLineChars="200"/>
        <w:textAlignment w:val="auto"/>
        <w:rPr>
          <w:rFonts w:hint="default" w:ascii="Times New Roman" w:hAnsi="Times New Roman" w:eastAsia="仿宋_GB2312" w:cs="Times New Roman"/>
          <w:b/>
          <w:bCs/>
          <w:color w:val="auto"/>
          <w:spacing w:val="-6"/>
          <w:kern w:val="0"/>
          <w:sz w:val="32"/>
          <w:szCs w:val="32"/>
          <w:highlight w:val="none"/>
          <w:lang w:val="en-US" w:eastAsia="zh-CN" w:bidi="ar"/>
        </w:rPr>
      </w:pPr>
      <w:r>
        <w:rPr>
          <w:rFonts w:hint="default" w:ascii="Times New Roman" w:hAnsi="Times New Roman" w:eastAsia="仿宋_GB2312" w:cs="Times New Roman"/>
          <w:b/>
          <w:bCs/>
          <w:color w:val="auto"/>
          <w:spacing w:val="-6"/>
          <w:kern w:val="0"/>
          <w:sz w:val="32"/>
          <w:szCs w:val="32"/>
          <w:highlight w:val="none"/>
          <w:lang w:val="en-US" w:eastAsia="zh-CN" w:bidi="ar"/>
        </w:rPr>
        <w:t>（二）企业设立集体户</w:t>
      </w:r>
    </w:p>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70" w:lineRule="exact"/>
        <w:ind w:leftChars="0" w:right="0" w:rightChars="0" w:firstLine="619" w:firstLineChars="200"/>
        <w:textAlignment w:val="auto"/>
        <w:rPr>
          <w:rFonts w:hint="default" w:ascii="Times New Roman" w:hAnsi="Times New Roman" w:eastAsia="仿宋_GB2312" w:cs="Times New Roman"/>
          <w:b/>
          <w:bCs/>
          <w:color w:val="auto"/>
          <w:spacing w:val="-6"/>
          <w:kern w:val="0"/>
          <w:sz w:val="32"/>
          <w:szCs w:val="32"/>
          <w:highlight w:val="none"/>
          <w:lang w:val="en-US" w:eastAsia="zh-CN" w:bidi="ar"/>
        </w:rPr>
      </w:pPr>
      <w:r>
        <w:rPr>
          <w:rFonts w:hint="default" w:ascii="Times New Roman" w:hAnsi="Times New Roman" w:eastAsia="仿宋_GB2312" w:cs="Times New Roman"/>
          <w:b/>
          <w:bCs/>
          <w:color w:val="auto"/>
          <w:spacing w:val="-6"/>
          <w:kern w:val="0"/>
          <w:sz w:val="32"/>
          <w:szCs w:val="32"/>
          <w:highlight w:val="none"/>
          <w:lang w:val="en-US" w:eastAsia="zh-CN" w:bidi="ar"/>
        </w:rPr>
        <w:t>1.申办条件：</w:t>
      </w:r>
    </w:p>
    <w:p>
      <w:pPr>
        <w:pStyle w:val="4"/>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70" w:lineRule="exact"/>
        <w:ind w:leftChars="0" w:right="0" w:rightChars="0" w:firstLine="616" w:firstLineChars="200"/>
        <w:textAlignment w:val="auto"/>
        <w:rPr>
          <w:rFonts w:hint="default" w:ascii="Times New Roman" w:hAnsi="Times New Roman" w:eastAsia="仿宋_GB2312" w:cs="Times New Roman"/>
          <w:b/>
          <w:bCs/>
          <w:color w:val="auto"/>
          <w:spacing w:val="-6"/>
          <w:kern w:val="0"/>
          <w:sz w:val="32"/>
          <w:szCs w:val="32"/>
          <w:highlight w:val="none"/>
          <w:lang w:val="en-US" w:eastAsia="zh-CN" w:bidi="ar"/>
        </w:rPr>
      </w:pPr>
      <w:r>
        <w:rPr>
          <w:rFonts w:hint="default" w:ascii="Times New Roman" w:hAnsi="Times New Roman" w:eastAsia="仿宋_GB2312" w:cs="Times New Roman"/>
          <w:b w:val="0"/>
          <w:bCs w:val="0"/>
          <w:color w:val="auto"/>
          <w:spacing w:val="-6"/>
          <w:sz w:val="32"/>
          <w:highlight w:val="none"/>
          <w:lang w:eastAsia="zh-CN"/>
        </w:rPr>
        <w:t>本市</w:t>
      </w:r>
      <w:r>
        <w:rPr>
          <w:rFonts w:hint="default" w:ascii="Times New Roman" w:hAnsi="Times New Roman" w:eastAsia="仿宋_GB2312" w:cs="Times New Roman"/>
          <w:b w:val="0"/>
          <w:bCs w:val="0"/>
          <w:color w:val="auto"/>
          <w:spacing w:val="-6"/>
          <w:sz w:val="32"/>
          <w:highlight w:val="none"/>
        </w:rPr>
        <w:t>注册企业（含民营企业）有自有合法产权宿舍，入户人数</w:t>
      </w:r>
      <w:r>
        <w:rPr>
          <w:rFonts w:hint="default" w:ascii="Times New Roman" w:hAnsi="Times New Roman" w:eastAsia="仿宋_GB2312" w:cs="Times New Roman"/>
          <w:b w:val="0"/>
          <w:bCs w:val="0"/>
          <w:color w:val="auto"/>
          <w:spacing w:val="-6"/>
          <w:sz w:val="32"/>
          <w:highlight w:val="none"/>
          <w:lang w:eastAsia="zh-CN"/>
        </w:rPr>
        <w:t>已</w:t>
      </w:r>
      <w:r>
        <w:rPr>
          <w:rFonts w:hint="default" w:ascii="Times New Roman" w:hAnsi="Times New Roman" w:eastAsia="仿宋_GB2312" w:cs="Times New Roman"/>
          <w:b w:val="0"/>
          <w:bCs w:val="0"/>
          <w:color w:val="auto"/>
          <w:spacing w:val="-6"/>
          <w:sz w:val="32"/>
          <w:highlight w:val="none"/>
        </w:rPr>
        <w:t>达10人及以上且有专人负责管理集体户口的</w:t>
      </w:r>
      <w:r>
        <w:rPr>
          <w:rFonts w:hint="default" w:ascii="Times New Roman" w:hAnsi="Times New Roman" w:eastAsia="仿宋_GB2312" w:cs="Times New Roman"/>
          <w:b w:val="0"/>
          <w:bCs w:val="0"/>
          <w:color w:val="auto"/>
          <w:spacing w:val="-6"/>
          <w:sz w:val="32"/>
          <w:highlight w:val="none"/>
          <w:lang w:eastAsia="zh-CN"/>
        </w:rPr>
        <w:t>，可向企业所在地公安机关申请设立单位集体户。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jc w:val="left"/>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2.所需材料：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（1）基本材料；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（2）企业设立集体户申请书；</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jc w:val="left"/>
        <w:textAlignment w:val="auto"/>
        <w:rPr>
          <w:rFonts w:hint="default" w:ascii="Times New Roman" w:hAnsi="Times New Roman" w:eastAsia="仿宋_GB2312" w:cs="Times New Roman"/>
          <w:i w:val="0"/>
          <w:iCs w:val="0"/>
          <w:caps w:val="0"/>
          <w:color w:val="auto"/>
          <w:spacing w:val="0"/>
          <w:sz w:val="32"/>
          <w:szCs w:val="32"/>
          <w:highlight w:val="none"/>
          <w:shd w:val="clear" w:fill="FFFFFF"/>
          <w:lang w:eastAsia="zh-CN"/>
        </w:rPr>
      </w:pPr>
      <w:r>
        <w:rPr>
          <w:rFonts w:hint="default" w:ascii="Times New Roman" w:hAnsi="Times New Roman" w:eastAsia="仿宋_GB2312" w:cs="Times New Roman"/>
          <w:b w:val="0"/>
          <w:bCs w:val="0"/>
          <w:color w:val="auto"/>
          <w:spacing w:val="-6"/>
          <w:sz w:val="32"/>
          <w:szCs w:val="32"/>
          <w:highlight w:val="none"/>
          <w:lang w:val="en-US" w:eastAsia="zh-CN"/>
        </w:rPr>
        <w:t>（3）申报人的居民身份证；</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40" w:firstLineChars="200"/>
        <w:jc w:val="left"/>
        <w:textAlignment w:val="auto"/>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（4）注册企业（含民营企业）工商营业执照和集体宿舍房屋《不动产权证书》；</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40" w:firstLineChars="200"/>
        <w:jc w:val="left"/>
        <w:textAlignment w:val="auto"/>
        <w:rPr>
          <w:rFonts w:hint="default" w:ascii="Times New Roman" w:hAnsi="Times New Roman" w:eastAsia="仿宋_GB2312" w:cs="Times New Roman"/>
          <w:color w:val="auto"/>
          <w:sz w:val="32"/>
          <w:highlight w:val="no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（5）符合我市户口准入条件的人员名册；</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40" w:firstLineChars="200"/>
        <w:jc w:val="left"/>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（6）指定集体户户主（协助管理集体户口人员）的居民身份证。</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3.立户地址要求：</w:t>
      </w:r>
      <w:r>
        <w:rPr>
          <w:rFonts w:hint="default" w:ascii="Times New Roman" w:hAnsi="Times New Roman" w:eastAsia="仿宋_GB2312" w:cs="Times New Roman"/>
          <w:b w:val="0"/>
          <w:bCs w:val="0"/>
          <w:color w:val="auto"/>
          <w:spacing w:val="-6"/>
          <w:sz w:val="32"/>
          <w:szCs w:val="32"/>
          <w:highlight w:val="none"/>
          <w:lang w:val="en-US" w:eastAsia="zh-CN"/>
        </w:rPr>
        <w:t>登记在已编定标准地址的有效建筑内。</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val="0"/>
          <w:bCs w:val="0"/>
          <w:color w:val="auto"/>
          <w:spacing w:val="-6"/>
          <w:sz w:val="32"/>
          <w:szCs w:val="32"/>
          <w:highlight w:val="none"/>
          <w:shd w:val="clear" w:fill="B5C7EA" w:themeFill="accent1" w:themeFillTint="66"/>
          <w:lang w:val="en-US" w:eastAsia="zh-CN"/>
        </w:rPr>
      </w:pPr>
      <w:r>
        <w:rPr>
          <w:rFonts w:hint="default" w:ascii="Times New Roman" w:hAnsi="Times New Roman" w:eastAsia="仿宋_GB2312" w:cs="Times New Roman"/>
          <w:b/>
          <w:bCs/>
          <w:color w:val="auto"/>
          <w:spacing w:val="-6"/>
          <w:sz w:val="32"/>
          <w:szCs w:val="32"/>
          <w:highlight w:val="none"/>
          <w:lang w:val="en-US" w:eastAsia="zh-CN"/>
        </w:rPr>
        <w:t>4.办理流程：</w:t>
      </w:r>
      <w:r>
        <w:rPr>
          <w:rFonts w:hint="default" w:ascii="Times New Roman" w:hAnsi="Times New Roman" w:eastAsia="仿宋_GB2312" w:cs="Times New Roman"/>
          <w:b w:val="0"/>
          <w:bCs w:val="0"/>
          <w:color w:val="auto"/>
          <w:spacing w:val="-6"/>
          <w:sz w:val="32"/>
          <w:szCs w:val="32"/>
          <w:highlight w:val="none"/>
          <w:shd w:val="clear"/>
          <w:lang w:val="en-US" w:eastAsia="zh-CN"/>
        </w:rPr>
        <w:t>立户地辖区派出所或县（区）级行政服务中心户政窗口均可受理，当场审核办结。</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16" w:firstLineChars="200"/>
        <w:jc w:val="center"/>
        <w:textAlignment w:val="auto"/>
        <w:rPr>
          <w:rFonts w:hint="default" w:ascii="Times New Roman" w:hAnsi="Times New Roman" w:eastAsia="黑体" w:cs="Times New Roman"/>
          <w:color w:val="auto"/>
          <w:spacing w:val="-6"/>
          <w:sz w:val="32"/>
          <w:szCs w:val="32"/>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16" w:firstLineChars="200"/>
        <w:jc w:val="center"/>
        <w:textAlignment w:val="auto"/>
        <w:rPr>
          <w:rFonts w:hint="default" w:ascii="Times New Roman" w:hAnsi="Times New Roman" w:eastAsia="黑体" w:cs="Times New Roman"/>
          <w:color w:val="auto"/>
          <w:spacing w:val="-6"/>
          <w:sz w:val="32"/>
          <w:szCs w:val="32"/>
          <w:highlight w:val="none"/>
          <w:lang w:val="en-US" w:eastAsia="zh-CN"/>
        </w:rPr>
      </w:pPr>
      <w:r>
        <w:rPr>
          <w:rFonts w:hint="default" w:ascii="Times New Roman" w:hAnsi="Times New Roman" w:eastAsia="黑体" w:cs="Times New Roman"/>
          <w:color w:val="auto"/>
          <w:spacing w:val="-6"/>
          <w:sz w:val="32"/>
          <w:szCs w:val="32"/>
          <w:highlight w:val="none"/>
          <w:lang w:val="en-US" w:eastAsia="zh-CN"/>
        </w:rPr>
        <w:t>第三章 法律责任</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楷体_GB2312" w:cs="Times New Roman"/>
          <w:b/>
          <w:bCs/>
          <w:color w:val="auto"/>
          <w:spacing w:val="-6"/>
          <w:sz w:val="32"/>
          <w:szCs w:val="32"/>
          <w:highlight w:val="none"/>
          <w:shd w:val="clear"/>
          <w:lang w:val="en-US" w:eastAsia="zh-CN"/>
        </w:rPr>
        <w:t>第二十</w:t>
      </w:r>
      <w:r>
        <w:rPr>
          <w:rFonts w:hint="eastAsia" w:ascii="Times New Roman" w:hAnsi="Times New Roman" w:eastAsia="楷体_GB2312" w:cs="Times New Roman"/>
          <w:b/>
          <w:bCs/>
          <w:color w:val="auto"/>
          <w:spacing w:val="-6"/>
          <w:sz w:val="32"/>
          <w:szCs w:val="32"/>
          <w:highlight w:val="none"/>
          <w:shd w:val="clear"/>
          <w:lang w:val="en-US" w:eastAsia="zh-CN"/>
        </w:rPr>
        <w:t>五</w:t>
      </w:r>
      <w:r>
        <w:rPr>
          <w:rFonts w:hint="default" w:ascii="Times New Roman" w:hAnsi="Times New Roman" w:eastAsia="楷体_GB2312" w:cs="Times New Roman"/>
          <w:b/>
          <w:bCs/>
          <w:color w:val="auto"/>
          <w:spacing w:val="-6"/>
          <w:sz w:val="32"/>
          <w:szCs w:val="32"/>
          <w:highlight w:val="none"/>
          <w:shd w:val="clear"/>
          <w:lang w:val="en-US" w:eastAsia="zh-CN"/>
        </w:rPr>
        <w:t>条</w:t>
      </w:r>
      <w:r>
        <w:rPr>
          <w:rFonts w:hint="default" w:ascii="Times New Roman" w:hAnsi="Times New Roman" w:eastAsia="楷体_GB2312" w:cs="Times New Roman"/>
          <w:b w:val="0"/>
          <w:bCs/>
          <w:color w:val="auto"/>
          <w:spacing w:val="-6"/>
          <w:sz w:val="32"/>
          <w:szCs w:val="32"/>
          <w:highlight w:val="none"/>
          <w:shd w:val="clear"/>
          <w:lang w:val="en-US" w:eastAsia="zh-CN"/>
        </w:rPr>
        <w:t xml:space="preserve"> </w:t>
      </w:r>
      <w:r>
        <w:rPr>
          <w:rFonts w:hint="eastAsia" w:ascii="Times New Roman" w:hAnsi="Times New Roman" w:eastAsia="仿宋_GB2312" w:cs="Times New Roman"/>
          <w:color w:val="auto"/>
          <w:spacing w:val="-6"/>
          <w:sz w:val="32"/>
          <w:szCs w:val="32"/>
          <w:highlight w:val="none"/>
          <w:shd w:val="clear"/>
          <w:lang w:val="en-US" w:eastAsia="zh-CN"/>
        </w:rPr>
        <w:t>申请人或者代办人在申请办理户口迁入、迁移、立户、分户的过程中应如实提供申办材料，</w:t>
      </w:r>
      <w:r>
        <w:rPr>
          <w:rFonts w:hint="default" w:ascii="Times New Roman" w:hAnsi="Times New Roman" w:eastAsia="仿宋_GB2312" w:cs="Times New Roman"/>
          <w:color w:val="auto"/>
          <w:spacing w:val="-6"/>
          <w:sz w:val="32"/>
          <w:szCs w:val="32"/>
          <w:highlight w:val="none"/>
          <w:lang w:val="en-US" w:eastAsia="zh-CN"/>
        </w:rPr>
        <w:t>伪造、变造</w:t>
      </w:r>
      <w:r>
        <w:rPr>
          <w:rFonts w:hint="eastAsia" w:ascii="Times New Roman" w:hAnsi="Times New Roman" w:eastAsia="仿宋_GB2312" w:cs="Times New Roman"/>
          <w:color w:val="auto"/>
          <w:spacing w:val="-6"/>
          <w:sz w:val="32"/>
          <w:szCs w:val="32"/>
          <w:highlight w:val="none"/>
          <w:lang w:val="en-US" w:eastAsia="zh-CN"/>
        </w:rPr>
        <w:t>、买卖</w:t>
      </w:r>
      <w:r>
        <w:rPr>
          <w:rFonts w:hint="default" w:ascii="Times New Roman" w:hAnsi="Times New Roman" w:eastAsia="仿宋_GB2312" w:cs="Times New Roman"/>
          <w:color w:val="auto"/>
          <w:spacing w:val="-6"/>
          <w:sz w:val="32"/>
          <w:szCs w:val="32"/>
          <w:highlight w:val="none"/>
          <w:lang w:val="en-US" w:eastAsia="zh-CN"/>
        </w:rPr>
        <w:t>或者</w:t>
      </w:r>
      <w:r>
        <w:rPr>
          <w:rFonts w:hint="eastAsia" w:ascii="Times New Roman" w:hAnsi="Times New Roman" w:eastAsia="仿宋_GB2312" w:cs="Times New Roman"/>
          <w:color w:val="auto"/>
          <w:spacing w:val="-6"/>
          <w:sz w:val="32"/>
          <w:szCs w:val="32"/>
          <w:highlight w:val="none"/>
          <w:lang w:val="en-US" w:eastAsia="zh-CN"/>
        </w:rPr>
        <w:t>使用</w:t>
      </w:r>
      <w:r>
        <w:rPr>
          <w:rFonts w:hint="default" w:ascii="Times New Roman" w:hAnsi="Times New Roman" w:eastAsia="仿宋_GB2312" w:cs="Times New Roman"/>
          <w:color w:val="auto"/>
          <w:spacing w:val="-6"/>
          <w:sz w:val="32"/>
          <w:szCs w:val="32"/>
          <w:highlight w:val="none"/>
          <w:lang w:val="en-US" w:eastAsia="zh-CN"/>
        </w:rPr>
        <w:t>伪造、变造国家机关、人民团体、企业、事业单位或者其他组织的公文、证件、证明文件、印章的</w:t>
      </w:r>
      <w:r>
        <w:rPr>
          <w:rFonts w:hint="eastAsia" w:ascii="Times New Roman" w:hAnsi="Times New Roman" w:eastAsia="仿宋_GB2312" w:cs="Times New Roman"/>
          <w:color w:val="auto"/>
          <w:spacing w:val="-6"/>
          <w:sz w:val="32"/>
          <w:szCs w:val="32"/>
          <w:highlight w:val="none"/>
          <w:lang w:val="en-US" w:eastAsia="zh-CN"/>
        </w:rPr>
        <w:t>，依法给予治安管理处罚；构成犯罪的，依法追究刑事责任。</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楷体_GB2312" w:cs="Times New Roman"/>
          <w:b/>
          <w:bCs/>
          <w:color w:val="auto"/>
          <w:spacing w:val="-6"/>
          <w:sz w:val="32"/>
          <w:szCs w:val="32"/>
          <w:highlight w:val="none"/>
          <w:lang w:val="en-US" w:eastAsia="zh-CN"/>
        </w:rPr>
        <w:t>第二十</w:t>
      </w:r>
      <w:r>
        <w:rPr>
          <w:rFonts w:hint="eastAsia" w:ascii="Times New Roman" w:hAnsi="Times New Roman" w:eastAsia="楷体_GB2312" w:cs="Times New Roman"/>
          <w:b/>
          <w:bCs/>
          <w:color w:val="auto"/>
          <w:spacing w:val="-6"/>
          <w:sz w:val="32"/>
          <w:szCs w:val="32"/>
          <w:highlight w:val="none"/>
          <w:lang w:val="en-US" w:eastAsia="zh-CN"/>
        </w:rPr>
        <w:t>六</w:t>
      </w:r>
      <w:r>
        <w:rPr>
          <w:rFonts w:hint="default" w:ascii="Times New Roman" w:hAnsi="Times New Roman" w:eastAsia="楷体_GB2312" w:cs="Times New Roman"/>
          <w:b/>
          <w:bCs/>
          <w:color w:val="auto"/>
          <w:spacing w:val="-6"/>
          <w:sz w:val="32"/>
          <w:szCs w:val="32"/>
          <w:highlight w:val="none"/>
          <w:lang w:val="en-US" w:eastAsia="zh-CN"/>
        </w:rPr>
        <w:t>条</w:t>
      </w:r>
      <w:r>
        <w:rPr>
          <w:rFonts w:hint="default" w:ascii="Times New Roman" w:hAnsi="Times New Roman" w:eastAsia="楷体_GB2312" w:cs="Times New Roman"/>
          <w:b w:val="0"/>
          <w:bCs/>
          <w:color w:val="auto"/>
          <w:spacing w:val="-6"/>
          <w:sz w:val="32"/>
          <w:szCs w:val="32"/>
          <w:highlight w:val="none"/>
          <w:lang w:val="en-US" w:eastAsia="zh-CN"/>
        </w:rPr>
        <w:t xml:space="preserve"> </w:t>
      </w:r>
      <w:r>
        <w:rPr>
          <w:rFonts w:hint="eastAsia" w:ascii="Times New Roman" w:hAnsi="Times New Roman" w:eastAsia="仿宋_GB2312" w:cs="Times New Roman"/>
          <w:color w:val="auto"/>
          <w:spacing w:val="-6"/>
          <w:sz w:val="32"/>
          <w:szCs w:val="32"/>
          <w:highlight w:val="none"/>
          <w:lang w:val="en-US" w:eastAsia="zh-CN"/>
        </w:rPr>
        <w:t>当事人弄虚作假非法入户的，根据</w:t>
      </w:r>
      <w:r>
        <w:rPr>
          <w:rFonts w:hint="default" w:ascii="Times New Roman" w:hAnsi="Times New Roman" w:eastAsia="仿宋_GB2312" w:cs="Times New Roman"/>
          <w:color w:val="auto"/>
          <w:spacing w:val="-6"/>
          <w:sz w:val="32"/>
          <w:szCs w:val="32"/>
          <w:highlight w:val="none"/>
          <w:lang w:val="en-US" w:eastAsia="zh-CN"/>
        </w:rPr>
        <w:t>《关于对弄虚作假非法入户被注销户口人员在原迁出地恢复户口有关问题的批复》（公治〔2006〕360号），查处地公安机关</w:t>
      </w:r>
      <w:r>
        <w:rPr>
          <w:rFonts w:hint="eastAsia" w:ascii="Times New Roman" w:hAnsi="Times New Roman" w:eastAsia="仿宋_GB2312" w:cs="Times New Roman"/>
          <w:color w:val="auto"/>
          <w:spacing w:val="-6"/>
          <w:sz w:val="32"/>
          <w:szCs w:val="32"/>
          <w:highlight w:val="none"/>
          <w:lang w:val="en-US" w:eastAsia="zh-CN"/>
        </w:rPr>
        <w:t>将依法</w:t>
      </w:r>
      <w:r>
        <w:rPr>
          <w:rFonts w:hint="default" w:ascii="Times New Roman" w:hAnsi="Times New Roman" w:eastAsia="仿宋_GB2312" w:cs="Times New Roman"/>
          <w:color w:val="auto"/>
          <w:spacing w:val="-6"/>
          <w:sz w:val="32"/>
          <w:szCs w:val="32"/>
          <w:highlight w:val="none"/>
          <w:lang w:val="en-US" w:eastAsia="zh-CN"/>
        </w:rPr>
        <w:t>注销</w:t>
      </w:r>
      <w:r>
        <w:rPr>
          <w:rFonts w:hint="eastAsia" w:ascii="Times New Roman" w:hAnsi="Times New Roman" w:eastAsia="仿宋_GB2312" w:cs="Times New Roman"/>
          <w:color w:val="auto"/>
          <w:spacing w:val="-6"/>
          <w:sz w:val="32"/>
          <w:szCs w:val="32"/>
          <w:highlight w:val="none"/>
          <w:lang w:val="en-US" w:eastAsia="zh-CN"/>
        </w:rPr>
        <w:t>当事人</w:t>
      </w:r>
      <w:r>
        <w:rPr>
          <w:rFonts w:hint="default" w:ascii="Times New Roman" w:hAnsi="Times New Roman" w:eastAsia="仿宋_GB2312" w:cs="Times New Roman"/>
          <w:color w:val="auto"/>
          <w:spacing w:val="-6"/>
          <w:sz w:val="32"/>
          <w:szCs w:val="32"/>
          <w:highlight w:val="none"/>
          <w:lang w:val="en-US" w:eastAsia="zh-CN"/>
        </w:rPr>
        <w:t>户口，由原户口迁出地公安机关办理户口恢复手续。</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楷体_GB2312" w:cs="Times New Roman"/>
          <w:b w:val="0"/>
          <w:bCs/>
          <w:color w:val="auto"/>
          <w:spacing w:val="-6"/>
          <w:sz w:val="32"/>
          <w:szCs w:val="32"/>
          <w:highlight w:val="none"/>
          <w:lang w:val="en-US" w:eastAsia="zh-CN"/>
        </w:rPr>
      </w:pPr>
      <w:r>
        <w:rPr>
          <w:rFonts w:hint="default" w:ascii="Times New Roman" w:hAnsi="Times New Roman" w:eastAsia="楷体_GB2312" w:cs="Times New Roman"/>
          <w:b/>
          <w:bCs/>
          <w:color w:val="auto"/>
          <w:spacing w:val="-6"/>
          <w:sz w:val="32"/>
          <w:szCs w:val="32"/>
          <w:highlight w:val="none"/>
          <w:lang w:val="en-US" w:eastAsia="zh-CN"/>
        </w:rPr>
        <w:t>第二十</w:t>
      </w:r>
      <w:r>
        <w:rPr>
          <w:rFonts w:hint="eastAsia" w:ascii="Times New Roman" w:hAnsi="Times New Roman" w:eastAsia="楷体_GB2312" w:cs="Times New Roman"/>
          <w:b/>
          <w:bCs/>
          <w:color w:val="auto"/>
          <w:spacing w:val="-6"/>
          <w:sz w:val="32"/>
          <w:szCs w:val="32"/>
          <w:highlight w:val="none"/>
          <w:lang w:val="en-US" w:eastAsia="zh-CN"/>
        </w:rPr>
        <w:t>七</w:t>
      </w:r>
      <w:r>
        <w:rPr>
          <w:rFonts w:hint="default" w:ascii="Times New Roman" w:hAnsi="Times New Roman" w:eastAsia="楷体_GB2312" w:cs="Times New Roman"/>
          <w:b/>
          <w:bCs/>
          <w:color w:val="auto"/>
          <w:spacing w:val="-6"/>
          <w:sz w:val="32"/>
          <w:szCs w:val="32"/>
          <w:highlight w:val="none"/>
          <w:lang w:val="en-US" w:eastAsia="zh-CN"/>
        </w:rPr>
        <w:t>条</w:t>
      </w:r>
      <w:r>
        <w:rPr>
          <w:rFonts w:hint="default" w:ascii="Times New Roman" w:hAnsi="Times New Roman" w:eastAsia="楷体_GB2312" w:cs="Times New Roman"/>
          <w:b w:val="0"/>
          <w:bCs/>
          <w:color w:val="auto"/>
          <w:spacing w:val="-6"/>
          <w:sz w:val="32"/>
          <w:szCs w:val="32"/>
          <w:highlight w:val="none"/>
          <w:lang w:val="en-US" w:eastAsia="zh-CN"/>
        </w:rPr>
        <w:t xml:space="preserve"> </w:t>
      </w:r>
      <w:r>
        <w:rPr>
          <w:rFonts w:hint="default" w:ascii="Times New Roman" w:hAnsi="Times New Roman" w:eastAsia="仿宋_GB2312" w:cs="Times New Roman"/>
          <w:color w:val="auto"/>
          <w:spacing w:val="-6"/>
          <w:sz w:val="32"/>
          <w:szCs w:val="32"/>
          <w:highlight w:val="none"/>
          <w:lang w:val="en-US" w:eastAsia="zh-CN"/>
        </w:rPr>
        <w:t>户口、居民身份证管理部门对属于职责范围内的事项实行首接责任制和民警终身责任制</w:t>
      </w:r>
      <w:r>
        <w:rPr>
          <w:rFonts w:hint="eastAsia" w:ascii="Times New Roman" w:hAnsi="Times New Roman" w:eastAsia="仿宋_GB2312" w:cs="Times New Roman"/>
          <w:color w:val="auto"/>
          <w:spacing w:val="-6"/>
          <w:sz w:val="32"/>
          <w:szCs w:val="32"/>
          <w:highlight w:val="none"/>
          <w:lang w:val="en-US" w:eastAsia="zh-CN"/>
        </w:rPr>
        <w:t>。</w:t>
      </w:r>
      <w:r>
        <w:rPr>
          <w:rFonts w:hint="default" w:ascii="Times New Roman" w:hAnsi="Times New Roman" w:eastAsia="仿宋_GB2312" w:cs="Times New Roman"/>
          <w:color w:val="auto"/>
          <w:spacing w:val="-6"/>
          <w:sz w:val="32"/>
          <w:szCs w:val="32"/>
          <w:highlight w:val="none"/>
          <w:lang w:val="en-US" w:eastAsia="zh-CN"/>
        </w:rPr>
        <w:t>民警违反规定办理户口、身份证以及其他行政许可事项的</w:t>
      </w:r>
      <w:r>
        <w:rPr>
          <w:rFonts w:hint="eastAsia" w:ascii="Times New Roman" w:hAnsi="Times New Roman" w:eastAsia="仿宋_GB2312" w:cs="Times New Roman"/>
          <w:color w:val="auto"/>
          <w:spacing w:val="-6"/>
          <w:sz w:val="32"/>
          <w:szCs w:val="32"/>
          <w:highlight w:val="none"/>
          <w:lang w:val="en-US" w:eastAsia="zh-CN"/>
        </w:rPr>
        <w:t>，根据</w:t>
      </w:r>
      <w:r>
        <w:rPr>
          <w:rFonts w:hint="default" w:ascii="Times New Roman" w:hAnsi="Times New Roman" w:eastAsia="仿宋_GB2312" w:cs="Times New Roman"/>
          <w:color w:val="auto"/>
          <w:spacing w:val="-6"/>
          <w:sz w:val="32"/>
          <w:szCs w:val="32"/>
          <w:highlight w:val="none"/>
          <w:lang w:val="en-US" w:eastAsia="zh-CN"/>
        </w:rPr>
        <w:t>《公安机关人民警察纪律条令》</w:t>
      </w:r>
      <w:r>
        <w:rPr>
          <w:rFonts w:hint="eastAsia" w:ascii="Times New Roman" w:hAnsi="Times New Roman" w:eastAsia="仿宋_GB2312" w:cs="Times New Roman"/>
          <w:color w:val="auto"/>
          <w:spacing w:val="-6"/>
          <w:sz w:val="32"/>
          <w:szCs w:val="32"/>
          <w:highlight w:val="none"/>
          <w:lang w:val="en-US" w:eastAsia="zh-CN"/>
        </w:rPr>
        <w:t>相关规定给予处分。</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16" w:firstLineChars="200"/>
        <w:jc w:val="center"/>
        <w:textAlignment w:val="auto"/>
        <w:rPr>
          <w:rFonts w:hint="default" w:ascii="Times New Roman" w:hAnsi="Times New Roman" w:eastAsia="黑体" w:cs="Times New Roman"/>
          <w:color w:val="auto"/>
          <w:spacing w:val="-6"/>
          <w:sz w:val="32"/>
          <w:szCs w:val="32"/>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16" w:firstLineChars="200"/>
        <w:jc w:val="center"/>
        <w:textAlignment w:val="auto"/>
        <w:rPr>
          <w:rFonts w:hint="default" w:ascii="Times New Roman" w:hAnsi="Times New Roman" w:eastAsia="黑体" w:cs="Times New Roman"/>
          <w:color w:val="auto"/>
          <w:spacing w:val="-6"/>
          <w:sz w:val="32"/>
          <w:szCs w:val="32"/>
          <w:highlight w:val="none"/>
          <w:lang w:val="en-US" w:eastAsia="zh-CN"/>
        </w:rPr>
      </w:pPr>
      <w:r>
        <w:rPr>
          <w:rFonts w:hint="default" w:ascii="Times New Roman" w:hAnsi="Times New Roman" w:eastAsia="黑体" w:cs="Times New Roman"/>
          <w:color w:val="auto"/>
          <w:spacing w:val="-6"/>
          <w:sz w:val="32"/>
          <w:szCs w:val="32"/>
          <w:highlight w:val="none"/>
          <w:lang w:val="en-US" w:eastAsia="zh-CN"/>
        </w:rPr>
        <w:t>第四章 其他事项</w:t>
      </w:r>
    </w:p>
    <w:p>
      <w:pPr>
        <w:keepNext w:val="0"/>
        <w:keepLines w:val="0"/>
        <w:pageBreakBefore w:val="0"/>
        <w:widowControl w:val="0"/>
        <w:suppressLineNumbers w:val="0"/>
        <w:shd w:val="clear"/>
        <w:kinsoku/>
        <w:wordWrap/>
        <w:overflowPunct/>
        <w:topLinePunct w:val="0"/>
        <w:autoSpaceDE/>
        <w:autoSpaceDN/>
        <w:bidi w:val="0"/>
        <w:adjustRightInd/>
        <w:snapToGrid/>
        <w:spacing w:line="570" w:lineRule="exact"/>
        <w:ind w:leftChars="0" w:firstLine="619" w:firstLineChars="200"/>
        <w:jc w:val="left"/>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楷体_GB2312" w:cs="Times New Roman"/>
          <w:b/>
          <w:bCs w:val="0"/>
          <w:color w:val="auto"/>
          <w:spacing w:val="-6"/>
          <w:sz w:val="32"/>
          <w:szCs w:val="32"/>
          <w:highlight w:val="none"/>
          <w:lang w:val="en-US" w:eastAsia="zh-CN"/>
        </w:rPr>
        <w:t>第</w:t>
      </w:r>
      <w:r>
        <w:rPr>
          <w:rFonts w:hint="eastAsia" w:ascii="Times New Roman" w:hAnsi="Times New Roman" w:eastAsia="楷体_GB2312" w:cs="Times New Roman"/>
          <w:b/>
          <w:bCs w:val="0"/>
          <w:color w:val="auto"/>
          <w:spacing w:val="-6"/>
          <w:sz w:val="32"/>
          <w:szCs w:val="32"/>
          <w:highlight w:val="none"/>
          <w:lang w:val="en-US" w:eastAsia="zh-CN"/>
        </w:rPr>
        <w:t>二十八</w:t>
      </w:r>
      <w:r>
        <w:rPr>
          <w:rFonts w:hint="default" w:ascii="Times New Roman" w:hAnsi="Times New Roman" w:eastAsia="楷体_GB2312" w:cs="Times New Roman"/>
          <w:b/>
          <w:bCs w:val="0"/>
          <w:color w:val="auto"/>
          <w:spacing w:val="-6"/>
          <w:sz w:val="32"/>
          <w:szCs w:val="32"/>
          <w:highlight w:val="none"/>
          <w:lang w:val="en-US" w:eastAsia="zh-CN"/>
        </w:rPr>
        <w:t>条</w:t>
      </w:r>
      <w:r>
        <w:rPr>
          <w:rFonts w:hint="default" w:ascii="Times New Roman" w:hAnsi="Times New Roman" w:eastAsia="楷体_GB2312" w:cs="Times New Roman"/>
          <w:b w:val="0"/>
          <w:bCs/>
          <w:color w:val="auto"/>
          <w:spacing w:val="-6"/>
          <w:sz w:val="32"/>
          <w:szCs w:val="32"/>
          <w:highlight w:val="none"/>
          <w:lang w:val="en-US" w:eastAsia="zh-CN"/>
        </w:rPr>
        <w:t xml:space="preserve"> </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rPr>
        <w:t>本</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eastAsia="zh-CN"/>
        </w:rPr>
        <w:t>实施</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rPr>
        <w:t>细则</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eastAsia="zh-CN"/>
        </w:rPr>
        <w:t>涉及的</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rPr>
        <w:t>概念解释佐证材料及</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lang w:eastAsia="zh-CN"/>
        </w:rPr>
        <w:t>特殊</w:t>
      </w:r>
      <w:r>
        <w:rPr>
          <w:rFonts w:hint="default" w:ascii="Times New Roman" w:hAnsi="Times New Roman" w:eastAsia="仿宋_GB2312" w:cs="Times New Roman"/>
          <w:i w:val="0"/>
          <w:iCs w:val="0"/>
          <w:caps w:val="0"/>
          <w:color w:val="auto"/>
          <w:spacing w:val="0"/>
          <w:sz w:val="32"/>
          <w:szCs w:val="32"/>
          <w:highlight w:val="none"/>
          <w:shd w:val="clear" w:fill="FFFFFF"/>
          <w:vertAlign w:val="baseline"/>
        </w:rPr>
        <w:t>情</w:t>
      </w:r>
      <w:r>
        <w:rPr>
          <w:rFonts w:hint="default" w:ascii="Times New Roman" w:hAnsi="Times New Roman" w:eastAsia="仿宋_GB2312" w:cs="Times New Roman"/>
          <w:color w:val="auto"/>
          <w:spacing w:val="-6"/>
          <w:sz w:val="32"/>
          <w:szCs w:val="32"/>
          <w:highlight w:val="none"/>
          <w:lang w:val="en-US" w:eastAsia="zh-CN"/>
        </w:rPr>
        <w:t>形如下：</w:t>
      </w:r>
    </w:p>
    <w:p>
      <w:pPr>
        <w:keepNext w:val="0"/>
        <w:keepLines w:val="0"/>
        <w:pageBreakBefore w:val="0"/>
        <w:widowControl w:val="0"/>
        <w:suppressLineNumbers w:val="0"/>
        <w:shd w:val="clear"/>
        <w:kinsoku/>
        <w:wordWrap/>
        <w:overflowPunct/>
        <w:topLinePunct w:val="0"/>
        <w:autoSpaceDE/>
        <w:autoSpaceDN/>
        <w:bidi w:val="0"/>
        <w:adjustRightInd/>
        <w:snapToGrid/>
        <w:spacing w:line="570" w:lineRule="exact"/>
        <w:ind w:leftChars="0" w:firstLine="619" w:firstLineChars="200"/>
        <w:jc w:val="left"/>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（一）概念解释</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jc w:val="left"/>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lang w:val="en-US" w:eastAsia="zh-CN"/>
        </w:rPr>
        <w:t>1.市外迁入：非本市户籍的申请人（及随迁人）将户口从市外迁入本市。</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jc w:val="left"/>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lang w:val="en-US" w:eastAsia="zh-CN"/>
        </w:rPr>
        <w:t>2.</w:t>
      </w:r>
      <w:r>
        <w:rPr>
          <w:rFonts w:hint="default" w:ascii="Times New Roman" w:hAnsi="Times New Roman" w:eastAsia="仿宋_GB2312" w:cs="Times New Roman"/>
          <w:color w:val="auto"/>
          <w:spacing w:val="-6"/>
          <w:sz w:val="32"/>
          <w:szCs w:val="32"/>
          <w:highlight w:val="none"/>
          <w:shd w:val="clear"/>
          <w:lang w:val="en-US" w:eastAsia="zh-CN"/>
        </w:rPr>
        <w:t>市内迁移：</w:t>
      </w:r>
      <w:r>
        <w:rPr>
          <w:rFonts w:hint="default" w:ascii="Times New Roman" w:hAnsi="Times New Roman" w:eastAsia="仿宋_GB2312" w:cs="Times New Roman"/>
          <w:color w:val="auto"/>
          <w:spacing w:val="-6"/>
          <w:sz w:val="32"/>
          <w:szCs w:val="32"/>
          <w:highlight w:val="none"/>
          <w:lang w:val="en-US" w:eastAsia="zh-CN"/>
        </w:rPr>
        <w:t>本市户籍的申请人（及随迁人）在本市范围内迁移户口。</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lang w:val="en-US" w:eastAsia="zh-CN"/>
        </w:rPr>
        <w:t>3.自有合法产权住宅房屋：</w:t>
      </w:r>
      <w:r>
        <w:rPr>
          <w:rFonts w:hint="eastAsia" w:ascii="Times New Roman" w:hAnsi="Times New Roman" w:eastAsia="FangSong_GB2312" w:cs="Times New Roman"/>
          <w:strike w:val="0"/>
          <w:dstrike w:val="0"/>
          <w:color w:val="auto"/>
          <w:sz w:val="32"/>
          <w:highlight w:val="none"/>
          <w:lang w:eastAsia="zh-CN"/>
        </w:rPr>
        <w:t>是指本市内属申请人本人、配偶、子女名下，房产用途记载为“住宅”的房屋。</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color w:val="auto"/>
          <w:spacing w:val="-6"/>
          <w:sz w:val="32"/>
          <w:szCs w:val="32"/>
          <w:highlight w:val="none"/>
          <w:lang w:val="en-US" w:eastAsia="zh-CN"/>
        </w:rPr>
      </w:pPr>
      <w:r>
        <w:rPr>
          <w:rFonts w:hint="eastAsia" w:ascii="Times New Roman" w:hAnsi="Times New Roman" w:eastAsia="仿宋_GB2312" w:cs="Times New Roman"/>
          <w:color w:val="auto"/>
          <w:spacing w:val="-6"/>
          <w:sz w:val="32"/>
          <w:szCs w:val="32"/>
          <w:highlight w:val="none"/>
          <w:lang w:val="en-US" w:eastAsia="zh-CN"/>
        </w:rPr>
        <w:t>4.政府公共租赁住房：本市内由政府主导投资、建设和管理，或者由政府提供政策支持、其他各类主体投资建设、纳入政府统一管理，限定建设标准和租金水平，面向符合条件的住房困难家庭和新就业职工、异地务工人员出租的保障性住房。</w:t>
      </w:r>
    </w:p>
    <w:p>
      <w:pPr>
        <w:keepNext w:val="0"/>
        <w:keepLines w:val="0"/>
        <w:pageBreakBefore w:val="0"/>
        <w:widowControl w:val="0"/>
        <w:suppressLineNumbers w:val="0"/>
        <w:shd w:val="clear"/>
        <w:kinsoku/>
        <w:wordWrap/>
        <w:overflowPunct/>
        <w:topLinePunct w:val="0"/>
        <w:autoSpaceDE/>
        <w:autoSpaceDN/>
        <w:bidi w:val="0"/>
        <w:adjustRightInd/>
        <w:snapToGrid/>
        <w:spacing w:line="570" w:lineRule="exact"/>
        <w:ind w:leftChars="0" w:firstLine="616" w:firstLineChars="200"/>
        <w:jc w:val="left"/>
        <w:textAlignment w:val="auto"/>
        <w:rPr>
          <w:rFonts w:hint="default" w:ascii="Times New Roman" w:hAnsi="Times New Roman" w:eastAsia="仿宋_GB2312" w:cs="Times New Roman"/>
          <w:color w:val="auto"/>
          <w:spacing w:val="-6"/>
          <w:sz w:val="32"/>
          <w:szCs w:val="32"/>
          <w:highlight w:val="none"/>
          <w:lang w:val="en-US" w:eastAsia="zh-CN"/>
        </w:rPr>
      </w:pPr>
      <w:r>
        <w:rPr>
          <w:rFonts w:hint="eastAsia" w:ascii="Times New Roman" w:hAnsi="Times New Roman" w:eastAsia="仿宋_GB2312" w:cs="Times New Roman"/>
          <w:color w:val="auto"/>
          <w:spacing w:val="-6"/>
          <w:sz w:val="32"/>
          <w:szCs w:val="32"/>
          <w:highlight w:val="none"/>
          <w:lang w:val="en-US" w:eastAsia="zh-CN"/>
        </w:rPr>
        <w:t>5</w:t>
      </w:r>
      <w:r>
        <w:rPr>
          <w:rFonts w:hint="default" w:ascii="Times New Roman" w:hAnsi="Times New Roman" w:eastAsia="仿宋_GB2312" w:cs="Times New Roman"/>
          <w:color w:val="auto"/>
          <w:spacing w:val="-6"/>
          <w:sz w:val="32"/>
          <w:szCs w:val="32"/>
          <w:highlight w:val="none"/>
          <w:lang w:val="en-US" w:eastAsia="zh-CN"/>
        </w:rPr>
        <w:t>.地址：系标准地址，指行政区域、街路巷、住宅区（工业区、商业区）、自然村、建筑物及单元房屋等地址元素标准化的表述，必须符合导向清晰且唯一的原则，格式一般遵循“行政区域+街路巷（含住宅区、工业区、商业区、自然村等）+建筑物+单元房屋”的结构化规则；</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70" w:lineRule="exact"/>
        <w:ind w:leftChars="0" w:right="0" w:rightChars="0" w:firstLine="616" w:firstLineChars="200"/>
        <w:jc w:val="both"/>
        <w:textAlignment w:val="auto"/>
        <w:rPr>
          <w:rFonts w:hint="default" w:ascii="Times New Roman" w:hAnsi="Times New Roman" w:eastAsia="仿宋_GB2312" w:cs="Times New Roman"/>
          <w:color w:val="FF0000"/>
          <w:spacing w:val="-6"/>
          <w:sz w:val="32"/>
          <w:szCs w:val="32"/>
          <w:highlight w:val="none"/>
          <w:lang w:val="en-US" w:eastAsia="zh-CN"/>
        </w:rPr>
      </w:pPr>
      <w:r>
        <w:rPr>
          <w:rFonts w:hint="eastAsia" w:ascii="Times New Roman" w:hAnsi="Times New Roman" w:eastAsia="仿宋_GB2312" w:cs="Times New Roman"/>
          <w:color w:val="auto"/>
          <w:spacing w:val="-6"/>
          <w:sz w:val="32"/>
          <w:szCs w:val="32"/>
          <w:highlight w:val="none"/>
          <w:lang w:val="en-US" w:eastAsia="zh-CN"/>
        </w:rPr>
        <w:t>6</w:t>
      </w:r>
      <w:r>
        <w:rPr>
          <w:rFonts w:hint="default" w:ascii="Times New Roman" w:hAnsi="Times New Roman" w:eastAsia="仿宋_GB2312" w:cs="Times New Roman"/>
          <w:color w:val="auto"/>
          <w:spacing w:val="-6"/>
          <w:sz w:val="32"/>
          <w:szCs w:val="32"/>
          <w:highlight w:val="none"/>
          <w:lang w:val="en-US" w:eastAsia="zh-CN"/>
        </w:rPr>
        <w:t>.连续居住半年以上：</w:t>
      </w:r>
      <w:r>
        <w:rPr>
          <w:rFonts w:hint="eastAsia" w:ascii="Times New Roman" w:hAnsi="Times New Roman" w:eastAsia="FangSong_GB2312" w:cs="Times New Roman"/>
          <w:strike w:val="0"/>
          <w:dstrike w:val="0"/>
          <w:color w:val="auto"/>
          <w:sz w:val="32"/>
          <w:highlight w:val="none"/>
          <w:lang w:eastAsia="zh-CN"/>
        </w:rPr>
        <w:t>是指申请人持有我市及广州、深圳、珠海、佛山、东莞、中山、江门、肇庆8市有效《广东省居住证》（含电子居住证），或申请时在我市及广州、深圳、珠海、佛山、东莞、中山、江门、肇庆8市办理居住登记且连续居住半年以上（受理单位通过系统核实）</w:t>
      </w:r>
      <w:r>
        <w:rPr>
          <w:rFonts w:hint="default" w:ascii="Times New Roman" w:hAnsi="Times New Roman" w:eastAsia="仿宋_GB2312" w:cs="Times New Roman"/>
          <w:color w:val="auto"/>
          <w:spacing w:val="-6"/>
          <w:sz w:val="32"/>
          <w:szCs w:val="32"/>
          <w:highlight w:val="none"/>
          <w:lang w:val="en-US" w:eastAsia="zh-CN"/>
        </w:rPr>
        <w:t>。</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color w:val="auto"/>
          <w:spacing w:val="-6"/>
          <w:sz w:val="32"/>
          <w:szCs w:val="32"/>
          <w:highlight w:val="none"/>
          <w:lang w:val="en-US" w:eastAsia="zh-CN"/>
        </w:rPr>
      </w:pPr>
      <w:r>
        <w:rPr>
          <w:rFonts w:hint="eastAsia" w:ascii="Times New Roman" w:hAnsi="Times New Roman" w:eastAsia="仿宋_GB2312" w:cs="Times New Roman"/>
          <w:color w:val="auto"/>
          <w:spacing w:val="-6"/>
          <w:sz w:val="32"/>
          <w:szCs w:val="32"/>
          <w:highlight w:val="none"/>
          <w:lang w:val="en-US" w:eastAsia="zh-CN"/>
        </w:rPr>
        <w:t>7</w:t>
      </w:r>
      <w:r>
        <w:rPr>
          <w:rFonts w:hint="default" w:ascii="Times New Roman" w:hAnsi="Times New Roman" w:eastAsia="仿宋_GB2312" w:cs="Times New Roman"/>
          <w:color w:val="auto"/>
          <w:spacing w:val="-6"/>
          <w:sz w:val="32"/>
          <w:szCs w:val="32"/>
          <w:highlight w:val="none"/>
          <w:lang w:val="en-US" w:eastAsia="zh-CN"/>
        </w:rPr>
        <w:t>.参保：申请人应按法律规定购买企业职工</w:t>
      </w:r>
      <w:r>
        <w:rPr>
          <w:rFonts w:hint="eastAsia" w:ascii="Times New Roman" w:hAnsi="Times New Roman" w:eastAsia="仿宋_GB2312" w:cs="Times New Roman"/>
          <w:color w:val="auto"/>
          <w:spacing w:val="-6"/>
          <w:sz w:val="32"/>
          <w:szCs w:val="32"/>
          <w:highlight w:val="none"/>
          <w:lang w:val="en-US" w:eastAsia="zh-CN"/>
        </w:rPr>
        <w:t>（含灵活就业人员）</w:t>
      </w:r>
      <w:r>
        <w:rPr>
          <w:rFonts w:hint="default" w:ascii="Times New Roman" w:hAnsi="Times New Roman" w:eastAsia="仿宋_GB2312" w:cs="Times New Roman"/>
          <w:color w:val="auto"/>
          <w:spacing w:val="-6"/>
          <w:sz w:val="32"/>
          <w:szCs w:val="32"/>
          <w:highlight w:val="none"/>
          <w:lang w:val="en-US" w:eastAsia="zh-CN"/>
        </w:rPr>
        <w:t>基本养老保险或机关事业单位养老保险，并出具参保证明或缴费证明。</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color w:val="auto"/>
          <w:spacing w:val="-6"/>
          <w:sz w:val="32"/>
          <w:szCs w:val="32"/>
          <w:highlight w:val="none"/>
          <w:lang w:val="en-US" w:eastAsia="zh-CN"/>
        </w:rPr>
      </w:pPr>
      <w:r>
        <w:rPr>
          <w:rFonts w:hint="eastAsia" w:ascii="Times New Roman" w:hAnsi="Times New Roman" w:eastAsia="仿宋_GB2312" w:cs="Times New Roman"/>
          <w:color w:val="auto"/>
          <w:spacing w:val="-6"/>
          <w:sz w:val="32"/>
          <w:szCs w:val="32"/>
          <w:highlight w:val="none"/>
          <w:lang w:val="en-US" w:eastAsia="zh-CN"/>
        </w:rPr>
        <w:t>8</w:t>
      </w:r>
      <w:r>
        <w:rPr>
          <w:rFonts w:hint="default" w:ascii="Times New Roman" w:hAnsi="Times New Roman" w:eastAsia="仿宋_GB2312" w:cs="Times New Roman"/>
          <w:color w:val="auto"/>
          <w:spacing w:val="-6"/>
          <w:sz w:val="32"/>
          <w:szCs w:val="32"/>
          <w:highlight w:val="none"/>
          <w:lang w:val="en-US" w:eastAsia="zh-CN"/>
        </w:rPr>
        <w:t>.父母和子女：婚生父母子女、非婚生父母子女、养父母子女（含依法办理了收养手续的继父母和继子女）。</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16" w:firstLineChars="200"/>
        <w:textAlignment w:val="auto"/>
        <w:rPr>
          <w:rFonts w:hint="default" w:ascii="Times New Roman" w:hAnsi="Times New Roman" w:eastAsia="仿宋_GB2312" w:cs="Times New Roman"/>
          <w:color w:val="auto"/>
          <w:spacing w:val="-6"/>
          <w:sz w:val="32"/>
          <w:szCs w:val="32"/>
          <w:highlight w:val="none"/>
          <w:lang w:val="en-US" w:eastAsia="zh-CN"/>
        </w:rPr>
      </w:pPr>
      <w:r>
        <w:rPr>
          <w:rFonts w:hint="eastAsia" w:ascii="Times New Roman" w:hAnsi="Times New Roman" w:eastAsia="仿宋_GB2312" w:cs="Times New Roman"/>
          <w:color w:val="auto"/>
          <w:spacing w:val="-6"/>
          <w:sz w:val="32"/>
          <w:szCs w:val="32"/>
          <w:highlight w:val="none"/>
          <w:lang w:val="en-US" w:eastAsia="zh-CN"/>
        </w:rPr>
        <w:t>9</w:t>
      </w:r>
      <w:r>
        <w:rPr>
          <w:rFonts w:hint="default" w:ascii="Times New Roman" w:hAnsi="Times New Roman" w:eastAsia="仿宋_GB2312" w:cs="Times New Roman"/>
          <w:color w:val="auto"/>
          <w:spacing w:val="-6"/>
          <w:sz w:val="32"/>
          <w:szCs w:val="32"/>
          <w:highlight w:val="none"/>
          <w:lang w:val="en-US" w:eastAsia="zh-CN"/>
        </w:rPr>
        <w:t>.继父母和继子女：符合《民法典》第一千零七十二条要求的共同生活型继父母和继子女。</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70" w:lineRule="exact"/>
        <w:ind w:leftChars="0" w:right="0" w:rightChars="0" w:firstLine="616" w:firstLineChars="200"/>
        <w:jc w:val="both"/>
        <w:textAlignment w:val="auto"/>
        <w:rPr>
          <w:rFonts w:hint="default" w:ascii="Times New Roman" w:hAnsi="Times New Roman" w:eastAsia="仿宋_GB2312" w:cs="Times New Roman"/>
          <w:color w:val="auto"/>
          <w:spacing w:val="-6"/>
          <w:sz w:val="32"/>
          <w:szCs w:val="32"/>
          <w:highlight w:val="none"/>
          <w:lang w:val="en-US" w:eastAsia="zh-CN"/>
        </w:rPr>
      </w:pPr>
      <w:r>
        <w:rPr>
          <w:rFonts w:hint="eastAsia" w:ascii="Times New Roman" w:hAnsi="Times New Roman" w:eastAsia="仿宋_GB2312" w:cs="Times New Roman"/>
          <w:color w:val="auto"/>
          <w:spacing w:val="-6"/>
          <w:sz w:val="32"/>
          <w:szCs w:val="32"/>
          <w:highlight w:val="none"/>
          <w:lang w:val="en-US" w:eastAsia="zh-CN"/>
        </w:rPr>
        <w:t>10</w:t>
      </w:r>
      <w:r>
        <w:rPr>
          <w:rFonts w:hint="default" w:ascii="Times New Roman" w:hAnsi="Times New Roman" w:eastAsia="仿宋_GB2312" w:cs="Times New Roman"/>
          <w:color w:val="auto"/>
          <w:spacing w:val="-6"/>
          <w:sz w:val="32"/>
          <w:szCs w:val="32"/>
          <w:highlight w:val="none"/>
          <w:lang w:val="en-US" w:eastAsia="zh-CN"/>
        </w:rPr>
        <w:t>.原籍：对市外而言，本市为原籍。对市内而言，原户籍地为原籍。</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70" w:lineRule="exact"/>
        <w:ind w:leftChars="0" w:right="0" w:rightChars="0" w:firstLine="616" w:firstLineChars="200"/>
        <w:jc w:val="both"/>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lang w:val="en-US" w:eastAsia="zh-CN"/>
        </w:rPr>
        <w:t>1</w:t>
      </w:r>
      <w:r>
        <w:rPr>
          <w:rFonts w:hint="eastAsia" w:ascii="Times New Roman" w:hAnsi="Times New Roman" w:eastAsia="仿宋_GB2312" w:cs="Times New Roman"/>
          <w:color w:val="auto"/>
          <w:spacing w:val="-6"/>
          <w:sz w:val="32"/>
          <w:szCs w:val="32"/>
          <w:highlight w:val="none"/>
          <w:lang w:val="en-US" w:eastAsia="zh-CN"/>
        </w:rPr>
        <w:t>1</w:t>
      </w:r>
      <w:r>
        <w:rPr>
          <w:rFonts w:hint="default" w:ascii="Times New Roman" w:hAnsi="Times New Roman" w:eastAsia="仿宋_GB2312" w:cs="Times New Roman"/>
          <w:color w:val="auto"/>
          <w:spacing w:val="-6"/>
          <w:sz w:val="32"/>
          <w:szCs w:val="32"/>
          <w:highlight w:val="none"/>
          <w:lang w:val="en-US" w:eastAsia="zh-CN"/>
        </w:rPr>
        <w:t>.实际居住地：申请人申请时在我市公安机关申报有效居住登记信息或持我市有效《广东省居住证》（含电子居住证）上登记的居住地址。</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70" w:lineRule="exact"/>
        <w:ind w:leftChars="0" w:right="0" w:rightChars="0" w:firstLine="619" w:firstLineChars="200"/>
        <w:jc w:val="left"/>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（二）佐证材料</w:t>
      </w:r>
    </w:p>
    <w:p>
      <w:pPr>
        <w:keepNext w:val="0"/>
        <w:keepLines w:val="0"/>
        <w:pageBreakBefore w:val="0"/>
        <w:widowControl w:val="0"/>
        <w:suppressLineNumbers w:val="0"/>
        <w:shd w:val="clear"/>
        <w:kinsoku/>
        <w:wordWrap/>
        <w:overflowPunct/>
        <w:topLinePunct w:val="0"/>
        <w:autoSpaceDE/>
        <w:autoSpaceDN/>
        <w:bidi w:val="0"/>
        <w:adjustRightInd/>
        <w:snapToGrid/>
        <w:spacing w:line="570" w:lineRule="exact"/>
        <w:ind w:leftChars="0" w:firstLine="616" w:firstLineChars="200"/>
        <w:jc w:val="left"/>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1.</w:t>
      </w:r>
      <w:r>
        <w:rPr>
          <w:rFonts w:hint="default" w:ascii="Times New Roman" w:hAnsi="Times New Roman" w:eastAsia="仿宋_GB2312" w:cs="Times New Roman"/>
          <w:b/>
          <w:bCs/>
          <w:color w:val="auto"/>
          <w:spacing w:val="-6"/>
          <w:sz w:val="32"/>
          <w:szCs w:val="32"/>
          <w:highlight w:val="none"/>
          <w:lang w:val="en-US" w:eastAsia="zh-CN"/>
        </w:rPr>
        <w:t>入户地址证明材料：</w:t>
      </w:r>
    </w:p>
    <w:p>
      <w:pPr>
        <w:keepNext w:val="0"/>
        <w:keepLines w:val="0"/>
        <w:pageBreakBefore w:val="0"/>
        <w:widowControl w:val="0"/>
        <w:suppressLineNumbers w:val="0"/>
        <w:shd w:val="clear"/>
        <w:kinsoku/>
        <w:wordWrap/>
        <w:overflowPunct/>
        <w:topLinePunct w:val="0"/>
        <w:autoSpaceDE/>
        <w:autoSpaceDN/>
        <w:bidi w:val="0"/>
        <w:adjustRightInd/>
        <w:snapToGrid/>
        <w:spacing w:line="570" w:lineRule="exact"/>
        <w:ind w:leftChars="0" w:firstLine="616" w:firstLineChars="200"/>
        <w:jc w:val="left"/>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（1）在自有合法产权住宅房屋登记立户：</w:t>
      </w:r>
      <w:r>
        <w:rPr>
          <w:rFonts w:hint="eastAsia" w:ascii="Times New Roman" w:hAnsi="Times New Roman" w:eastAsia="仿宋_GB2312" w:cs="Times New Roman"/>
          <w:b w:val="0"/>
          <w:bCs w:val="0"/>
          <w:color w:val="auto"/>
          <w:spacing w:val="-6"/>
          <w:sz w:val="32"/>
          <w:szCs w:val="32"/>
          <w:highlight w:val="none"/>
          <w:lang w:val="en-US" w:eastAsia="zh-CN"/>
        </w:rPr>
        <w:t>房屋权属证明材料</w:t>
      </w:r>
      <w:r>
        <w:rPr>
          <w:rFonts w:hint="default" w:ascii="Times New Roman" w:hAnsi="Times New Roman" w:eastAsia="仿宋_GB2312" w:cs="Times New Roman"/>
          <w:b w:val="0"/>
          <w:bCs w:val="0"/>
          <w:color w:val="auto"/>
          <w:spacing w:val="-6"/>
          <w:sz w:val="32"/>
          <w:szCs w:val="32"/>
          <w:highlight w:val="none"/>
          <w:shd w:val="clear"/>
          <w:lang w:val="en-US" w:eastAsia="zh-CN"/>
        </w:rPr>
        <w:t>；</w:t>
      </w:r>
      <w:r>
        <w:rPr>
          <w:rFonts w:hint="eastAsia" w:ascii="Times New Roman" w:hAnsi="Times New Roman" w:eastAsia="仿宋_GB2312" w:cs="Times New Roman"/>
          <w:b w:val="0"/>
          <w:bCs w:val="0"/>
          <w:color w:val="auto"/>
          <w:spacing w:val="-6"/>
          <w:sz w:val="32"/>
          <w:szCs w:val="32"/>
          <w:highlight w:val="none"/>
          <w:lang w:val="en-US" w:eastAsia="zh-CN"/>
        </w:rPr>
        <w:t>房屋权属</w:t>
      </w:r>
      <w:r>
        <w:rPr>
          <w:rFonts w:hint="default" w:ascii="Times New Roman" w:hAnsi="Times New Roman" w:eastAsia="仿宋_GB2312" w:cs="Times New Roman"/>
          <w:b w:val="0"/>
          <w:bCs w:val="0"/>
          <w:color w:val="auto"/>
          <w:spacing w:val="-6"/>
          <w:sz w:val="32"/>
          <w:szCs w:val="32"/>
          <w:highlight w:val="none"/>
          <w:shd w:val="clear"/>
          <w:lang w:val="en-US" w:eastAsia="zh-CN"/>
        </w:rPr>
        <w:t>在配偶或子女名下的</w:t>
      </w:r>
      <w:r>
        <w:rPr>
          <w:rFonts w:hint="default" w:ascii="Times New Roman" w:hAnsi="Times New Roman" w:eastAsia="仿宋_GB2312" w:cs="Times New Roman"/>
          <w:b w:val="0"/>
          <w:bCs w:val="0"/>
          <w:color w:val="auto"/>
          <w:spacing w:val="-6"/>
          <w:sz w:val="32"/>
          <w:szCs w:val="32"/>
          <w:highlight w:val="none"/>
          <w:lang w:val="en-US" w:eastAsia="zh-CN"/>
        </w:rPr>
        <w:t>还要提供亲属关系证明材料和房屋产权人《同意入户（立户）声明》；</w:t>
      </w:r>
    </w:p>
    <w:p>
      <w:pPr>
        <w:keepNext w:val="0"/>
        <w:keepLines w:val="0"/>
        <w:pageBreakBefore w:val="0"/>
        <w:widowControl w:val="0"/>
        <w:suppressLineNumbers w:val="0"/>
        <w:shd w:val="clear"/>
        <w:kinsoku/>
        <w:wordWrap/>
        <w:overflowPunct/>
        <w:topLinePunct w:val="0"/>
        <w:autoSpaceDE/>
        <w:autoSpaceDN/>
        <w:bidi w:val="0"/>
        <w:adjustRightInd/>
        <w:snapToGrid/>
        <w:spacing w:line="570" w:lineRule="exact"/>
        <w:ind w:leftChars="0" w:firstLine="616" w:firstLineChars="200"/>
        <w:jc w:val="left"/>
        <w:textAlignment w:val="auto"/>
        <w:rPr>
          <w:rFonts w:hint="default" w:ascii="Times New Roman" w:hAnsi="Times New Roman" w:eastAsia="仿宋_GB2312" w:cs="Times New Roman"/>
          <w:b w:val="0"/>
          <w:bCs w:val="0"/>
          <w:color w:val="auto"/>
          <w:spacing w:val="-6"/>
          <w:sz w:val="32"/>
          <w:szCs w:val="32"/>
          <w:highlight w:val="none"/>
          <w:shd w:val="clear"/>
          <w:lang w:val="en-US" w:eastAsia="zh-CN"/>
        </w:rPr>
      </w:pPr>
      <w:r>
        <w:rPr>
          <w:rFonts w:hint="eastAsia" w:ascii="Times New Roman" w:hAnsi="Times New Roman" w:eastAsia="仿宋_GB2312" w:cs="Times New Roman"/>
          <w:b w:val="0"/>
          <w:bCs w:val="0"/>
          <w:color w:val="auto"/>
          <w:spacing w:val="-6"/>
          <w:sz w:val="32"/>
          <w:szCs w:val="32"/>
          <w:highlight w:val="none"/>
          <w:lang w:val="en-US" w:eastAsia="zh-CN"/>
        </w:rPr>
        <w:t>（2）在政府公共租赁住房登记立户</w:t>
      </w:r>
      <w:r>
        <w:rPr>
          <w:rFonts w:hint="eastAsia" w:ascii="Times New Roman" w:hAnsi="Times New Roman" w:eastAsia="仿宋_GB2312" w:cs="Times New Roman"/>
          <w:b w:val="0"/>
          <w:bCs w:val="0"/>
          <w:color w:val="auto"/>
          <w:spacing w:val="-6"/>
          <w:sz w:val="32"/>
          <w:szCs w:val="32"/>
          <w:highlight w:val="none"/>
          <w:shd w:val="clear"/>
          <w:lang w:val="en-US" w:eastAsia="zh-CN"/>
        </w:rPr>
        <w:t>：住房保障部门</w:t>
      </w:r>
      <w:r>
        <w:rPr>
          <w:rFonts w:hint="default" w:ascii="Times New Roman" w:hAnsi="Times New Roman" w:eastAsia="仿宋_GB2312" w:cs="Times New Roman"/>
          <w:b w:val="0"/>
          <w:bCs w:val="0"/>
          <w:color w:val="auto"/>
          <w:spacing w:val="-6"/>
          <w:sz w:val="32"/>
          <w:szCs w:val="32"/>
          <w:highlight w:val="none"/>
          <w:shd w:val="clear"/>
          <w:lang w:val="en-US" w:eastAsia="zh-CN"/>
        </w:rPr>
        <w:t>出具的</w:t>
      </w:r>
      <w:r>
        <w:rPr>
          <w:rFonts w:hint="eastAsia" w:ascii="Times New Roman" w:hAnsi="Times New Roman" w:eastAsia="仿宋_GB2312" w:cs="Times New Roman"/>
          <w:b w:val="0"/>
          <w:bCs w:val="0"/>
          <w:color w:val="auto"/>
          <w:spacing w:val="-6"/>
          <w:sz w:val="32"/>
          <w:szCs w:val="32"/>
          <w:highlight w:val="none"/>
          <w:shd w:val="clear"/>
          <w:lang w:val="en-US" w:eastAsia="zh-CN"/>
        </w:rPr>
        <w:t>有效期内的</w:t>
      </w:r>
      <w:r>
        <w:rPr>
          <w:rFonts w:hint="default" w:ascii="Times New Roman" w:hAnsi="Times New Roman" w:eastAsia="仿宋_GB2312" w:cs="Times New Roman"/>
          <w:b w:val="0"/>
          <w:bCs w:val="0"/>
          <w:color w:val="auto"/>
          <w:spacing w:val="-6"/>
          <w:sz w:val="32"/>
          <w:szCs w:val="32"/>
          <w:highlight w:val="none"/>
          <w:shd w:val="clear"/>
          <w:lang w:val="en-US" w:eastAsia="zh-CN"/>
        </w:rPr>
        <w:t>房屋承租证明</w:t>
      </w:r>
      <w:r>
        <w:rPr>
          <w:rFonts w:hint="eastAsia" w:ascii="Times New Roman" w:hAnsi="Times New Roman" w:eastAsia="仿宋_GB2312" w:cs="Times New Roman"/>
          <w:b w:val="0"/>
          <w:bCs w:val="0"/>
          <w:color w:val="auto"/>
          <w:spacing w:val="-6"/>
          <w:sz w:val="32"/>
          <w:szCs w:val="32"/>
          <w:highlight w:val="none"/>
          <w:shd w:val="clear"/>
          <w:lang w:val="en-US" w:eastAsia="zh-CN"/>
        </w:rPr>
        <w:t>或使用权证明；</w:t>
      </w:r>
    </w:p>
    <w:p>
      <w:pPr>
        <w:keepNext w:val="0"/>
        <w:keepLines w:val="0"/>
        <w:pageBreakBefore w:val="0"/>
        <w:widowControl w:val="0"/>
        <w:suppressLineNumbers w:val="0"/>
        <w:shd w:val="clear"/>
        <w:kinsoku/>
        <w:wordWrap/>
        <w:overflowPunct/>
        <w:topLinePunct w:val="0"/>
        <w:autoSpaceDE/>
        <w:autoSpaceDN/>
        <w:bidi w:val="0"/>
        <w:adjustRightInd/>
        <w:snapToGrid/>
        <w:spacing w:line="570" w:lineRule="exact"/>
        <w:ind w:leftChars="0" w:firstLine="616" w:firstLineChars="200"/>
        <w:jc w:val="left"/>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w:t>
      </w:r>
      <w:r>
        <w:rPr>
          <w:rFonts w:hint="eastAsia" w:ascii="Times New Roman" w:hAnsi="Times New Roman" w:eastAsia="仿宋_GB2312" w:cs="Times New Roman"/>
          <w:b w:val="0"/>
          <w:bCs w:val="0"/>
          <w:color w:val="auto"/>
          <w:spacing w:val="-6"/>
          <w:sz w:val="32"/>
          <w:szCs w:val="32"/>
          <w:highlight w:val="none"/>
          <w:lang w:val="en-US" w:eastAsia="zh-CN"/>
        </w:rPr>
        <w:t>3</w:t>
      </w:r>
      <w:r>
        <w:rPr>
          <w:rFonts w:hint="default" w:ascii="Times New Roman" w:hAnsi="Times New Roman" w:eastAsia="仿宋_GB2312" w:cs="Times New Roman"/>
          <w:b w:val="0"/>
          <w:bCs w:val="0"/>
          <w:color w:val="auto"/>
          <w:spacing w:val="-6"/>
          <w:sz w:val="32"/>
          <w:szCs w:val="32"/>
          <w:highlight w:val="none"/>
          <w:lang w:val="en-US" w:eastAsia="zh-CN"/>
        </w:rPr>
        <w:t>）在单位集体户登记入户：单位出具的集体户户口簿首页复印件、在职证明和《同意入户（立户）声明》；</w:t>
      </w:r>
    </w:p>
    <w:p>
      <w:pPr>
        <w:keepNext w:val="0"/>
        <w:keepLines w:val="0"/>
        <w:pageBreakBefore w:val="0"/>
        <w:widowControl w:val="0"/>
        <w:suppressLineNumbers w:val="0"/>
        <w:shd w:val="clear"/>
        <w:kinsoku/>
        <w:wordWrap/>
        <w:overflowPunct/>
        <w:topLinePunct w:val="0"/>
        <w:autoSpaceDE/>
        <w:autoSpaceDN/>
        <w:bidi w:val="0"/>
        <w:adjustRightInd/>
        <w:snapToGrid/>
        <w:spacing w:line="570" w:lineRule="exact"/>
        <w:ind w:leftChars="0" w:firstLine="616" w:firstLineChars="200"/>
        <w:jc w:val="left"/>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w:t>
      </w:r>
      <w:r>
        <w:rPr>
          <w:rFonts w:hint="eastAsia" w:ascii="Times New Roman" w:hAnsi="Times New Roman" w:eastAsia="仿宋_GB2312" w:cs="Times New Roman"/>
          <w:b w:val="0"/>
          <w:bCs w:val="0"/>
          <w:color w:val="auto"/>
          <w:spacing w:val="-6"/>
          <w:sz w:val="32"/>
          <w:szCs w:val="32"/>
          <w:highlight w:val="none"/>
          <w:lang w:val="en-US" w:eastAsia="zh-CN"/>
        </w:rPr>
        <w:t>4</w:t>
      </w:r>
      <w:r>
        <w:rPr>
          <w:rFonts w:hint="default" w:ascii="Times New Roman" w:hAnsi="Times New Roman" w:eastAsia="仿宋_GB2312" w:cs="Times New Roman"/>
          <w:b w:val="0"/>
          <w:bCs w:val="0"/>
          <w:color w:val="auto"/>
          <w:spacing w:val="-6"/>
          <w:sz w:val="32"/>
          <w:szCs w:val="32"/>
          <w:highlight w:val="none"/>
          <w:lang w:val="en-US" w:eastAsia="zh-CN"/>
        </w:rPr>
        <w:t>）在参保地属地社区（居委会）集体户登记入户：缴费单位的参保证明或缴费证明（含电子凭证纸质件）；</w:t>
      </w:r>
    </w:p>
    <w:p>
      <w:pPr>
        <w:keepNext w:val="0"/>
        <w:keepLines w:val="0"/>
        <w:pageBreakBefore w:val="0"/>
        <w:widowControl w:val="0"/>
        <w:suppressLineNumbers w:val="0"/>
        <w:shd w:val="clear"/>
        <w:kinsoku/>
        <w:wordWrap/>
        <w:overflowPunct/>
        <w:topLinePunct w:val="0"/>
        <w:autoSpaceDE/>
        <w:autoSpaceDN/>
        <w:bidi w:val="0"/>
        <w:adjustRightInd/>
        <w:snapToGrid/>
        <w:spacing w:line="570" w:lineRule="exact"/>
        <w:ind w:leftChars="0" w:firstLine="616" w:firstLineChars="200"/>
        <w:jc w:val="left"/>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w:t>
      </w:r>
      <w:r>
        <w:rPr>
          <w:rFonts w:hint="eastAsia" w:ascii="Times New Roman" w:hAnsi="Times New Roman" w:eastAsia="仿宋_GB2312" w:cs="Times New Roman"/>
          <w:b w:val="0"/>
          <w:bCs w:val="0"/>
          <w:color w:val="auto"/>
          <w:spacing w:val="-6"/>
          <w:sz w:val="32"/>
          <w:szCs w:val="32"/>
          <w:highlight w:val="none"/>
          <w:lang w:val="en-US" w:eastAsia="zh-CN"/>
        </w:rPr>
        <w:t>5</w:t>
      </w:r>
      <w:r>
        <w:rPr>
          <w:rFonts w:hint="default" w:ascii="Times New Roman" w:hAnsi="Times New Roman" w:eastAsia="仿宋_GB2312" w:cs="Times New Roman"/>
          <w:b w:val="0"/>
          <w:bCs w:val="0"/>
          <w:color w:val="auto"/>
          <w:spacing w:val="-6"/>
          <w:sz w:val="32"/>
          <w:szCs w:val="32"/>
          <w:highlight w:val="none"/>
          <w:lang w:val="en-US" w:eastAsia="zh-CN"/>
        </w:rPr>
        <w:t>）在父母名下房产登记立户：房屋不动产权属证书或《不动产权电子证书》、亲属关系证明材料和房屋产权人《同意入户（立户）声明》；</w:t>
      </w:r>
    </w:p>
    <w:p>
      <w:pPr>
        <w:keepNext w:val="0"/>
        <w:keepLines w:val="0"/>
        <w:pageBreakBefore w:val="0"/>
        <w:widowControl w:val="0"/>
        <w:suppressLineNumbers w:val="0"/>
        <w:shd w:val="clear"/>
        <w:kinsoku/>
        <w:wordWrap/>
        <w:overflowPunct/>
        <w:topLinePunct w:val="0"/>
        <w:autoSpaceDE/>
        <w:autoSpaceDN/>
        <w:bidi w:val="0"/>
        <w:adjustRightInd/>
        <w:snapToGrid/>
        <w:spacing w:line="570" w:lineRule="exact"/>
        <w:ind w:leftChars="0" w:firstLine="616" w:firstLineChars="200"/>
        <w:jc w:val="left"/>
        <w:textAlignment w:val="auto"/>
        <w:rPr>
          <w:rFonts w:hint="default" w:ascii="Times New Roman" w:hAnsi="Times New Roman" w:eastAsia="仿宋_GB2312" w:cs="Times New Roman"/>
          <w:b w:val="0"/>
          <w:bCs w:val="0"/>
          <w:color w:val="auto"/>
          <w:spacing w:val="-6"/>
          <w:sz w:val="32"/>
          <w:szCs w:val="32"/>
          <w:highlight w:val="none"/>
          <w:shd w:val="clear"/>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w:t>
      </w:r>
      <w:r>
        <w:rPr>
          <w:rFonts w:hint="eastAsia" w:ascii="Times New Roman" w:hAnsi="Times New Roman" w:eastAsia="仿宋_GB2312" w:cs="Times New Roman"/>
          <w:b w:val="0"/>
          <w:bCs w:val="0"/>
          <w:color w:val="auto"/>
          <w:spacing w:val="-6"/>
          <w:sz w:val="32"/>
          <w:szCs w:val="32"/>
          <w:highlight w:val="none"/>
          <w:lang w:val="en-US" w:eastAsia="zh-CN"/>
        </w:rPr>
        <w:t>6</w:t>
      </w:r>
      <w:r>
        <w:rPr>
          <w:rFonts w:hint="default" w:ascii="Times New Roman" w:hAnsi="Times New Roman" w:eastAsia="仿宋_GB2312" w:cs="Times New Roman"/>
          <w:b w:val="0"/>
          <w:bCs w:val="0"/>
          <w:color w:val="auto"/>
          <w:spacing w:val="-6"/>
          <w:sz w:val="32"/>
          <w:szCs w:val="32"/>
          <w:highlight w:val="none"/>
          <w:lang w:val="en-US" w:eastAsia="zh-CN"/>
        </w:rPr>
        <w:t>）回原籍入户</w:t>
      </w:r>
      <w:r>
        <w:rPr>
          <w:rFonts w:hint="default" w:ascii="Times New Roman" w:hAnsi="Times New Roman" w:eastAsia="仿宋_GB2312" w:cs="Times New Roman"/>
          <w:b w:val="0"/>
          <w:bCs w:val="0"/>
          <w:color w:val="auto"/>
          <w:spacing w:val="-6"/>
          <w:sz w:val="32"/>
          <w:szCs w:val="32"/>
          <w:highlight w:val="none"/>
          <w:shd w:val="clear"/>
          <w:lang w:val="en-US" w:eastAsia="zh-CN"/>
        </w:rPr>
        <w:t>：提供原籍居民户口簿（含集体户个人页、户籍地公安机关出具的户籍信息证明等）。</w:t>
      </w:r>
    </w:p>
    <w:p>
      <w:pPr>
        <w:keepNext w:val="0"/>
        <w:keepLines w:val="0"/>
        <w:pageBreakBefore w:val="0"/>
        <w:widowControl w:val="0"/>
        <w:suppressLineNumbers w:val="0"/>
        <w:shd w:val="clear"/>
        <w:kinsoku/>
        <w:wordWrap/>
        <w:overflowPunct/>
        <w:topLinePunct w:val="0"/>
        <w:autoSpaceDE/>
        <w:autoSpaceDN/>
        <w:bidi w:val="0"/>
        <w:adjustRightInd/>
        <w:snapToGrid/>
        <w:spacing w:line="570" w:lineRule="exact"/>
        <w:ind w:leftChars="0" w:firstLine="616" w:firstLineChars="200"/>
        <w:jc w:val="left"/>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w:t>
      </w:r>
      <w:r>
        <w:rPr>
          <w:rFonts w:hint="eastAsia" w:ascii="Times New Roman" w:hAnsi="Times New Roman" w:eastAsia="仿宋_GB2312" w:cs="Times New Roman"/>
          <w:b w:val="0"/>
          <w:bCs w:val="0"/>
          <w:color w:val="auto"/>
          <w:spacing w:val="-6"/>
          <w:sz w:val="32"/>
          <w:szCs w:val="32"/>
          <w:highlight w:val="none"/>
          <w:lang w:val="en-US" w:eastAsia="zh-CN"/>
        </w:rPr>
        <w:t>7</w:t>
      </w:r>
      <w:r>
        <w:rPr>
          <w:rFonts w:hint="default" w:ascii="Times New Roman" w:hAnsi="Times New Roman" w:eastAsia="仿宋_GB2312" w:cs="Times New Roman"/>
          <w:b w:val="0"/>
          <w:bCs w:val="0"/>
          <w:color w:val="auto"/>
          <w:spacing w:val="-6"/>
          <w:sz w:val="32"/>
          <w:szCs w:val="32"/>
          <w:highlight w:val="none"/>
          <w:lang w:val="en-US" w:eastAsia="zh-CN"/>
        </w:rPr>
        <w:t>）投靠亲属入户：提供被投靠人的居民身份证和居民户口簿（含集体户个人页）；</w:t>
      </w:r>
    </w:p>
    <w:p>
      <w:pPr>
        <w:keepNext w:val="0"/>
        <w:keepLines w:val="0"/>
        <w:pageBreakBefore w:val="0"/>
        <w:widowControl w:val="0"/>
        <w:suppressLineNumbers w:val="0"/>
        <w:shd w:val="clear"/>
        <w:kinsoku/>
        <w:wordWrap/>
        <w:overflowPunct/>
        <w:topLinePunct w:val="0"/>
        <w:autoSpaceDE/>
        <w:autoSpaceDN/>
        <w:bidi w:val="0"/>
        <w:adjustRightInd/>
        <w:snapToGrid/>
        <w:spacing w:line="570" w:lineRule="exact"/>
        <w:ind w:leftChars="0" w:firstLine="616" w:firstLineChars="200"/>
        <w:jc w:val="left"/>
        <w:textAlignment w:val="auto"/>
        <w:rPr>
          <w:rFonts w:hint="default" w:ascii="Times New Roman" w:hAnsi="Times New Roman" w:eastAsia="仿宋_GB2312" w:cs="Times New Roman"/>
          <w:b w:val="0"/>
          <w:bCs w:val="0"/>
          <w:color w:val="auto"/>
          <w:spacing w:val="-6"/>
          <w:sz w:val="32"/>
          <w:szCs w:val="32"/>
          <w:highlight w:val="none"/>
          <w:shd w:val="clear"/>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w:t>
      </w:r>
      <w:r>
        <w:rPr>
          <w:rFonts w:hint="eastAsia" w:ascii="Times New Roman" w:hAnsi="Times New Roman" w:eastAsia="仿宋_GB2312" w:cs="Times New Roman"/>
          <w:b w:val="0"/>
          <w:bCs w:val="0"/>
          <w:color w:val="auto"/>
          <w:spacing w:val="-6"/>
          <w:sz w:val="32"/>
          <w:szCs w:val="32"/>
          <w:highlight w:val="none"/>
          <w:lang w:val="en-US" w:eastAsia="zh-CN"/>
        </w:rPr>
        <w:t>8</w:t>
      </w:r>
      <w:r>
        <w:rPr>
          <w:rFonts w:hint="default" w:ascii="Times New Roman" w:hAnsi="Times New Roman" w:eastAsia="仿宋_GB2312" w:cs="Times New Roman"/>
          <w:b w:val="0"/>
          <w:bCs w:val="0"/>
          <w:color w:val="auto"/>
          <w:spacing w:val="-6"/>
          <w:sz w:val="32"/>
          <w:szCs w:val="32"/>
          <w:highlight w:val="none"/>
          <w:lang w:val="en-US" w:eastAsia="zh-CN"/>
        </w:rPr>
        <w:t>）在人才公共集体户登记入户：</w:t>
      </w:r>
      <w:r>
        <w:rPr>
          <w:rFonts w:hint="default" w:ascii="Times New Roman" w:hAnsi="Times New Roman" w:eastAsia="仿宋_GB2312" w:cs="Times New Roman"/>
          <w:b w:val="0"/>
          <w:bCs w:val="0"/>
          <w:color w:val="auto"/>
          <w:spacing w:val="-6"/>
          <w:sz w:val="32"/>
          <w:szCs w:val="32"/>
          <w:highlight w:val="none"/>
          <w:shd w:val="clear"/>
          <w:lang w:val="en-US" w:eastAsia="zh-CN"/>
        </w:rPr>
        <w:t>迁入地人力资源社会和保障部门出具的集体户户口簿首页复印件和《同意入户（立户）声明》；</w:t>
      </w:r>
    </w:p>
    <w:p>
      <w:pPr>
        <w:keepNext w:val="0"/>
        <w:keepLines w:val="0"/>
        <w:pageBreakBefore w:val="0"/>
        <w:widowControl w:val="0"/>
        <w:suppressLineNumbers w:val="0"/>
        <w:shd w:val="clear"/>
        <w:kinsoku/>
        <w:wordWrap/>
        <w:overflowPunct/>
        <w:topLinePunct w:val="0"/>
        <w:autoSpaceDE/>
        <w:autoSpaceDN/>
        <w:bidi w:val="0"/>
        <w:adjustRightInd/>
        <w:snapToGrid/>
        <w:spacing w:line="570" w:lineRule="exact"/>
        <w:ind w:leftChars="0" w:firstLine="616" w:firstLineChars="200"/>
        <w:jc w:val="left"/>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w:t>
      </w:r>
      <w:r>
        <w:rPr>
          <w:rFonts w:hint="eastAsia" w:ascii="Times New Roman" w:hAnsi="Times New Roman" w:eastAsia="仿宋_GB2312" w:cs="Times New Roman"/>
          <w:b w:val="0"/>
          <w:bCs w:val="0"/>
          <w:color w:val="auto"/>
          <w:spacing w:val="-6"/>
          <w:sz w:val="32"/>
          <w:szCs w:val="32"/>
          <w:highlight w:val="none"/>
          <w:lang w:val="en-US" w:eastAsia="zh-CN"/>
        </w:rPr>
        <w:t>9</w:t>
      </w:r>
      <w:r>
        <w:rPr>
          <w:rFonts w:hint="default" w:ascii="Times New Roman" w:hAnsi="Times New Roman" w:eastAsia="仿宋_GB2312" w:cs="Times New Roman"/>
          <w:b w:val="0"/>
          <w:bCs w:val="0"/>
          <w:color w:val="auto"/>
          <w:spacing w:val="-6"/>
          <w:sz w:val="32"/>
          <w:szCs w:val="32"/>
          <w:highlight w:val="none"/>
          <w:lang w:val="en-US" w:eastAsia="zh-CN"/>
        </w:rPr>
        <w:t>）在实际居住地属地居委会（社区）集体户登记入户：在公安机关登记的“粤居码”等居住信息。</w:t>
      </w:r>
    </w:p>
    <w:p>
      <w:pPr>
        <w:keepNext w:val="0"/>
        <w:keepLines w:val="0"/>
        <w:pageBreakBefore w:val="0"/>
        <w:widowControl w:val="0"/>
        <w:suppressLineNumbers w:val="0"/>
        <w:shd w:val="clear"/>
        <w:kinsoku/>
        <w:wordWrap/>
        <w:overflowPunct/>
        <w:topLinePunct w:val="0"/>
        <w:autoSpaceDE/>
        <w:autoSpaceDN/>
        <w:bidi w:val="0"/>
        <w:adjustRightInd/>
        <w:snapToGrid/>
        <w:spacing w:line="570" w:lineRule="exact"/>
        <w:ind w:leftChars="0" w:firstLine="616" w:firstLineChars="200"/>
        <w:jc w:val="left"/>
        <w:textAlignment w:val="auto"/>
        <w:rPr>
          <w:rFonts w:hint="default" w:ascii="Times New Roman" w:hAnsi="Times New Roman" w:eastAsia="仿宋_GB2312" w:cs="Times New Roman"/>
          <w:b/>
          <w:bCs/>
          <w:color w:val="auto"/>
          <w:spacing w:val="-6"/>
          <w:sz w:val="32"/>
          <w:szCs w:val="32"/>
          <w:highlight w:val="none"/>
          <w:shd w:val="clear"/>
          <w:lang w:val="en-US" w:eastAsia="zh-CN"/>
        </w:rPr>
      </w:pPr>
      <w:r>
        <w:rPr>
          <w:rFonts w:hint="eastAsia" w:ascii="Times New Roman" w:hAnsi="Times New Roman" w:eastAsia="仿宋_GB2312" w:cs="Times New Roman"/>
          <w:b w:val="0"/>
          <w:bCs w:val="0"/>
          <w:color w:val="auto"/>
          <w:spacing w:val="-6"/>
          <w:sz w:val="32"/>
          <w:szCs w:val="32"/>
          <w:highlight w:val="none"/>
          <w:shd w:val="clear"/>
          <w:lang w:val="en-US" w:eastAsia="zh-CN"/>
        </w:rPr>
        <w:t>2.</w:t>
      </w:r>
      <w:r>
        <w:rPr>
          <w:rFonts w:hint="default" w:ascii="Times New Roman" w:hAnsi="Times New Roman" w:eastAsia="仿宋_GB2312" w:cs="Times New Roman"/>
          <w:b/>
          <w:bCs/>
          <w:color w:val="auto"/>
          <w:spacing w:val="-6"/>
          <w:sz w:val="32"/>
          <w:szCs w:val="32"/>
          <w:highlight w:val="none"/>
          <w:shd w:val="clear"/>
          <w:lang w:val="en-US" w:eastAsia="zh-CN"/>
        </w:rPr>
        <w:t>房屋权属证明材料：</w:t>
      </w:r>
    </w:p>
    <w:p>
      <w:pPr>
        <w:keepNext w:val="0"/>
        <w:keepLines w:val="0"/>
        <w:pageBreakBefore w:val="0"/>
        <w:widowControl w:val="0"/>
        <w:suppressLineNumbers w:val="0"/>
        <w:shd w:val="clear"/>
        <w:kinsoku/>
        <w:wordWrap/>
        <w:overflowPunct/>
        <w:topLinePunct w:val="0"/>
        <w:autoSpaceDE/>
        <w:autoSpaceDN/>
        <w:bidi w:val="0"/>
        <w:adjustRightInd/>
        <w:snapToGrid/>
        <w:spacing w:line="570" w:lineRule="exact"/>
        <w:ind w:leftChars="0" w:firstLine="616" w:firstLineChars="200"/>
        <w:jc w:val="left"/>
        <w:textAlignment w:val="auto"/>
        <w:rPr>
          <w:rFonts w:hint="eastAsia" w:ascii="Times New Roman" w:hAnsi="Times New Roman" w:eastAsia="仿宋_GB2312" w:cs="Times New Roman"/>
          <w:b w:val="0"/>
          <w:bCs w:val="0"/>
          <w:color w:val="auto"/>
          <w:spacing w:val="-6"/>
          <w:sz w:val="32"/>
          <w:szCs w:val="32"/>
          <w:highlight w:val="none"/>
          <w:lang w:val="en-US" w:eastAsia="zh-CN"/>
        </w:rPr>
      </w:pPr>
      <w:r>
        <w:rPr>
          <w:rFonts w:hint="eastAsia" w:ascii="Times New Roman" w:hAnsi="Times New Roman" w:eastAsia="仿宋_GB2312" w:cs="Times New Roman"/>
          <w:b w:val="0"/>
          <w:bCs w:val="0"/>
          <w:color w:val="auto"/>
          <w:spacing w:val="-6"/>
          <w:sz w:val="32"/>
          <w:szCs w:val="32"/>
          <w:highlight w:val="none"/>
          <w:lang w:val="en-US" w:eastAsia="zh-CN"/>
        </w:rPr>
        <w:t>（1）</w:t>
      </w:r>
      <w:r>
        <w:rPr>
          <w:rFonts w:hint="default" w:ascii="Times New Roman" w:hAnsi="Times New Roman" w:eastAsia="仿宋_GB2312" w:cs="Times New Roman"/>
          <w:b w:val="0"/>
          <w:bCs w:val="0"/>
          <w:color w:val="auto"/>
          <w:spacing w:val="-6"/>
          <w:sz w:val="32"/>
          <w:szCs w:val="32"/>
          <w:highlight w:val="none"/>
          <w:lang w:val="en-US" w:eastAsia="zh-CN"/>
        </w:rPr>
        <w:t>房屋所有权证</w:t>
      </w:r>
      <w:r>
        <w:rPr>
          <w:rFonts w:hint="eastAsia" w:ascii="Times New Roman" w:hAnsi="Times New Roman" w:eastAsia="仿宋_GB2312" w:cs="Times New Roman"/>
          <w:b w:val="0"/>
          <w:bCs w:val="0"/>
          <w:color w:val="auto"/>
          <w:spacing w:val="-6"/>
          <w:sz w:val="32"/>
          <w:szCs w:val="32"/>
          <w:highlight w:val="none"/>
          <w:lang w:val="en-US" w:eastAsia="zh-CN"/>
        </w:rPr>
        <w:t>书；</w:t>
      </w:r>
    </w:p>
    <w:p>
      <w:pPr>
        <w:keepNext w:val="0"/>
        <w:keepLines w:val="0"/>
        <w:pageBreakBefore w:val="0"/>
        <w:widowControl w:val="0"/>
        <w:suppressLineNumbers w:val="0"/>
        <w:shd w:val="clear"/>
        <w:kinsoku/>
        <w:wordWrap/>
        <w:overflowPunct/>
        <w:topLinePunct w:val="0"/>
        <w:autoSpaceDE/>
        <w:autoSpaceDN/>
        <w:bidi w:val="0"/>
        <w:adjustRightInd/>
        <w:snapToGrid/>
        <w:spacing w:line="570" w:lineRule="exact"/>
        <w:ind w:leftChars="0" w:firstLine="616" w:firstLineChars="200"/>
        <w:jc w:val="left"/>
        <w:textAlignment w:val="auto"/>
        <w:rPr>
          <w:rFonts w:hint="default" w:ascii="Times New Roman" w:hAnsi="Times New Roman" w:eastAsia="仿宋_GB2312" w:cs="Times New Roman"/>
          <w:b w:val="0"/>
          <w:bCs w:val="0"/>
          <w:color w:val="auto"/>
          <w:spacing w:val="-6"/>
          <w:sz w:val="32"/>
          <w:szCs w:val="32"/>
          <w:highlight w:val="none"/>
          <w:shd w:val="clear"/>
          <w:lang w:val="en-US" w:eastAsia="zh-CN"/>
        </w:rPr>
      </w:pPr>
      <w:r>
        <w:rPr>
          <w:rFonts w:hint="eastAsia" w:ascii="Times New Roman" w:hAnsi="Times New Roman" w:eastAsia="仿宋_GB2312" w:cs="Times New Roman"/>
          <w:b w:val="0"/>
          <w:bCs w:val="0"/>
          <w:color w:val="auto"/>
          <w:spacing w:val="-6"/>
          <w:sz w:val="32"/>
          <w:szCs w:val="32"/>
          <w:highlight w:val="none"/>
          <w:lang w:val="en-US" w:eastAsia="zh-CN"/>
        </w:rPr>
        <w:t>（2）</w:t>
      </w:r>
      <w:r>
        <w:rPr>
          <w:rFonts w:hint="default" w:ascii="Times New Roman" w:hAnsi="Times New Roman" w:eastAsia="仿宋_GB2312" w:cs="Times New Roman"/>
          <w:b w:val="0"/>
          <w:bCs w:val="0"/>
          <w:color w:val="auto"/>
          <w:spacing w:val="-6"/>
          <w:sz w:val="32"/>
          <w:szCs w:val="32"/>
          <w:highlight w:val="none"/>
          <w:lang w:val="en-US" w:eastAsia="zh-CN"/>
        </w:rPr>
        <w:t>不动产权证书</w:t>
      </w:r>
      <w:r>
        <w:rPr>
          <w:rFonts w:hint="eastAsia" w:ascii="Times New Roman" w:hAnsi="Times New Roman" w:eastAsia="仿宋_GB2312" w:cs="Times New Roman"/>
          <w:b w:val="0"/>
          <w:bCs w:val="0"/>
          <w:color w:val="auto"/>
          <w:spacing w:val="-6"/>
          <w:sz w:val="32"/>
          <w:szCs w:val="32"/>
          <w:highlight w:val="none"/>
          <w:lang w:val="en-US" w:eastAsia="zh-CN"/>
        </w:rPr>
        <w:t>或</w:t>
      </w:r>
      <w:r>
        <w:rPr>
          <w:rFonts w:hint="default" w:ascii="Times New Roman" w:hAnsi="Times New Roman" w:eastAsia="仿宋_GB2312" w:cs="Times New Roman"/>
          <w:b w:val="0"/>
          <w:bCs w:val="0"/>
          <w:color w:val="auto"/>
          <w:spacing w:val="-6"/>
          <w:sz w:val="32"/>
          <w:szCs w:val="32"/>
          <w:highlight w:val="none"/>
          <w:shd w:val="clear"/>
          <w:lang w:val="en-US" w:eastAsia="zh-CN"/>
        </w:rPr>
        <w:t>《不动产权电子证书》纸质件；</w:t>
      </w:r>
    </w:p>
    <w:p>
      <w:pPr>
        <w:keepNext w:val="0"/>
        <w:keepLines w:val="0"/>
        <w:pageBreakBefore w:val="0"/>
        <w:widowControl w:val="0"/>
        <w:suppressLineNumbers w:val="0"/>
        <w:shd w:val="clear"/>
        <w:kinsoku/>
        <w:wordWrap/>
        <w:overflowPunct/>
        <w:topLinePunct w:val="0"/>
        <w:autoSpaceDE/>
        <w:autoSpaceDN/>
        <w:bidi w:val="0"/>
        <w:adjustRightInd/>
        <w:snapToGrid/>
        <w:spacing w:line="570" w:lineRule="exact"/>
        <w:ind w:leftChars="0" w:firstLine="616" w:firstLineChars="200"/>
        <w:jc w:val="left"/>
        <w:textAlignment w:val="auto"/>
        <w:rPr>
          <w:rFonts w:hint="eastAsia" w:ascii="Times New Roman" w:hAnsi="Times New Roman" w:eastAsia="仿宋_GB2312" w:cs="Times New Roman"/>
          <w:b w:val="0"/>
          <w:bCs w:val="0"/>
          <w:color w:val="auto"/>
          <w:spacing w:val="-6"/>
          <w:sz w:val="32"/>
          <w:szCs w:val="32"/>
          <w:highlight w:val="none"/>
          <w:lang w:val="en-US" w:eastAsia="zh-CN"/>
        </w:rPr>
      </w:pPr>
      <w:r>
        <w:rPr>
          <w:rFonts w:hint="eastAsia" w:ascii="Times New Roman" w:hAnsi="Times New Roman" w:eastAsia="仿宋_GB2312" w:cs="Times New Roman"/>
          <w:b w:val="0"/>
          <w:bCs w:val="0"/>
          <w:color w:val="auto"/>
          <w:spacing w:val="-6"/>
          <w:sz w:val="32"/>
          <w:szCs w:val="32"/>
          <w:highlight w:val="none"/>
          <w:shd w:val="clear"/>
          <w:lang w:val="en-US" w:eastAsia="zh-CN"/>
        </w:rPr>
        <w:t>（3）商品房买卖合同、购房发票、商业银行或公积金管理部门出具的借款凭证（以商业贷款或公积金贷款支付部分房款的需要提供）。</w:t>
      </w:r>
    </w:p>
    <w:p>
      <w:pPr>
        <w:keepNext w:val="0"/>
        <w:keepLines w:val="0"/>
        <w:pageBreakBefore w:val="0"/>
        <w:widowControl w:val="0"/>
        <w:suppressLineNumbers w:val="0"/>
        <w:shd w:val="clear"/>
        <w:kinsoku/>
        <w:wordWrap/>
        <w:overflowPunct/>
        <w:topLinePunct w:val="0"/>
        <w:autoSpaceDE/>
        <w:autoSpaceDN/>
        <w:bidi w:val="0"/>
        <w:adjustRightInd/>
        <w:snapToGrid/>
        <w:spacing w:line="570" w:lineRule="exact"/>
        <w:ind w:leftChars="0" w:firstLine="616" w:firstLineChars="200"/>
        <w:jc w:val="left"/>
        <w:textAlignment w:val="auto"/>
        <w:rPr>
          <w:rFonts w:hint="default" w:ascii="Times New Roman" w:hAnsi="Times New Roman" w:eastAsia="仿宋_GB2312" w:cs="Times New Roman"/>
          <w:b/>
          <w:bCs/>
          <w:color w:val="auto"/>
          <w:spacing w:val="-6"/>
          <w:sz w:val="32"/>
          <w:szCs w:val="32"/>
          <w:highlight w:val="none"/>
          <w:shd w:val="clear" w:fill="F2BA02" w:themeFill="accent3"/>
          <w:lang w:val="en-US" w:eastAsia="zh-CN"/>
        </w:rPr>
      </w:pPr>
      <w:r>
        <w:rPr>
          <w:rFonts w:hint="eastAsia" w:ascii="Times New Roman" w:hAnsi="Times New Roman" w:eastAsia="仿宋_GB2312" w:cs="Times New Roman"/>
          <w:b w:val="0"/>
          <w:bCs w:val="0"/>
          <w:color w:val="auto"/>
          <w:spacing w:val="-6"/>
          <w:sz w:val="32"/>
          <w:szCs w:val="32"/>
          <w:highlight w:val="none"/>
          <w:shd w:val="clear"/>
          <w:lang w:val="en-US" w:eastAsia="zh-CN"/>
        </w:rPr>
        <w:t>3</w:t>
      </w:r>
      <w:r>
        <w:rPr>
          <w:rFonts w:hint="default" w:ascii="Times New Roman" w:hAnsi="Times New Roman" w:eastAsia="仿宋_GB2312" w:cs="Times New Roman"/>
          <w:b w:val="0"/>
          <w:bCs w:val="0"/>
          <w:color w:val="auto"/>
          <w:spacing w:val="-6"/>
          <w:sz w:val="32"/>
          <w:szCs w:val="32"/>
          <w:highlight w:val="none"/>
          <w:shd w:val="clear"/>
          <w:lang w:val="en-US" w:eastAsia="zh-CN"/>
        </w:rPr>
        <w:t>.</w:t>
      </w:r>
      <w:r>
        <w:rPr>
          <w:rFonts w:hint="default" w:ascii="Times New Roman" w:hAnsi="Times New Roman" w:eastAsia="仿宋_GB2312" w:cs="Times New Roman"/>
          <w:b/>
          <w:bCs/>
          <w:color w:val="auto"/>
          <w:spacing w:val="-6"/>
          <w:sz w:val="32"/>
          <w:szCs w:val="32"/>
          <w:highlight w:val="none"/>
          <w:shd w:val="clear"/>
          <w:lang w:val="en-US" w:eastAsia="zh-CN"/>
        </w:rPr>
        <w:t>亲属关系证明材料：</w:t>
      </w:r>
    </w:p>
    <w:p>
      <w:pPr>
        <w:keepNext w:val="0"/>
        <w:keepLines w:val="0"/>
        <w:pageBreakBefore w:val="0"/>
        <w:widowControl w:val="0"/>
        <w:suppressLineNumbers w:val="0"/>
        <w:shd w:val="clear"/>
        <w:kinsoku/>
        <w:wordWrap/>
        <w:overflowPunct/>
        <w:topLinePunct w:val="0"/>
        <w:autoSpaceDE/>
        <w:autoSpaceDN/>
        <w:bidi w:val="0"/>
        <w:adjustRightInd/>
        <w:snapToGrid/>
        <w:spacing w:line="570" w:lineRule="exact"/>
        <w:ind w:leftChars="0" w:firstLine="616" w:firstLineChars="200"/>
        <w:jc w:val="left"/>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（1）居民户口簿；</w:t>
      </w:r>
    </w:p>
    <w:p>
      <w:pPr>
        <w:keepNext w:val="0"/>
        <w:keepLines w:val="0"/>
        <w:pageBreakBefore w:val="0"/>
        <w:widowControl w:val="0"/>
        <w:suppressLineNumbers w:val="0"/>
        <w:shd w:val="clear"/>
        <w:kinsoku/>
        <w:wordWrap/>
        <w:overflowPunct/>
        <w:topLinePunct w:val="0"/>
        <w:autoSpaceDE/>
        <w:autoSpaceDN/>
        <w:bidi w:val="0"/>
        <w:adjustRightInd/>
        <w:snapToGrid/>
        <w:spacing w:line="570" w:lineRule="exact"/>
        <w:ind w:leftChars="0" w:firstLine="616" w:firstLineChars="200"/>
        <w:jc w:val="left"/>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（2）结婚证；</w:t>
      </w:r>
    </w:p>
    <w:p>
      <w:pPr>
        <w:keepNext w:val="0"/>
        <w:keepLines w:val="0"/>
        <w:pageBreakBefore w:val="0"/>
        <w:widowControl w:val="0"/>
        <w:suppressLineNumbers w:val="0"/>
        <w:shd w:val="clear"/>
        <w:kinsoku/>
        <w:wordWrap/>
        <w:overflowPunct/>
        <w:topLinePunct w:val="0"/>
        <w:autoSpaceDE/>
        <w:autoSpaceDN/>
        <w:bidi w:val="0"/>
        <w:adjustRightInd/>
        <w:snapToGrid/>
        <w:spacing w:line="570" w:lineRule="exact"/>
        <w:ind w:leftChars="0" w:firstLine="616" w:firstLineChars="200"/>
        <w:jc w:val="left"/>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（3）出生医学证明；</w:t>
      </w:r>
    </w:p>
    <w:p>
      <w:pPr>
        <w:keepNext w:val="0"/>
        <w:keepLines w:val="0"/>
        <w:pageBreakBefore w:val="0"/>
        <w:widowControl w:val="0"/>
        <w:suppressLineNumbers w:val="0"/>
        <w:shd w:val="clear"/>
        <w:kinsoku/>
        <w:wordWrap/>
        <w:overflowPunct/>
        <w:topLinePunct w:val="0"/>
        <w:autoSpaceDE/>
        <w:autoSpaceDN/>
        <w:bidi w:val="0"/>
        <w:adjustRightInd/>
        <w:snapToGrid/>
        <w:spacing w:line="570" w:lineRule="exact"/>
        <w:ind w:leftChars="0" w:firstLine="616" w:firstLineChars="200"/>
        <w:jc w:val="left"/>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（4）独生子女证（子女于2016年1月1日前出生的）；</w:t>
      </w:r>
    </w:p>
    <w:p>
      <w:pPr>
        <w:keepNext w:val="0"/>
        <w:keepLines w:val="0"/>
        <w:pageBreakBefore w:val="0"/>
        <w:widowControl w:val="0"/>
        <w:suppressLineNumbers w:val="0"/>
        <w:shd w:val="clear"/>
        <w:kinsoku/>
        <w:wordWrap/>
        <w:overflowPunct/>
        <w:topLinePunct w:val="0"/>
        <w:autoSpaceDE/>
        <w:autoSpaceDN/>
        <w:bidi w:val="0"/>
        <w:adjustRightInd/>
        <w:snapToGrid/>
        <w:spacing w:line="570" w:lineRule="exact"/>
        <w:ind w:leftChars="0" w:firstLine="616" w:firstLineChars="200"/>
        <w:jc w:val="left"/>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（5）县级以上民政部门颁发的收养登记证；</w:t>
      </w:r>
    </w:p>
    <w:p>
      <w:pPr>
        <w:keepNext w:val="0"/>
        <w:keepLines w:val="0"/>
        <w:pageBreakBefore w:val="0"/>
        <w:widowControl w:val="0"/>
        <w:suppressLineNumbers w:val="0"/>
        <w:shd w:val="clear"/>
        <w:kinsoku/>
        <w:wordWrap/>
        <w:overflowPunct/>
        <w:topLinePunct w:val="0"/>
        <w:autoSpaceDE/>
        <w:autoSpaceDN/>
        <w:bidi w:val="0"/>
        <w:adjustRightInd/>
        <w:snapToGrid/>
        <w:spacing w:line="570" w:lineRule="exact"/>
        <w:ind w:leftChars="0" w:firstLine="616" w:firstLineChars="200"/>
        <w:jc w:val="left"/>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（6）具有资质的鉴定机构出具的</w:t>
      </w:r>
      <w:r>
        <w:rPr>
          <w:rFonts w:hint="eastAsia" w:ascii="Times New Roman" w:hAnsi="Times New Roman" w:eastAsia="仿宋_GB2312" w:cs="Times New Roman"/>
          <w:b w:val="0"/>
          <w:bCs w:val="0"/>
          <w:color w:val="auto"/>
          <w:spacing w:val="-6"/>
          <w:sz w:val="32"/>
          <w:szCs w:val="32"/>
          <w:highlight w:val="none"/>
          <w:lang w:val="en-US" w:eastAsia="zh-CN"/>
        </w:rPr>
        <w:t>亲子鉴定证明</w:t>
      </w:r>
      <w:r>
        <w:rPr>
          <w:rFonts w:hint="default" w:ascii="Times New Roman" w:hAnsi="Times New Roman" w:eastAsia="仿宋_GB2312" w:cs="Times New Roman"/>
          <w:b w:val="0"/>
          <w:bCs w:val="0"/>
          <w:color w:val="auto"/>
          <w:spacing w:val="-6"/>
          <w:sz w:val="32"/>
          <w:szCs w:val="32"/>
          <w:highlight w:val="none"/>
          <w:lang w:val="en-US" w:eastAsia="zh-CN"/>
        </w:rPr>
        <w:t>；</w:t>
      </w:r>
    </w:p>
    <w:p>
      <w:pPr>
        <w:keepNext w:val="0"/>
        <w:keepLines w:val="0"/>
        <w:pageBreakBefore w:val="0"/>
        <w:widowControl w:val="0"/>
        <w:suppressLineNumbers w:val="0"/>
        <w:shd w:val="clear"/>
        <w:kinsoku/>
        <w:wordWrap/>
        <w:overflowPunct/>
        <w:topLinePunct w:val="0"/>
        <w:autoSpaceDE/>
        <w:autoSpaceDN/>
        <w:bidi w:val="0"/>
        <w:adjustRightInd/>
        <w:snapToGrid/>
        <w:spacing w:line="570" w:lineRule="exact"/>
        <w:ind w:leftChars="0" w:firstLine="616" w:firstLineChars="200"/>
        <w:jc w:val="left"/>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（7）原户籍登记资料或公安机关出具的亲属关系证明；</w:t>
      </w:r>
    </w:p>
    <w:p>
      <w:pPr>
        <w:keepNext w:val="0"/>
        <w:keepLines w:val="0"/>
        <w:pageBreakBefore w:val="0"/>
        <w:widowControl w:val="0"/>
        <w:suppressLineNumbers w:val="0"/>
        <w:shd w:val="clear"/>
        <w:kinsoku/>
        <w:wordWrap/>
        <w:overflowPunct/>
        <w:topLinePunct w:val="0"/>
        <w:autoSpaceDE/>
        <w:autoSpaceDN/>
        <w:bidi w:val="0"/>
        <w:adjustRightInd/>
        <w:snapToGrid/>
        <w:spacing w:line="570" w:lineRule="exact"/>
        <w:ind w:leftChars="0" w:firstLine="616" w:firstLineChars="200"/>
        <w:jc w:val="left"/>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（8）党政机关、事业单位、国有企业干部职工加盖单位印章证明亲属关系的的个人档案。</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9" w:firstLineChars="200"/>
        <w:textAlignment w:val="auto"/>
        <w:rPr>
          <w:rFonts w:hint="default" w:ascii="Times New Roman" w:hAnsi="Times New Roman" w:eastAsia="仿宋_GB2312" w:cs="Times New Roman"/>
          <w:b/>
          <w:bCs/>
          <w:color w:val="auto"/>
          <w:spacing w:val="-6"/>
          <w:sz w:val="32"/>
          <w:szCs w:val="32"/>
          <w:highlight w:val="none"/>
          <w:shd w:val="clear"/>
          <w:lang w:val="en-US" w:eastAsia="zh-CN"/>
        </w:rPr>
      </w:pPr>
      <w:r>
        <w:rPr>
          <w:rFonts w:hint="eastAsia" w:ascii="Times New Roman" w:hAnsi="Times New Roman" w:eastAsia="仿宋_GB2312" w:cs="Times New Roman"/>
          <w:b/>
          <w:bCs/>
          <w:color w:val="auto"/>
          <w:spacing w:val="-6"/>
          <w:sz w:val="32"/>
          <w:szCs w:val="32"/>
          <w:highlight w:val="none"/>
          <w:shd w:val="clear"/>
          <w:lang w:val="en-US" w:eastAsia="zh-CN"/>
        </w:rPr>
        <w:t>4</w:t>
      </w:r>
      <w:r>
        <w:rPr>
          <w:rFonts w:hint="default" w:ascii="Times New Roman" w:hAnsi="Times New Roman" w:eastAsia="仿宋_GB2312" w:cs="Times New Roman"/>
          <w:b/>
          <w:bCs/>
          <w:color w:val="auto"/>
          <w:spacing w:val="-6"/>
          <w:sz w:val="32"/>
          <w:szCs w:val="32"/>
          <w:highlight w:val="none"/>
          <w:shd w:val="clear"/>
          <w:lang w:val="en-US" w:eastAsia="zh-CN"/>
        </w:rPr>
        <w:t>.婚姻及抚养权属证明材料：</w:t>
      </w:r>
    </w:p>
    <w:p>
      <w:pPr>
        <w:keepNext w:val="0"/>
        <w:keepLines w:val="0"/>
        <w:pageBreakBefore w:val="0"/>
        <w:widowControl w:val="0"/>
        <w:suppressLineNumbers w:val="0"/>
        <w:shd w:val="clear"/>
        <w:kinsoku/>
        <w:wordWrap/>
        <w:overflowPunct/>
        <w:topLinePunct w:val="0"/>
        <w:autoSpaceDE/>
        <w:autoSpaceDN/>
        <w:bidi w:val="0"/>
        <w:adjustRightInd/>
        <w:snapToGrid/>
        <w:spacing w:line="570" w:lineRule="exact"/>
        <w:ind w:leftChars="0" w:firstLine="616" w:firstLineChars="200"/>
        <w:jc w:val="left"/>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（1）结婚证；</w:t>
      </w:r>
    </w:p>
    <w:p>
      <w:pPr>
        <w:keepNext w:val="0"/>
        <w:keepLines w:val="0"/>
        <w:pageBreakBefore w:val="0"/>
        <w:widowControl w:val="0"/>
        <w:suppressLineNumbers w:val="0"/>
        <w:shd w:val="clear"/>
        <w:kinsoku/>
        <w:wordWrap/>
        <w:overflowPunct/>
        <w:topLinePunct w:val="0"/>
        <w:autoSpaceDE/>
        <w:autoSpaceDN/>
        <w:bidi w:val="0"/>
        <w:adjustRightInd/>
        <w:snapToGrid/>
        <w:spacing w:line="570" w:lineRule="exact"/>
        <w:ind w:leftChars="0" w:firstLine="616" w:firstLineChars="200"/>
        <w:jc w:val="left"/>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（2）离婚证、离婚协议书（加盖民政部门公章）或抚养权属司法公证书；</w:t>
      </w:r>
    </w:p>
    <w:p>
      <w:pPr>
        <w:keepNext w:val="0"/>
        <w:keepLines w:val="0"/>
        <w:pageBreakBefore w:val="0"/>
        <w:widowControl w:val="0"/>
        <w:suppressLineNumbers w:val="0"/>
        <w:shd w:val="clear"/>
        <w:kinsoku/>
        <w:wordWrap/>
        <w:overflowPunct/>
        <w:topLinePunct w:val="0"/>
        <w:autoSpaceDE/>
        <w:autoSpaceDN/>
        <w:bidi w:val="0"/>
        <w:adjustRightInd/>
        <w:snapToGrid/>
        <w:spacing w:line="570" w:lineRule="exact"/>
        <w:ind w:leftChars="0" w:firstLine="616" w:firstLineChars="200"/>
        <w:jc w:val="left"/>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（3）法院出具的离婚裁定书或离婚判决书（含生效证明）；</w:t>
      </w:r>
    </w:p>
    <w:p>
      <w:pPr>
        <w:keepNext w:val="0"/>
        <w:keepLines w:val="0"/>
        <w:pageBreakBefore w:val="0"/>
        <w:widowControl w:val="0"/>
        <w:suppressLineNumbers w:val="0"/>
        <w:shd w:val="clear"/>
        <w:kinsoku/>
        <w:wordWrap/>
        <w:overflowPunct/>
        <w:topLinePunct w:val="0"/>
        <w:autoSpaceDE/>
        <w:autoSpaceDN/>
        <w:bidi w:val="0"/>
        <w:adjustRightInd/>
        <w:snapToGrid/>
        <w:spacing w:line="570" w:lineRule="exact"/>
        <w:ind w:leftChars="0" w:firstLine="616" w:firstLineChars="200"/>
        <w:jc w:val="left"/>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（4）法定监护人的书面声明（非婚生育）。</w:t>
      </w:r>
    </w:p>
    <w:p>
      <w:pPr>
        <w:keepNext w:val="0"/>
        <w:keepLines w:val="0"/>
        <w:pageBreakBefore w:val="0"/>
        <w:widowControl w:val="0"/>
        <w:suppressLineNumbers w:val="0"/>
        <w:shd w:val="clear"/>
        <w:kinsoku/>
        <w:wordWrap/>
        <w:overflowPunct/>
        <w:topLinePunct w:val="0"/>
        <w:autoSpaceDE/>
        <w:autoSpaceDN/>
        <w:bidi w:val="0"/>
        <w:adjustRightInd/>
        <w:snapToGrid/>
        <w:spacing w:line="570" w:lineRule="exact"/>
        <w:ind w:leftChars="0" w:firstLine="619" w:firstLineChars="200"/>
        <w:jc w:val="left"/>
        <w:textAlignment w:val="auto"/>
        <w:rPr>
          <w:rFonts w:hint="default" w:ascii="Times New Roman" w:hAnsi="Times New Roman" w:eastAsia="仿宋_GB2312" w:cs="Times New Roman"/>
          <w:b/>
          <w:bCs/>
          <w:color w:val="auto"/>
          <w:spacing w:val="-6"/>
          <w:sz w:val="32"/>
          <w:szCs w:val="32"/>
          <w:highlight w:val="none"/>
          <w:lang w:val="en-US" w:eastAsia="zh-CN"/>
        </w:rPr>
      </w:pPr>
      <w:r>
        <w:rPr>
          <w:rFonts w:hint="default" w:ascii="Times New Roman" w:hAnsi="Times New Roman" w:eastAsia="仿宋_GB2312" w:cs="Times New Roman"/>
          <w:b/>
          <w:bCs/>
          <w:color w:val="auto"/>
          <w:spacing w:val="-6"/>
          <w:sz w:val="32"/>
          <w:szCs w:val="32"/>
          <w:highlight w:val="none"/>
          <w:lang w:val="en-US" w:eastAsia="zh-CN"/>
        </w:rPr>
        <w:t>（三）特殊情形</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jc w:val="left"/>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b w:val="0"/>
          <w:bCs w:val="0"/>
          <w:color w:val="auto"/>
          <w:spacing w:val="-6"/>
          <w:sz w:val="32"/>
          <w:szCs w:val="32"/>
          <w:highlight w:val="none"/>
          <w:lang w:val="en-US" w:eastAsia="zh-CN"/>
        </w:rPr>
        <w:t>1.</w:t>
      </w:r>
      <w:r>
        <w:rPr>
          <w:rFonts w:hint="default" w:ascii="Times New Roman" w:hAnsi="Times New Roman" w:eastAsia="仿宋_GB2312" w:cs="Times New Roman"/>
          <w:color w:val="auto"/>
          <w:spacing w:val="-6"/>
          <w:sz w:val="32"/>
          <w:szCs w:val="32"/>
          <w:highlight w:val="none"/>
          <w:lang w:val="en-US" w:eastAsia="zh-CN"/>
        </w:rPr>
        <w:t>市外迁入申请人不能与市内迁移的随迁人同时办理；市内迁移申请人不能与市外迁入的随迁人同时办理；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jc w:val="left"/>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lang w:val="en-US" w:eastAsia="zh-CN"/>
        </w:rPr>
        <w:t>2.立户地址所在的住宅房屋，如房产证上已标明产权比例的，只允许产权比例最大的一方入户；产权比例最大的有两方或者多方的，需提供其他方产权人放弃入户公证书、律师见证书或现场签署放弃入户声明书；房产证上未标明产权比例的，需提供其他方产权人放弃入户公证书、律师见证书或现场签署放弃入户声明书；</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jc w:val="left"/>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lang w:val="en-US" w:eastAsia="zh-CN"/>
        </w:rPr>
        <w:t>3.有下列情形之一的，申请人应当将户口迁移至自有合法产权住宅房屋；申请人无自有合法产权住宅房屋的，户口可迁移至户口所在社区公共集体户：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jc w:val="left"/>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lang w:val="en-US" w:eastAsia="zh-CN"/>
        </w:rPr>
        <w:t>（1）因房屋产权转移、变更，或离婚，或房屋征地、拆迁等原因，失去现户口登记住址所在地房屋所有权的；</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jc w:val="left"/>
        <w:textAlignment w:val="auto"/>
        <w:rPr>
          <w:rFonts w:hint="default" w:ascii="Times New Roman" w:hAnsi="Times New Roman" w:eastAsia="仿宋_GB2312" w:cs="Times New Roman"/>
          <w:color w:val="auto"/>
          <w:spacing w:val="-6"/>
          <w:sz w:val="32"/>
          <w:szCs w:val="32"/>
          <w:highlight w:val="none"/>
          <w:lang w:val="en-US" w:eastAsia="zh-CN"/>
        </w:rPr>
      </w:pPr>
      <w:r>
        <w:rPr>
          <w:rFonts w:hint="eastAsia" w:ascii="Times New Roman" w:hAnsi="Times New Roman" w:eastAsia="仿宋_GB2312" w:cs="Times New Roman"/>
          <w:color w:val="auto"/>
          <w:spacing w:val="-6"/>
          <w:sz w:val="32"/>
          <w:szCs w:val="32"/>
          <w:highlight w:val="none"/>
          <w:lang w:val="en-US" w:eastAsia="zh-CN"/>
        </w:rPr>
        <w:t>（2）户口登记在政府公共租赁房屋，现租赁房屋被收回且无正当理由延期租住的；</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jc w:val="left"/>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lang w:val="en-US" w:eastAsia="zh-CN"/>
        </w:rPr>
        <w:t>（</w:t>
      </w:r>
      <w:r>
        <w:rPr>
          <w:rFonts w:hint="eastAsia" w:ascii="Times New Roman" w:hAnsi="Times New Roman" w:eastAsia="仿宋_GB2312" w:cs="Times New Roman"/>
          <w:color w:val="auto"/>
          <w:spacing w:val="-6"/>
          <w:sz w:val="32"/>
          <w:szCs w:val="32"/>
          <w:highlight w:val="none"/>
          <w:lang w:val="en-US" w:eastAsia="zh-CN"/>
        </w:rPr>
        <w:t>3</w:t>
      </w:r>
      <w:r>
        <w:rPr>
          <w:rFonts w:hint="default" w:ascii="Times New Roman" w:hAnsi="Times New Roman" w:eastAsia="仿宋_GB2312" w:cs="Times New Roman"/>
          <w:color w:val="auto"/>
          <w:spacing w:val="-6"/>
          <w:sz w:val="32"/>
          <w:szCs w:val="32"/>
          <w:highlight w:val="none"/>
          <w:lang w:val="en-US" w:eastAsia="zh-CN"/>
        </w:rPr>
        <w:t>）户口登记在单位集体户，现单位已不存在或者本人从工作单位辞职的；</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jc w:val="left"/>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lang w:val="en-US" w:eastAsia="zh-CN"/>
        </w:rPr>
        <w:t>（</w:t>
      </w:r>
      <w:r>
        <w:rPr>
          <w:rFonts w:hint="eastAsia" w:ascii="Times New Roman" w:hAnsi="Times New Roman" w:eastAsia="仿宋_GB2312" w:cs="Times New Roman"/>
          <w:color w:val="auto"/>
          <w:spacing w:val="-6"/>
          <w:sz w:val="32"/>
          <w:szCs w:val="32"/>
          <w:highlight w:val="none"/>
          <w:lang w:val="en-US" w:eastAsia="zh-CN"/>
        </w:rPr>
        <w:t>4</w:t>
      </w:r>
      <w:r>
        <w:rPr>
          <w:rFonts w:hint="default" w:ascii="Times New Roman" w:hAnsi="Times New Roman" w:eastAsia="仿宋_GB2312" w:cs="Times New Roman"/>
          <w:color w:val="auto"/>
          <w:spacing w:val="-6"/>
          <w:sz w:val="32"/>
          <w:szCs w:val="32"/>
          <w:highlight w:val="none"/>
          <w:lang w:val="en-US" w:eastAsia="zh-CN"/>
        </w:rPr>
        <w:t>）户口登记在学校集体户，现已毕业但原户籍地址房屋已不存在或存在其他不符合入户要求情况的；</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Chars="0" w:firstLine="616" w:firstLineChars="200"/>
        <w:jc w:val="left"/>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lang w:val="en-US" w:eastAsia="zh-CN"/>
        </w:rPr>
        <w:t>（</w:t>
      </w:r>
      <w:r>
        <w:rPr>
          <w:rFonts w:hint="eastAsia" w:ascii="Times New Roman" w:hAnsi="Times New Roman" w:eastAsia="仿宋_GB2312" w:cs="Times New Roman"/>
          <w:color w:val="auto"/>
          <w:spacing w:val="-6"/>
          <w:sz w:val="32"/>
          <w:szCs w:val="32"/>
          <w:highlight w:val="none"/>
          <w:lang w:val="en-US" w:eastAsia="zh-CN"/>
        </w:rPr>
        <w:t>5</w:t>
      </w:r>
      <w:r>
        <w:rPr>
          <w:rFonts w:hint="default" w:ascii="Times New Roman" w:hAnsi="Times New Roman" w:eastAsia="仿宋_GB2312" w:cs="Times New Roman"/>
          <w:color w:val="auto"/>
          <w:spacing w:val="-6"/>
          <w:sz w:val="32"/>
          <w:szCs w:val="32"/>
          <w:highlight w:val="none"/>
          <w:lang w:val="en-US" w:eastAsia="zh-CN"/>
        </w:rPr>
        <w:t>）按规定应当将户口迁出现户口登记住址的其他情形。</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19" w:firstLineChars="200"/>
        <w:jc w:val="left"/>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楷体_GB2312" w:cs="Times New Roman"/>
          <w:b/>
          <w:bCs w:val="0"/>
          <w:color w:val="auto"/>
          <w:spacing w:val="-6"/>
          <w:sz w:val="32"/>
          <w:szCs w:val="32"/>
          <w:highlight w:val="none"/>
          <w:lang w:val="en-US" w:eastAsia="zh-CN"/>
        </w:rPr>
        <w:t>第</w:t>
      </w:r>
      <w:r>
        <w:rPr>
          <w:rFonts w:hint="eastAsia" w:ascii="Times New Roman" w:hAnsi="Times New Roman" w:eastAsia="楷体_GB2312" w:cs="Times New Roman"/>
          <w:b/>
          <w:bCs w:val="0"/>
          <w:color w:val="auto"/>
          <w:spacing w:val="-6"/>
          <w:sz w:val="32"/>
          <w:szCs w:val="32"/>
          <w:highlight w:val="none"/>
          <w:lang w:val="en-US" w:eastAsia="zh-CN"/>
        </w:rPr>
        <w:t>二</w:t>
      </w:r>
      <w:r>
        <w:rPr>
          <w:rFonts w:hint="default" w:ascii="Times New Roman" w:hAnsi="Times New Roman" w:eastAsia="楷体_GB2312" w:cs="Times New Roman"/>
          <w:b/>
          <w:bCs w:val="0"/>
          <w:color w:val="auto"/>
          <w:spacing w:val="-6"/>
          <w:sz w:val="32"/>
          <w:szCs w:val="32"/>
          <w:highlight w:val="none"/>
          <w:lang w:val="en-US" w:eastAsia="zh-CN"/>
        </w:rPr>
        <w:t>十</w:t>
      </w:r>
      <w:r>
        <w:rPr>
          <w:rFonts w:hint="eastAsia" w:ascii="Times New Roman" w:hAnsi="Times New Roman" w:eastAsia="楷体_GB2312" w:cs="Times New Roman"/>
          <w:b/>
          <w:bCs w:val="0"/>
          <w:color w:val="auto"/>
          <w:spacing w:val="-6"/>
          <w:sz w:val="32"/>
          <w:szCs w:val="32"/>
          <w:highlight w:val="none"/>
          <w:lang w:val="en-US" w:eastAsia="zh-CN"/>
        </w:rPr>
        <w:t>九</w:t>
      </w:r>
      <w:r>
        <w:rPr>
          <w:rFonts w:hint="default" w:ascii="Times New Roman" w:hAnsi="Times New Roman" w:eastAsia="楷体_GB2312" w:cs="Times New Roman"/>
          <w:b/>
          <w:bCs w:val="0"/>
          <w:color w:val="auto"/>
          <w:spacing w:val="-6"/>
          <w:sz w:val="32"/>
          <w:szCs w:val="32"/>
          <w:highlight w:val="none"/>
          <w:lang w:val="en-US" w:eastAsia="zh-CN"/>
        </w:rPr>
        <w:t xml:space="preserve">条 </w:t>
      </w:r>
      <w:r>
        <w:rPr>
          <w:rFonts w:hint="eastAsia" w:ascii="Times New Roman" w:hAnsi="Times New Roman" w:eastAsia="楷体_GB2312" w:cs="Times New Roman"/>
          <w:b/>
          <w:bCs w:val="0"/>
          <w:color w:val="auto"/>
          <w:spacing w:val="-6"/>
          <w:sz w:val="32"/>
          <w:szCs w:val="32"/>
          <w:highlight w:val="none"/>
          <w:lang w:val="en-US" w:eastAsia="zh-CN"/>
        </w:rPr>
        <w:t xml:space="preserve"> </w:t>
      </w:r>
      <w:r>
        <w:rPr>
          <w:rFonts w:hint="default" w:ascii="Times New Roman" w:hAnsi="Times New Roman" w:eastAsia="仿宋_GB2312" w:cs="Times New Roman"/>
          <w:b w:val="0"/>
          <w:bCs w:val="0"/>
          <w:color w:val="auto"/>
          <w:spacing w:val="-6"/>
          <w:sz w:val="32"/>
          <w:szCs w:val="32"/>
          <w:highlight w:val="none"/>
          <w:lang w:val="en-US" w:eastAsia="zh-CN"/>
        </w:rPr>
        <w:t>本实施细则未明确的事项均依据公安部、省公安厅关于户籍管理相关文件规定执行。</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19" w:firstLineChars="200"/>
        <w:jc w:val="left"/>
        <w:textAlignment w:val="auto"/>
        <w:rPr>
          <w:rFonts w:hint="default" w:ascii="Times New Roman" w:hAnsi="Times New Roman" w:eastAsia="仿宋_GB2312" w:cs="Times New Roman"/>
          <w:b w:val="0"/>
          <w:bCs w:val="0"/>
          <w:color w:val="auto"/>
          <w:spacing w:val="-6"/>
          <w:sz w:val="32"/>
          <w:szCs w:val="32"/>
          <w:highlight w:val="none"/>
          <w:lang w:val="en-US" w:eastAsia="zh-CN"/>
        </w:rPr>
      </w:pPr>
      <w:r>
        <w:rPr>
          <w:rFonts w:hint="default" w:ascii="Times New Roman" w:hAnsi="Times New Roman" w:eastAsia="楷体_GB2312" w:cs="Times New Roman"/>
          <w:b/>
          <w:bCs w:val="0"/>
          <w:color w:val="auto"/>
          <w:spacing w:val="-6"/>
          <w:sz w:val="32"/>
          <w:szCs w:val="32"/>
          <w:highlight w:val="none"/>
          <w:lang w:val="en-US" w:eastAsia="zh-CN"/>
        </w:rPr>
        <w:t xml:space="preserve">第三十条 </w:t>
      </w:r>
      <w:r>
        <w:rPr>
          <w:rFonts w:hint="default" w:ascii="Times New Roman" w:hAnsi="Times New Roman" w:eastAsia="仿宋_GB2312" w:cs="Times New Roman"/>
          <w:b w:val="0"/>
          <w:bCs w:val="0"/>
          <w:color w:val="auto"/>
          <w:spacing w:val="-6"/>
          <w:sz w:val="32"/>
          <w:szCs w:val="32"/>
          <w:highlight w:val="none"/>
          <w:lang w:val="en-US" w:eastAsia="zh-CN"/>
        </w:rPr>
        <w:t>本实施细则自2026年X月X日起施行，有效期5年；期间如遇政策调整，以新政策为准。</w:t>
      </w:r>
    </w:p>
    <w:p>
      <w:pPr>
        <w:keepNext w:val="0"/>
        <w:keepLines w:val="0"/>
        <w:pageBreakBefore w:val="0"/>
        <w:widowControl w:val="0"/>
        <w:shd w:val="clear"/>
        <w:kinsoku/>
        <w:wordWrap/>
        <w:overflowPunct/>
        <w:topLinePunct w:val="0"/>
        <w:autoSpaceDE/>
        <w:autoSpaceDN/>
        <w:bidi w:val="0"/>
        <w:adjustRightInd/>
        <w:snapToGrid/>
        <w:spacing w:line="570" w:lineRule="exact"/>
        <w:ind w:leftChars="0" w:firstLine="619" w:firstLineChars="200"/>
        <w:jc w:val="left"/>
        <w:textAlignment w:val="auto"/>
        <w:rPr>
          <w:rFonts w:hint="default" w:ascii="Times New Roman" w:hAnsi="Times New Roman" w:cs="Times New Roman"/>
          <w:color w:val="auto"/>
          <w:highlight w:val="none"/>
        </w:rPr>
      </w:pPr>
      <w:r>
        <w:rPr>
          <w:rFonts w:hint="default" w:ascii="Times New Roman" w:hAnsi="Times New Roman" w:eastAsia="楷体_GB2312" w:cs="Times New Roman"/>
          <w:b/>
          <w:bCs w:val="0"/>
          <w:color w:val="auto"/>
          <w:spacing w:val="-6"/>
          <w:sz w:val="32"/>
          <w:szCs w:val="32"/>
          <w:highlight w:val="none"/>
          <w:lang w:val="en-US" w:eastAsia="zh-CN"/>
        </w:rPr>
        <w:t>第三十</w:t>
      </w:r>
      <w:r>
        <w:rPr>
          <w:rFonts w:hint="eastAsia" w:ascii="Times New Roman" w:hAnsi="Times New Roman" w:eastAsia="楷体_GB2312" w:cs="Times New Roman"/>
          <w:b/>
          <w:bCs w:val="0"/>
          <w:color w:val="auto"/>
          <w:spacing w:val="-6"/>
          <w:sz w:val="32"/>
          <w:szCs w:val="32"/>
          <w:highlight w:val="none"/>
          <w:lang w:val="en-US" w:eastAsia="zh-CN"/>
        </w:rPr>
        <w:t>一</w:t>
      </w:r>
      <w:r>
        <w:rPr>
          <w:rFonts w:hint="default" w:ascii="Times New Roman" w:hAnsi="Times New Roman" w:eastAsia="楷体_GB2312" w:cs="Times New Roman"/>
          <w:b/>
          <w:bCs w:val="0"/>
          <w:color w:val="auto"/>
          <w:spacing w:val="-6"/>
          <w:sz w:val="32"/>
          <w:szCs w:val="32"/>
          <w:highlight w:val="none"/>
          <w:lang w:val="en-US" w:eastAsia="zh-CN"/>
        </w:rPr>
        <w:t xml:space="preserve">条 </w:t>
      </w:r>
      <w:r>
        <w:rPr>
          <w:rFonts w:hint="default" w:ascii="Times New Roman" w:hAnsi="Times New Roman" w:eastAsia="仿宋_GB2312" w:cs="Times New Roman"/>
          <w:b w:val="0"/>
          <w:bCs w:val="0"/>
          <w:color w:val="auto"/>
          <w:spacing w:val="-6"/>
          <w:sz w:val="32"/>
          <w:szCs w:val="32"/>
          <w:highlight w:val="none"/>
          <w:lang w:val="en-US" w:eastAsia="zh-CN"/>
        </w:rPr>
        <w:t>本实施细则由惠州市公安局负责解释。</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3NjdjOGViMjdhYWExNTg1YTJjMTI4OWM5MWEyNmYifQ=="/>
  </w:docVars>
  <w:rsids>
    <w:rsidRoot w:val="5D34792B"/>
    <w:rsid w:val="002315F0"/>
    <w:rsid w:val="00820675"/>
    <w:rsid w:val="014D0BD6"/>
    <w:rsid w:val="016967E6"/>
    <w:rsid w:val="016F6549"/>
    <w:rsid w:val="020F3A6C"/>
    <w:rsid w:val="027F4D04"/>
    <w:rsid w:val="02B831E7"/>
    <w:rsid w:val="02F456F2"/>
    <w:rsid w:val="036A695E"/>
    <w:rsid w:val="03E334B1"/>
    <w:rsid w:val="03E56EAC"/>
    <w:rsid w:val="040F2AD3"/>
    <w:rsid w:val="047F3F60"/>
    <w:rsid w:val="04B25F5E"/>
    <w:rsid w:val="04C33E81"/>
    <w:rsid w:val="05BD0835"/>
    <w:rsid w:val="05ED72D5"/>
    <w:rsid w:val="06AA29BC"/>
    <w:rsid w:val="06D63165"/>
    <w:rsid w:val="075521A3"/>
    <w:rsid w:val="09297FF5"/>
    <w:rsid w:val="099B4114"/>
    <w:rsid w:val="099F2D91"/>
    <w:rsid w:val="09F11C68"/>
    <w:rsid w:val="0AAF2629"/>
    <w:rsid w:val="0B344E20"/>
    <w:rsid w:val="0C761A1E"/>
    <w:rsid w:val="0C8A2C23"/>
    <w:rsid w:val="0CA42B16"/>
    <w:rsid w:val="0CE1620E"/>
    <w:rsid w:val="0D3E5552"/>
    <w:rsid w:val="0DBA41FE"/>
    <w:rsid w:val="0DC602BF"/>
    <w:rsid w:val="0E676A0C"/>
    <w:rsid w:val="0F3D6966"/>
    <w:rsid w:val="0F8200F9"/>
    <w:rsid w:val="102401F7"/>
    <w:rsid w:val="118B74A6"/>
    <w:rsid w:val="11D5049D"/>
    <w:rsid w:val="12152FD8"/>
    <w:rsid w:val="130F79DE"/>
    <w:rsid w:val="136B31A6"/>
    <w:rsid w:val="13A24CF6"/>
    <w:rsid w:val="15005A38"/>
    <w:rsid w:val="15A56430"/>
    <w:rsid w:val="15DB34F2"/>
    <w:rsid w:val="15DC468F"/>
    <w:rsid w:val="18513C2D"/>
    <w:rsid w:val="193F6228"/>
    <w:rsid w:val="1A3A6956"/>
    <w:rsid w:val="1AA37D0E"/>
    <w:rsid w:val="1B2A68F2"/>
    <w:rsid w:val="1C4663CE"/>
    <w:rsid w:val="1C4D2030"/>
    <w:rsid w:val="1D4F2B50"/>
    <w:rsid w:val="1DA6655D"/>
    <w:rsid w:val="1DEA3DE4"/>
    <w:rsid w:val="1EDA7FAB"/>
    <w:rsid w:val="1FE117D7"/>
    <w:rsid w:val="201F1D15"/>
    <w:rsid w:val="20E25CAD"/>
    <w:rsid w:val="20F052F3"/>
    <w:rsid w:val="21130976"/>
    <w:rsid w:val="21987102"/>
    <w:rsid w:val="220D77DF"/>
    <w:rsid w:val="2212296D"/>
    <w:rsid w:val="224C58C1"/>
    <w:rsid w:val="22AF0ECD"/>
    <w:rsid w:val="22CF7DF1"/>
    <w:rsid w:val="23461987"/>
    <w:rsid w:val="235B56A9"/>
    <w:rsid w:val="23B0243A"/>
    <w:rsid w:val="23B72BC7"/>
    <w:rsid w:val="240902B3"/>
    <w:rsid w:val="24697B84"/>
    <w:rsid w:val="24F40042"/>
    <w:rsid w:val="24F937B9"/>
    <w:rsid w:val="25087725"/>
    <w:rsid w:val="257E4B69"/>
    <w:rsid w:val="25992AC3"/>
    <w:rsid w:val="25D56B1E"/>
    <w:rsid w:val="263A486E"/>
    <w:rsid w:val="267F78CD"/>
    <w:rsid w:val="26A941CF"/>
    <w:rsid w:val="26C257C8"/>
    <w:rsid w:val="278833E9"/>
    <w:rsid w:val="28F2371A"/>
    <w:rsid w:val="29E85A21"/>
    <w:rsid w:val="2A2A7DF3"/>
    <w:rsid w:val="2A6273D7"/>
    <w:rsid w:val="2B343CA9"/>
    <w:rsid w:val="2B931064"/>
    <w:rsid w:val="2BA20704"/>
    <w:rsid w:val="2BA30FD0"/>
    <w:rsid w:val="2D935C23"/>
    <w:rsid w:val="2E140D4E"/>
    <w:rsid w:val="2E1E6276"/>
    <w:rsid w:val="2F025547"/>
    <w:rsid w:val="2F6815F8"/>
    <w:rsid w:val="2F9A412F"/>
    <w:rsid w:val="2FBF6B87"/>
    <w:rsid w:val="30090A21"/>
    <w:rsid w:val="300A0177"/>
    <w:rsid w:val="304957D0"/>
    <w:rsid w:val="305453E9"/>
    <w:rsid w:val="311B7B3D"/>
    <w:rsid w:val="32D70A63"/>
    <w:rsid w:val="32E95806"/>
    <w:rsid w:val="33350DDF"/>
    <w:rsid w:val="336C699A"/>
    <w:rsid w:val="337D0A5E"/>
    <w:rsid w:val="33862E02"/>
    <w:rsid w:val="344527A7"/>
    <w:rsid w:val="34B17145"/>
    <w:rsid w:val="358E0535"/>
    <w:rsid w:val="35E65CD9"/>
    <w:rsid w:val="376E62B4"/>
    <w:rsid w:val="384652FD"/>
    <w:rsid w:val="38B933D8"/>
    <w:rsid w:val="39414C6D"/>
    <w:rsid w:val="394C2E8B"/>
    <w:rsid w:val="39766A08"/>
    <w:rsid w:val="39F02E2A"/>
    <w:rsid w:val="3A5B7BA1"/>
    <w:rsid w:val="3B0B356B"/>
    <w:rsid w:val="3B1A1AE2"/>
    <w:rsid w:val="3BFA357D"/>
    <w:rsid w:val="3C3F2833"/>
    <w:rsid w:val="3C4960B4"/>
    <w:rsid w:val="3D3450A8"/>
    <w:rsid w:val="3E7F5F63"/>
    <w:rsid w:val="3FD15E22"/>
    <w:rsid w:val="40E37812"/>
    <w:rsid w:val="41B455B6"/>
    <w:rsid w:val="41EA140B"/>
    <w:rsid w:val="427A41E7"/>
    <w:rsid w:val="42FD3845"/>
    <w:rsid w:val="431724D5"/>
    <w:rsid w:val="43A80ECC"/>
    <w:rsid w:val="44524BC5"/>
    <w:rsid w:val="44635EB2"/>
    <w:rsid w:val="44C47CFF"/>
    <w:rsid w:val="44E84CF1"/>
    <w:rsid w:val="44EE117E"/>
    <w:rsid w:val="469C078E"/>
    <w:rsid w:val="47D05727"/>
    <w:rsid w:val="47F71EA8"/>
    <w:rsid w:val="481675D1"/>
    <w:rsid w:val="48367CA1"/>
    <w:rsid w:val="4837239B"/>
    <w:rsid w:val="48DB3BA3"/>
    <w:rsid w:val="49AE4CDB"/>
    <w:rsid w:val="49F409FA"/>
    <w:rsid w:val="4A0751ED"/>
    <w:rsid w:val="4A2D5C14"/>
    <w:rsid w:val="4A334488"/>
    <w:rsid w:val="4A8F5977"/>
    <w:rsid w:val="4AD2798A"/>
    <w:rsid w:val="4B1E3922"/>
    <w:rsid w:val="4C0D66DC"/>
    <w:rsid w:val="4D737A7D"/>
    <w:rsid w:val="4E1F6916"/>
    <w:rsid w:val="4EB94BBA"/>
    <w:rsid w:val="50175E06"/>
    <w:rsid w:val="50560A7C"/>
    <w:rsid w:val="50BF209F"/>
    <w:rsid w:val="51991E37"/>
    <w:rsid w:val="52DB1AF0"/>
    <w:rsid w:val="54195FB2"/>
    <w:rsid w:val="551854D4"/>
    <w:rsid w:val="56A93273"/>
    <w:rsid w:val="56AA2686"/>
    <w:rsid w:val="571060CE"/>
    <w:rsid w:val="57267F9D"/>
    <w:rsid w:val="572969BB"/>
    <w:rsid w:val="574A7260"/>
    <w:rsid w:val="57BB4EA1"/>
    <w:rsid w:val="58264FC6"/>
    <w:rsid w:val="58357A8F"/>
    <w:rsid w:val="584044E9"/>
    <w:rsid w:val="58595939"/>
    <w:rsid w:val="593F57EE"/>
    <w:rsid w:val="598B2378"/>
    <w:rsid w:val="599546CB"/>
    <w:rsid w:val="59CB21D7"/>
    <w:rsid w:val="5A1E05E5"/>
    <w:rsid w:val="5ADA4EF3"/>
    <w:rsid w:val="5AE42203"/>
    <w:rsid w:val="5B23384C"/>
    <w:rsid w:val="5B451FA2"/>
    <w:rsid w:val="5B4741E2"/>
    <w:rsid w:val="5C28352D"/>
    <w:rsid w:val="5CD62857"/>
    <w:rsid w:val="5D074188"/>
    <w:rsid w:val="5D34792B"/>
    <w:rsid w:val="5EC4042C"/>
    <w:rsid w:val="5FE07D05"/>
    <w:rsid w:val="618F5115"/>
    <w:rsid w:val="61BD2781"/>
    <w:rsid w:val="645C404D"/>
    <w:rsid w:val="64694B64"/>
    <w:rsid w:val="64CF4B4F"/>
    <w:rsid w:val="64F81298"/>
    <w:rsid w:val="65571721"/>
    <w:rsid w:val="65A054CB"/>
    <w:rsid w:val="65DF5DBC"/>
    <w:rsid w:val="65F44A17"/>
    <w:rsid w:val="65F9690F"/>
    <w:rsid w:val="667662D7"/>
    <w:rsid w:val="66CB5756"/>
    <w:rsid w:val="67334E74"/>
    <w:rsid w:val="68632C49"/>
    <w:rsid w:val="68702DE3"/>
    <w:rsid w:val="693410C2"/>
    <w:rsid w:val="6A6634FD"/>
    <w:rsid w:val="6AAE7F3F"/>
    <w:rsid w:val="6B126E52"/>
    <w:rsid w:val="6BA90BFA"/>
    <w:rsid w:val="6BEB6C68"/>
    <w:rsid w:val="6C7052FA"/>
    <w:rsid w:val="6D6B1168"/>
    <w:rsid w:val="6D851EEC"/>
    <w:rsid w:val="6E13350D"/>
    <w:rsid w:val="6E2A200D"/>
    <w:rsid w:val="6EE02699"/>
    <w:rsid w:val="6F697E58"/>
    <w:rsid w:val="70164694"/>
    <w:rsid w:val="701E6CED"/>
    <w:rsid w:val="70341F4E"/>
    <w:rsid w:val="713C13A6"/>
    <w:rsid w:val="7195085B"/>
    <w:rsid w:val="724951EC"/>
    <w:rsid w:val="7257539F"/>
    <w:rsid w:val="730208A9"/>
    <w:rsid w:val="73E25068"/>
    <w:rsid w:val="749D6E6C"/>
    <w:rsid w:val="75497816"/>
    <w:rsid w:val="75B84A72"/>
    <w:rsid w:val="75DF5C44"/>
    <w:rsid w:val="76905368"/>
    <w:rsid w:val="76FA5E4B"/>
    <w:rsid w:val="77C71605"/>
    <w:rsid w:val="782F4487"/>
    <w:rsid w:val="78967D96"/>
    <w:rsid w:val="798A7A7F"/>
    <w:rsid w:val="798C3C5A"/>
    <w:rsid w:val="79A94571"/>
    <w:rsid w:val="7A244526"/>
    <w:rsid w:val="7A6B4052"/>
    <w:rsid w:val="7ACA4DFF"/>
    <w:rsid w:val="7B473656"/>
    <w:rsid w:val="7BBC7445"/>
    <w:rsid w:val="7BFE4608"/>
    <w:rsid w:val="7C6B38AA"/>
    <w:rsid w:val="7D982CDB"/>
    <w:rsid w:val="7DFE3A77"/>
    <w:rsid w:val="7E8C5CD2"/>
    <w:rsid w:val="7E9520BA"/>
    <w:rsid w:val="7EED220A"/>
    <w:rsid w:val="7FC66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character" w:styleId="7">
    <w:name w:val="Strong"/>
    <w:basedOn w:val="6"/>
    <w:qFormat/>
    <w:uiPriority w:val="0"/>
    <w:rPr>
      <w:rFonts w:ascii="Times New Roman" w:hAnsi="Times New Roman" w:eastAsia="宋体" w:cs="Times New Roman"/>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市公安局</Company>
  <Pages>1</Pages>
  <Words>0</Words>
  <Characters>0</Characters>
  <Lines>0</Lines>
  <Paragraphs>0</Paragraphs>
  <TotalTime>7</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2026-01-28T11:27:00Z</dcterms:created>
  <dc:creator>Administrator</dc:creator>
  <cp:lastModifiedBy>Administrator</cp:lastModifiedBy>
  <dcterms:modified xsi:type="dcterms:W3CDTF">2026-05-14T03:45:18Z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6E86B501D7E2429BA3A09F7FDC22364B_13</vt:lpwstr>
  </property>
</Properties>
</file>