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EA6B1">
      <w:pPr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spacing w:line="560" w:lineRule="exact"/>
        <w:ind w:right="0" w:rightChars="0"/>
        <w:jc w:val="both"/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</w:pPr>
      <w:bookmarkStart w:id="0" w:name="_GoBack"/>
      <w:r>
        <w:rPr>
          <w:rStyle w:val="13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 w:bidi="ar"/>
        </w:rPr>
        <w:t>附件</w:t>
      </w:r>
      <w:r>
        <w:rPr>
          <w:rStyle w:val="13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 w:eastAsia="zh-CN" w:bidi="ar"/>
        </w:rPr>
        <w:t>6</w:t>
      </w:r>
    </w:p>
    <w:bookmarkEnd w:id="0"/>
    <w:p w14:paraId="686D08A3">
      <w:pPr>
        <w:pStyle w:val="3"/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spacing w:before="0" w:after="0" w:line="500" w:lineRule="exact"/>
        <w:ind w:right="0" w:rightChars="0"/>
        <w:jc w:val="center"/>
        <w:rPr>
          <w:rFonts w:ascii="Times New Roman" w:hAnsi="Times New Roman" w:eastAsia="方正小标宋_GBK" w:cs="Times New Roman"/>
          <w:b w:val="0"/>
          <w:sz w:val="44"/>
          <w:szCs w:val="44"/>
          <w:lang w:val="en-US" w:bidi="ar-SA"/>
        </w:rPr>
      </w:pPr>
      <w:r>
        <w:rPr>
          <w:rFonts w:hint="eastAsia" w:ascii="Times New Roman" w:hAnsi="Times New Roman" w:eastAsia="方正小标宋_GBK" w:cs="Times New Roman"/>
          <w:b w:val="0"/>
          <w:sz w:val="44"/>
          <w:szCs w:val="44"/>
          <w:lang w:val="en-US" w:bidi="ar-SA"/>
        </w:rPr>
        <w:t>返还工资保证金或退还保函正本申请书</w:t>
      </w:r>
    </w:p>
    <w:p w14:paraId="4B641B47">
      <w:pPr>
        <w:pStyle w:val="8"/>
        <w:pageBreakBefore w:val="0"/>
        <w:tabs>
          <w:tab w:val="left" w:pos="6237"/>
        </w:tabs>
        <w:kinsoku/>
        <w:wordWrap/>
        <w:topLinePunct w:val="0"/>
        <w:bidi w:val="0"/>
        <w:ind w:right="0" w:rightChars="0"/>
        <w:rPr>
          <w:rFonts w:hint="eastAsia" w:ascii="Times New Roman" w:hAnsi="Times New Roman"/>
        </w:rPr>
      </w:pPr>
    </w:p>
    <w:tbl>
      <w:tblPr>
        <w:tblStyle w:val="11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55"/>
        <w:gridCol w:w="2031"/>
        <w:gridCol w:w="4032"/>
      </w:tblGrid>
      <w:tr w14:paraId="76CF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56" w:type="dxa"/>
            <w:gridSpan w:val="2"/>
            <w:noWrap w:val="0"/>
            <w:vAlign w:val="top"/>
          </w:tcPr>
          <w:p w14:paraId="53511BA6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总包单位</w:t>
            </w:r>
          </w:p>
        </w:tc>
        <w:tc>
          <w:tcPr>
            <w:tcW w:w="6063" w:type="dxa"/>
            <w:gridSpan w:val="2"/>
            <w:noWrap w:val="0"/>
            <w:vAlign w:val="top"/>
          </w:tcPr>
          <w:p w14:paraId="09227E26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0388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56" w:type="dxa"/>
            <w:gridSpan w:val="2"/>
            <w:noWrap w:val="0"/>
            <w:vAlign w:val="top"/>
          </w:tcPr>
          <w:p w14:paraId="33852F10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项目名称</w:t>
            </w:r>
          </w:p>
        </w:tc>
        <w:tc>
          <w:tcPr>
            <w:tcW w:w="6063" w:type="dxa"/>
            <w:gridSpan w:val="2"/>
            <w:noWrap w:val="0"/>
            <w:vAlign w:val="top"/>
          </w:tcPr>
          <w:p w14:paraId="054160D1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6D64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56" w:type="dxa"/>
            <w:gridSpan w:val="2"/>
            <w:noWrap w:val="0"/>
            <w:vAlign w:val="top"/>
          </w:tcPr>
          <w:p w14:paraId="6ADA9935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建筑工期</w:t>
            </w:r>
          </w:p>
        </w:tc>
        <w:tc>
          <w:tcPr>
            <w:tcW w:w="6063" w:type="dxa"/>
            <w:gridSpan w:val="2"/>
            <w:noWrap w:val="0"/>
            <w:vAlign w:val="top"/>
          </w:tcPr>
          <w:p w14:paraId="7613D942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6C40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56" w:type="dxa"/>
            <w:gridSpan w:val="2"/>
            <w:noWrap w:val="0"/>
            <w:vAlign w:val="top"/>
          </w:tcPr>
          <w:p w14:paraId="38DA9586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合同总造价</w:t>
            </w:r>
          </w:p>
        </w:tc>
        <w:tc>
          <w:tcPr>
            <w:tcW w:w="6063" w:type="dxa"/>
            <w:gridSpan w:val="2"/>
            <w:noWrap w:val="0"/>
            <w:vAlign w:val="top"/>
          </w:tcPr>
          <w:p w14:paraId="24A0CB86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2732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56" w:type="dxa"/>
            <w:gridSpan w:val="2"/>
            <w:noWrap w:val="0"/>
            <w:vAlign w:val="top"/>
          </w:tcPr>
          <w:p w14:paraId="3BC88136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  <w:t>存储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（担保）金额</w:t>
            </w:r>
          </w:p>
        </w:tc>
        <w:tc>
          <w:tcPr>
            <w:tcW w:w="6063" w:type="dxa"/>
            <w:gridSpan w:val="2"/>
            <w:noWrap w:val="0"/>
            <w:vAlign w:val="top"/>
          </w:tcPr>
          <w:p w14:paraId="57B68725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53E5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56" w:type="dxa"/>
            <w:gridSpan w:val="2"/>
            <w:noWrap w:val="0"/>
            <w:vAlign w:val="top"/>
          </w:tcPr>
          <w:p w14:paraId="6FFFAF93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  <w:t>存储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时间</w:t>
            </w:r>
          </w:p>
        </w:tc>
        <w:tc>
          <w:tcPr>
            <w:tcW w:w="6063" w:type="dxa"/>
            <w:gridSpan w:val="2"/>
            <w:noWrap w:val="0"/>
            <w:vAlign w:val="top"/>
          </w:tcPr>
          <w:p w14:paraId="2F5C40AF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286B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01" w:type="dxa"/>
            <w:noWrap w:val="0"/>
            <w:vAlign w:val="top"/>
          </w:tcPr>
          <w:p w14:paraId="23281538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办理人</w:t>
            </w:r>
          </w:p>
        </w:tc>
        <w:tc>
          <w:tcPr>
            <w:tcW w:w="1855" w:type="dxa"/>
            <w:noWrap w:val="0"/>
            <w:vAlign w:val="top"/>
          </w:tcPr>
          <w:p w14:paraId="2FAD57EA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031" w:type="dxa"/>
            <w:noWrap w:val="0"/>
            <w:vAlign w:val="top"/>
          </w:tcPr>
          <w:p w14:paraId="1FF2C497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联系电话</w:t>
            </w:r>
          </w:p>
        </w:tc>
        <w:tc>
          <w:tcPr>
            <w:tcW w:w="4032" w:type="dxa"/>
            <w:noWrap w:val="0"/>
            <w:vAlign w:val="top"/>
          </w:tcPr>
          <w:p w14:paraId="181FC7ED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6612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201" w:type="dxa"/>
            <w:noWrap w:val="0"/>
            <w:vAlign w:val="top"/>
          </w:tcPr>
          <w:p w14:paraId="5D094EBF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60" w:lineRule="exact"/>
              <w:ind w:right="0" w:rightChars="0" w:firstLine="240" w:firstLineChars="100"/>
              <w:jc w:val="both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申</w:t>
            </w:r>
          </w:p>
          <w:p w14:paraId="4B78FE0A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60" w:lineRule="exact"/>
              <w:ind w:right="0" w:rightChars="0" w:firstLine="240" w:firstLineChars="100"/>
              <w:jc w:val="both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请</w:t>
            </w:r>
          </w:p>
          <w:p w14:paraId="4B34A410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60" w:lineRule="exact"/>
              <w:ind w:right="0" w:rightChars="0" w:firstLine="240" w:firstLineChars="100"/>
              <w:jc w:val="both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内</w:t>
            </w:r>
          </w:p>
          <w:p w14:paraId="1556169B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60" w:lineRule="exact"/>
              <w:ind w:right="0" w:rightChars="0" w:firstLine="240" w:firstLineChars="100"/>
              <w:jc w:val="both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容</w:t>
            </w:r>
          </w:p>
        </w:tc>
        <w:tc>
          <w:tcPr>
            <w:tcW w:w="7918" w:type="dxa"/>
            <w:gridSpan w:val="3"/>
            <w:noWrap w:val="0"/>
            <w:vAlign w:val="top"/>
          </w:tcPr>
          <w:p w14:paraId="6275D26E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left="59" w:leftChars="28" w:right="0" w:rightChars="0" w:firstLine="480" w:firstLineChars="200"/>
              <w:jc w:val="both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>该工程项目已施工完毕，并足额付清所有农民工工资，现申请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>返还工资保证金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>退还保函正本。</w:t>
            </w:r>
          </w:p>
          <w:p w14:paraId="3CCC1BD8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left="59" w:leftChars="28" w:right="0" w:rightChars="0" w:firstLine="480" w:firstLineChars="200"/>
              <w:jc w:val="both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 xml:space="preserve">                                             </w:t>
            </w:r>
          </w:p>
          <w:p w14:paraId="755600B5">
            <w:pPr>
              <w:pStyle w:val="7"/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40" w:lineRule="exact"/>
              <w:ind w:left="4800" w:right="0" w:rightChars="0" w:hanging="4800" w:hangingChars="2000"/>
              <w:jc w:val="both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 xml:space="preserve">                                                 （盖章）</w:t>
            </w:r>
          </w:p>
          <w:p w14:paraId="523D66EF">
            <w:pPr>
              <w:pStyle w:val="8"/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40" w:lineRule="exact"/>
              <w:ind w:right="0" w:rightChars="0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 xml:space="preserve">                                              年   月   日</w:t>
            </w:r>
          </w:p>
        </w:tc>
      </w:tr>
      <w:tr w14:paraId="47A2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01" w:type="dxa"/>
            <w:noWrap w:val="0"/>
            <w:vAlign w:val="top"/>
          </w:tcPr>
          <w:p w14:paraId="19AD6B1A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val="en-US"/>
              </w:rPr>
            </w:pPr>
          </w:p>
          <w:p w14:paraId="0495234B">
            <w:pPr>
              <w:pStyle w:val="8"/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ind w:right="0" w:rightChars="0"/>
              <w:rPr>
                <w:rFonts w:hint="eastAsia" w:ascii="Times New Roman" w:hAnsi="Times New Roman" w:eastAsia="黑体" w:cs="黑体"/>
                <w:sz w:val="24"/>
                <w:szCs w:val="24"/>
                <w:lang w:val="en-US"/>
              </w:rPr>
            </w:pPr>
          </w:p>
          <w:p w14:paraId="05EAE0AB">
            <w:pPr>
              <w:pStyle w:val="8"/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napToGrid/>
              <w:spacing w:line="3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县区人力资源社会保障行政部门审核意见</w:t>
            </w:r>
          </w:p>
        </w:tc>
        <w:tc>
          <w:tcPr>
            <w:tcW w:w="7918" w:type="dxa"/>
            <w:gridSpan w:val="3"/>
            <w:noWrap w:val="0"/>
            <w:vAlign w:val="top"/>
          </w:tcPr>
          <w:p w14:paraId="18F45F8B">
            <w:pPr>
              <w:pStyle w:val="10"/>
              <w:pageBreakBefore w:val="0"/>
              <w:widowControl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right="0" w:rightChars="0" w:firstLine="480" w:firstLineChars="200"/>
              <w:jc w:val="both"/>
              <w:rPr>
                <w:rFonts w:hint="eastAsia" w:ascii="Times New Roman" w:hAnsi="Times New Roman" w:eastAsia="宋体" w:cs="宋体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Cs w:val="24"/>
                <w:lang w:val="en-US"/>
              </w:rPr>
              <w:t>审核过程中，未发现工资保证金对应工程存在未解决的拖欠农民工工资问题。</w:t>
            </w:r>
          </w:p>
          <w:p w14:paraId="1FA51492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right="0" w:rightChars="0" w:firstLine="480" w:firstLineChars="200"/>
              <w:jc w:val="both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□同意对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u w:val="single"/>
                <w:lang w:val="en-US"/>
              </w:rPr>
              <w:t xml:space="preserve">            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存储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的工资保证金予以返还(销户)，烦请贵行协助办理相关手续。</w:t>
            </w:r>
          </w:p>
          <w:p w14:paraId="6B41B96A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right="0" w:rightChars="0" w:firstLine="480" w:firstLineChars="200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工资保证金专用账户开户名：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u w:val="single"/>
                <w:lang w:val="en-US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/>
              </w:rPr>
              <w:t xml:space="preserve">         </w:t>
            </w:r>
          </w:p>
          <w:p w14:paraId="5BBE688A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right="0" w:rightChars="0" w:firstLine="480" w:firstLineChars="200"/>
              <w:rPr>
                <w:rFonts w:hint="eastAsia" w:ascii="Times New Roman" w:hAnsi="Times New Roman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账号: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u w:val="single"/>
                <w:lang w:val="en-US"/>
              </w:rPr>
              <w:t xml:space="preserve">          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/>
              </w:rPr>
              <w:t xml:space="preserve"> 。   </w:t>
            </w:r>
          </w:p>
          <w:p w14:paraId="7C529AFC">
            <w:pPr>
              <w:pStyle w:val="15"/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40" w:lineRule="exact"/>
              <w:ind w:right="0" w:rightChars="0"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□同意退还</w:t>
            </w:r>
            <w:r>
              <w:rPr>
                <w:rFonts w:hint="eastAsia" w:ascii="Times New Roman" w:hAnsi="Times New Roman" w:cs="宋体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Times New Roman" w:hAnsi="Times New Roman" w:cs="宋体"/>
                <w:sz w:val="24"/>
              </w:rPr>
              <w:t xml:space="preserve"> 工程项目工资保证金保函正本（保函编号：</w:t>
            </w:r>
            <w:r>
              <w:rPr>
                <w:rFonts w:hint="eastAsia" w:ascii="Times New Roman" w:hAnsi="Times New Roman" w:cs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cs="宋体"/>
                <w:sz w:val="24"/>
              </w:rPr>
              <w:t>）。</w:t>
            </w:r>
          </w:p>
          <w:p w14:paraId="61426AF3">
            <w:pPr>
              <w:pStyle w:val="15"/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40" w:lineRule="exact"/>
              <w:ind w:right="0" w:rightChars="0" w:firstLine="480" w:firstLineChars="200"/>
              <w:rPr>
                <w:rFonts w:hint="eastAsia" w:ascii="Times New Roman" w:hAnsi="Times New Roman" w:cs="宋体"/>
                <w:sz w:val="24"/>
              </w:rPr>
            </w:pPr>
          </w:p>
          <w:p w14:paraId="3BD42D4A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right="0" w:rightChars="0" w:firstLine="480" w:firstLineChars="200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 xml:space="preserve">                                   (盖章)</w:t>
            </w:r>
          </w:p>
          <w:p w14:paraId="56BE8C70">
            <w:pPr>
              <w:pStyle w:val="7"/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right="0" w:rightChars="0" w:firstLine="1440" w:firstLineChars="600"/>
              <w:jc w:val="both"/>
              <w:rPr>
                <w:rFonts w:hint="eastAsia" w:ascii="Times New Roman" w:hAnsi="Times New Roman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 xml:space="preserve">                                  年   月   日</w:t>
            </w:r>
          </w:p>
        </w:tc>
      </w:tr>
    </w:tbl>
    <w:p w14:paraId="04E19A59">
      <w:pPr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ind w:left="720" w:right="0" w:rightChars="0" w:hanging="720" w:hangingChars="300"/>
        <w:jc w:val="both"/>
        <w:rPr>
          <w:rFonts w:hint="eastAsia" w:ascii="Times New Roman" w:hAnsi="Times New Roman" w:eastAsia="宋体" w:cs="宋体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/>
        </w:rPr>
        <w:t>备注：1、办理人非法定代表人须持授权委托书办理（附件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宋体"/>
          <w:sz w:val="24"/>
          <w:szCs w:val="24"/>
          <w:lang w:val="en-US"/>
        </w:rPr>
        <w:t>）。</w:t>
      </w:r>
    </w:p>
    <w:p w14:paraId="1A10D847">
      <w:pPr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ind w:right="0" w:rightChars="0" w:firstLine="720" w:firstLineChars="300"/>
        <w:jc w:val="both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/>
        </w:rPr>
        <w:t>2、</w:t>
      </w:r>
      <w:r>
        <w:rPr>
          <w:rFonts w:hint="eastAsia" w:ascii="Times New Roman" w:hAnsi="Times New Roman" w:eastAsia="宋体" w:cs="宋体"/>
          <w:sz w:val="24"/>
          <w:szCs w:val="24"/>
        </w:rPr>
        <w:t>此表一式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sz w:val="24"/>
          <w:szCs w:val="24"/>
        </w:rPr>
        <w:t>份，</w:t>
      </w:r>
      <w:r>
        <w:rPr>
          <w:rFonts w:hint="eastAsia" w:ascii="Times New Roman" w:hAnsi="Times New Roman" w:eastAsia="宋体" w:cs="宋体"/>
          <w:sz w:val="24"/>
          <w:szCs w:val="24"/>
          <w:lang w:val="en-US"/>
        </w:rPr>
        <w:t>县区</w:t>
      </w:r>
      <w:r>
        <w:rPr>
          <w:rFonts w:hint="eastAsia" w:ascii="Times New Roman" w:hAnsi="Times New Roman" w:eastAsia="宋体" w:cs="宋体"/>
          <w:sz w:val="24"/>
          <w:szCs w:val="24"/>
        </w:rPr>
        <w:t>人力资源社会保障行政部门、总包单位、保证金业务承办机构，各存一份。</w:t>
      </w:r>
    </w:p>
    <w:p w14:paraId="058D1A55">
      <w:pPr>
        <w:pStyle w:val="10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400" w:lineRule="exact"/>
        <w:ind w:right="0" w:rightChars="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</w:pPr>
    </w:p>
    <w:sectPr>
      <w:footerReference r:id="rId3" w:type="default"/>
      <w:footerReference r:id="rId4" w:type="even"/>
      <w:pgSz w:w="11910" w:h="16840"/>
      <w:pgMar w:top="2098" w:right="1474" w:bottom="1985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6AA10E6-6138-432C-BA66-3B60A8BF09CA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A9C30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BB49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EBB49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5900420</wp:posOffset>
              </wp:positionH>
              <wp:positionV relativeFrom="page">
                <wp:posOffset>9942830</wp:posOffset>
              </wp:positionV>
              <wp:extent cx="736600" cy="2057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53D38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4.6pt;margin-top:782.9pt;height:16.2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A3QZzaAAAADgEAAA8AAAAAAAAAAQAgAAAAIgAAAGRycy9kb3ducmV2LnhtbFBL&#10;AQIUABQAAAAIAIdO4kCP22Te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A53D3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7961F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B74B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5B74B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9942830</wp:posOffset>
              </wp:positionV>
              <wp:extent cx="736600" cy="2057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6B4BC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4.05pt;margin-top:782.9pt;height:16.2pt;width:58pt;mso-position-horizontal-relative:page;mso-position-vertical-relative:page;z-index:-251657216;mso-width-relative:page;mso-height-relative:page;" filled="f" stroked="f" coordsize="21600,21600" o:gfxdata="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cCBpHYAAAADQEAAA8AAAAAAAAAAQAgAAAAIgAAAGRycy9kb3ducmV2LnhtbFBLAQIU&#10;ABQAAAAIAIdO4kAkPkZD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96B4BC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D0DAF"/>
    <w:rsid w:val="0D4F1B0B"/>
    <w:rsid w:val="2694558A"/>
    <w:rsid w:val="4EEE228D"/>
    <w:rsid w:val="7020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591"/>
      <w:outlineLvl w:val="0"/>
    </w:pPr>
    <w:rPr>
      <w:rFonts w:ascii="华文行楷" w:hAnsi="华文行楷" w:eastAsia="华文行楷" w:cs="华文行楷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next w:val="7"/>
    <w:qFormat/>
    <w:uiPriority w:val="0"/>
    <w:pPr>
      <w:snapToGrid w:val="0"/>
      <w:jc w:val="left"/>
    </w:pPr>
  </w:style>
  <w:style w:type="paragraph" w:styleId="9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Droid Sans"/>
      <w:sz w:val="21"/>
      <w:lang w:bidi="ar-SA"/>
    </w:rPr>
  </w:style>
  <w:style w:type="paragraph" w:styleId="10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sz w:val="24"/>
      <w:szCs w:val="24"/>
    </w:rPr>
  </w:style>
  <w:style w:type="character" w:customStyle="1" w:styleId="14">
    <w:name w:val="NormalCharacter"/>
    <w:qFormat/>
    <w:uiPriority w:val="0"/>
  </w:style>
  <w:style w:type="paragraph" w:customStyle="1" w:styleId="15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8624</Words>
  <Characters>8681</Characters>
  <Lines>0</Lines>
  <Paragraphs>0</Paragraphs>
  <TotalTime>0</TotalTime>
  <ScaleCrop>false</ScaleCrop>
  <LinksUpToDate>false</LinksUpToDate>
  <CharactersWithSpaces>10338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2025-01-08T02:04:00Z</dcterms:created>
  <dc:creator>Administrator</dc:creator>
  <cp:lastModifiedBy>S。</cp:lastModifiedBy>
  <dcterms:modified xsi:type="dcterms:W3CDTF">2025-01-15T01:55:28Z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6FFE864CE765456EAF70C94D597BEAFB_13</vt:lpwstr>
  </property>
  <property fmtid="{D5CDD505-2E9C-101B-9397-08002B2CF9AE}" pid="4" name="KSOTemplateDocerSaveRecord">
    <vt:lpwstr>eyJoZGlkIjoiMjhhMjJjYWE5NzJkYTMyODk5ZGU4M2FmYzM5MTcxMjUiLCJ1c2VySWQiOiI1MDE1Mjg1NjUifQ==</vt:lpwstr>
  </property>
</Properties>
</file>