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证书直邮服务须知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证书直邮即证书从印制单位直接通过中国邮政“EMS特快专递”邮寄给持证人，减少物流环节，使持证人更早领到证书。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邮寄费用到付，由持证人全额支付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numPr>
          <w:ilvl w:val="0"/>
          <w:numId w:val="0"/>
        </w:num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申请时间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自全科成绩合格人员名单公示之日起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个工作日内。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业务流程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用以接收投递验证码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1"/>
          <w:highlight w:val="none"/>
        </w:rPr>
        <w:t>签收证书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</w:rPr>
        <w:t>手机号码有误，将无法签收证书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）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“系统”中，报考条件在线核查状态为“发放证书”的合格人员，其证书直邮申请予以受理。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证书寄出后，持证人将收到中国邮政的短信提醒，可登录“系统”查询“EMS特快专递”单号，通过中国邮政速递物流网站查询证书实时物流信息。证书直邮将采取“验证码投递”。证书送达前，持证人将收到中国邮政的短信提醒，内容含验证码。持证人需使用验证码签收证书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三、邮寄费用</w:t>
      </w:r>
    </w:p>
    <w:p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highlight w:val="none"/>
        </w:rPr>
        <w:t>费用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以中国邮政速递物流股份有限公司福州分公司规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  <w:highlight w:val="none"/>
        </w:rPr>
        <w:t>定为准。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四、其它事项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因邮寄信息填写错误等原因没有及时签收的证书，中国邮政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规定进行退件处理（退回印厂）。印厂将证书寄至持证人报名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所在地人事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若遇到未收到短信提醒、查询不到快递单号或未收到证书等异常情况，可拨打中国邮政客服电话，18558892138或0591-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87571350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除证书物流相关问题外，其他证书问题可向报名地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highlight w:val="none"/>
        </w:rPr>
        <w:t>考试机构咨询。</w:t>
      </w:r>
    </w:p>
    <w:p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76AE7F6-CC19-4C3D-B044-C7E07BB756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7593CE-48D9-4285-8C1F-5247B41BD7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FjMWY1MGNlZTQ3YzhlNDE2MGIxZDY2MjJjNTFhZWI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7A0611E"/>
    <w:rsid w:val="08AF57A1"/>
    <w:rsid w:val="099A30D4"/>
    <w:rsid w:val="0A744F9D"/>
    <w:rsid w:val="0AFB266C"/>
    <w:rsid w:val="0CDF3131"/>
    <w:rsid w:val="0CEF05B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D0D2833"/>
    <w:rsid w:val="2FC54CEC"/>
    <w:rsid w:val="338D2CDA"/>
    <w:rsid w:val="34800635"/>
    <w:rsid w:val="37E33017"/>
    <w:rsid w:val="37ED3E28"/>
    <w:rsid w:val="389B63F5"/>
    <w:rsid w:val="3CF50E45"/>
    <w:rsid w:val="426E2195"/>
    <w:rsid w:val="470249D2"/>
    <w:rsid w:val="47BA7C5F"/>
    <w:rsid w:val="4A40215E"/>
    <w:rsid w:val="505E0E52"/>
    <w:rsid w:val="518443F3"/>
    <w:rsid w:val="52A84DC9"/>
    <w:rsid w:val="54922782"/>
    <w:rsid w:val="54EA59EC"/>
    <w:rsid w:val="566D230A"/>
    <w:rsid w:val="578C1D7D"/>
    <w:rsid w:val="5A6331D7"/>
    <w:rsid w:val="5CBD0249"/>
    <w:rsid w:val="5DAC4C45"/>
    <w:rsid w:val="609D1231"/>
    <w:rsid w:val="66D93700"/>
    <w:rsid w:val="67CA19F1"/>
    <w:rsid w:val="69864D77"/>
    <w:rsid w:val="6A1C79C2"/>
    <w:rsid w:val="6AEF7F80"/>
    <w:rsid w:val="73F1300D"/>
    <w:rsid w:val="75C43489"/>
    <w:rsid w:val="78EA0F85"/>
    <w:rsid w:val="7D8831A4"/>
    <w:rsid w:val="7E300BE3"/>
    <w:rsid w:val="7EE60673"/>
    <w:rsid w:val="7F3906AC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38</TotalTime>
  <ScaleCrop>false</ScaleCrop>
  <LinksUpToDate>false</LinksUpToDate>
  <CharactersWithSpaces>1326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2020-09-02T03:38:00Z</dcterms:created>
  <dc:creator>刘研生</dc:creator>
  <cp:lastModifiedBy>周默</cp:lastModifiedBy>
  <cp:lastPrinted>2023-11-29T02:15:00Z</cp:lastPrinted>
  <dcterms:modified xsi:type="dcterms:W3CDTF">2024-11-20T08:03:04Z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075F4D49AD8C4676B3143E2ED0B5EA4F_12</vt:lpwstr>
  </property>
</Properties>
</file>