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before="241" w:before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广东省临床检查检验结果互认项目目录（试行）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38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248"/>
        <w:gridCol w:w="1885"/>
        <w:gridCol w:w="3217"/>
        <w:gridCol w:w="5055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tblHeader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检验/检查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互认项目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检验（93项）</w:t>
            </w: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血常规项目（2项）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002501010150100-250101015-1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血常规-三分类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002501010150200-250101015-2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血常规-五分类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尿常规项目（2项）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002501020010000-250102001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尿常规检查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002501020350000-250102035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尿液分析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粪便常规项目（2项）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002501030020100-250103002-1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隐血试验-化学法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002501030020200-250103002-2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隐血试验-免疫法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生化项目（61项）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002503010010100-250301001-1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总蛋白测定-干化学法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002503010010200-250301001-2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总蛋白测定-化学法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002503010020100-250301002-1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血清白蛋白测定-干化学法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002503010020200-250301002-2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血清白蛋白测定-化学法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002503010020300-250301002-3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血清白蛋白测定-免疫比浊法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002503050070200-250305007-1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血清丙氨酸氨基转移酶测定-手工法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002503050070100-250305007-2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血清丙氨酸氨基转移酶测定-干化学法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002503050070300-250305007-3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血清丙氨酸氨基转移酶测定-速率法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002503050080100-250305008-2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血清天门冬氨酸氨基转移酶测定-干化学法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002503050080200-250305008-3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血清天门冬氨酸氨基转移酶测定-速率法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002503050080300-250305008-1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血清天门冬氨酸氨基转移酶测定-手工法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002503050010100-250305001-1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血清总胆红素测定-干化学法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002503050010200-250305001-2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血清总胆红素测定-化学法或酶促法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002503050020100-250305002-1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血清直接胆红素测定-干化学法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002503050020200-250305002-2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血清直接胆红素测定-化学法或酶促法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002503050110100-250305011-3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血清碱性磷酸酶测定-速率法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002503050110200-250305011-1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血清碱性磷酸酶测定-手工法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002503050110300-250305011-2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血清碱性磷酸酶测定-干化学法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002503050090100-250305009-2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eastAsia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血清γ-谷氨酰基转移酶测定（干化学法）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002503050090200-250305009-3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eastAsia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血清γ-谷氨酰基转移酶测定（速率法）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002503050090300-250305009-1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eastAsia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血清γ-谷氨酰基转移酶测定（手工法）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002503070010200-250307001-3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尿素测定-酶促动力学法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29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002503070010300-250307001-2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尿素测定-化学法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002503070020100-250307002-1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肌酐测定-干化学法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002503070020200-250307002-2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肌酐测定-酶促动力学法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002503070050000-250307005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血清尿酸测定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002503070050000-250307005-1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血清尿酸测定-干化学法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002503030010100-250303001-1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血清总胆固醇测定-干化学法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002503030010200-250303001-2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血清总胆固醇测定-化学法或酶法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002503030020100-250303002-1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血清甘油三酯测定-干化学法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002503030020200-250303002-2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血清甘油三酯测定-化学法或酶法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002503030040100-250303004-1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血清高密度脂蛋白胆固醇测定-干化学法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39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002503030040200-250303004-2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血清高密度脂蛋白胆固醇测定-其他方法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002503030050100-250303005-1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血清低密度脂蛋白胆固醇测定-干化学法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002503030050200-250303005-2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血清低密度脂蛋白胆固醇测定-其他方法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002503080040100-250308004-1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淀粉酶测定-干化学法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002503080040200-250308004-2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淀粉酶测定-比色法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002503080040300-250308004-3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淀粉酶测定-速率法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002503060010100-250306001-1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血清肌酸激酶测定-干化学法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002503060010200-250306001-2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血清肌酸激酶测定-速率法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002503060010300-250306001-3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血清肌酸激酶测定-化学发光法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002503060050100-250306005-2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乳酸脱氢酶测定-速率法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49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002503060050200-250306005-1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乳酸脱氢酶测定-干化学法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002503020030100-250302003-1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糖化血红蛋白测定-色谱法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002503020030200-250302003-2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糖化血红蛋白测定-各种免疫学方法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002503040010100-250304001-1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钾测定-干化学法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002503040010200-250304001-2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钾测定-火焰分光光度法或离子选择电极法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002503040010300-250304001-3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钾测定-酶促动力学法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002503040020100-250304002-1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钠测定-干化学法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002503040020200-250304002-2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钠测定-火焰分光光度法或离子选择电极法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002503040020300-250304002-3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钠测定-酶促动力学法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002503040030100-250304003-1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氯测定-干化学法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59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002503040030200-250304003-2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氯测定-离子选择电极法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002503040030300-250304003-3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氯测定-滴定法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002503040040100-250304004-1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钙测定-干化学法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002503040040200-250304004-2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钙测定-比色法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002503040040300-250304004-3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钙测定-分光光度法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002503040040400-250304004-4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钙测定-离子选择电极法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002503020010100-250302001-1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葡萄糖测定-干化学法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002503020010200-250302001-2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葡萄糖测定-各种酶法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002503020010300-250302001-3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葡萄糖测定-酶电极法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免疫项目（16项）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002504030040000-250403004-1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乙型肝炎表面抗原测定（HBsAg）-酶标法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2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69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002504030040000-250403004-2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乙型肝炎表面抗原测定（HBsAg）-各种免疫学方法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002504030040000-250403004-3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乙型肝炎表面抗原测定（HBsAg）-化学发光法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002504030050000-250403005-1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乙型肝炎表面抗体测定（Anti-HBs）-酶标法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002504030050000-250403005-2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乙型肝炎表面抗体测定（Anti-HBs）-各种免疫学方法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002504030050000-250403005-3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乙型肝炎表面抗体测定（Anti-HBs）-化学发光法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002504030060000-250403006-1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乙型肝炎e抗原测定（HBeAg）-酶标法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002504030060000-250403006-2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乙型肝炎e抗原测定（HBeAg）-各种免疫学方法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002504030060000-250403006-3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乙型肝炎e抗原测定（HBeAg）-化学发光法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002504030070000-250403007-1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sz w:val="18"/>
                <w:szCs w:val="24"/>
              </w:rPr>
              <w:t>乙型肝炎e抗体测定（Anti-HBe）-酶标法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002504030070000-250403007-2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乙型肝炎e抗体测定（Anti-HBe）-各种免疫学方法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79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002504030070000-250403007-3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乙型肝炎e抗体测定（Anti-HBe）-化学发光法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002504030080000-250403008-1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乙型肝炎核心抗原测定（HBcAg）-酶标法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002504030080000-250403008-2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乙型肝炎核心抗原测定（HBcAg）-各种免疫学方法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002504030080000-250403008-3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乙型肝炎核心抗原测定（HBcAg）-化学发光法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002504030090000-250403009-1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乙型肝炎核心抗体测定（Anti-HBc）-酶标法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002504030090000-250403009-2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乙型肝炎核心抗体测定（Anti-HBc）-各种免疫学方法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002504030090000-250403009-3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乙型肝炎核心抗体测定（Anti-HBc）-化学发光法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002504030140000-250403014-1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丙型肝炎抗体测定（Anti-HCV）-定性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002504030140000-250403014-2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丙型肝炎抗体测定（Anti-HCV）-定量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002504040020100-250404002-1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甲胎蛋白测定（AFP）-各种免疫学方法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89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002504040020200-250404002-2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甲胎蛋白测定（AFP）-化学发光法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002504040010100-250404001-1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癌胚抗原测定（CEA）-各种免疫学方法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002504040010200-250404001-2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癌胚抗原测定（CEA）-化学发光法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002504040050100-250404005-1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总前列腺特异性抗原测定（TPSA）-各种免疫学方法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002504040050200-250404005-2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总前列腺特异性抗原测定（TPSA）-化学发光法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须标注检测系统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94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检查（21项）</w:t>
            </w: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线摄影（16项）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002101020010000-210102001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5×7吋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002101020020000-210102002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8×10吋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002101020030000-210102003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10×12吋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002101020040000-210102004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11×14吋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002101020050000-210102005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12×15吋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99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002101020060000-210102006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14×14吋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002101020070000-210102007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14×17吋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002101020080000-210102008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牙片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002101020090000-210102009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线摄影 咬合片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002101020100000-210102010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 w:eastAsia="宋体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曲面体层摄影（颌全景摄影）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002101020110000-210102011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头颅定位测量摄影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105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002101020120000-210102012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眼球异物定位摄影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106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002101020130000-210102013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乳腺钼靶摄片 8×10吋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107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002101020140000-210102014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乳腺钼靶摄片 18×24吋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108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002101020150000-210102015-1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DR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109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002101020160000-210102015-2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CR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110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MRI</w:t>
            </w: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（2项）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002102000010000-210200001-3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磁共振平扫（1.5T以上）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111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002102000020000-210200002-3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磁共振增强扫描（1.5T以上）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112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CT</w:t>
            </w:r>
            <w:r>
              <w:rPr>
                <w:rFonts w:hint="eastAsia" w:eastAsia="微软雅黑"/>
                <w:kern w:val="0"/>
                <w:sz w:val="18"/>
                <w:szCs w:val="24"/>
                <w:lang w:bidi="ar"/>
              </w:rPr>
              <w:t>（3项）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002103000010000-210300001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线计算机体层（CT）平扫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113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002103000020000-210300002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线计算机体层（CT）增强扫描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114</w:t>
            </w: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kern w:val="0"/>
                <w:sz w:val="18"/>
                <w:szCs w:val="24"/>
                <w:lang w:bidi="ar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002103000040000-210300004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textAlignment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  <w:lang w:bidi="ar"/>
              </w:rPr>
              <w:t>X</w:t>
            </w:r>
            <w:r>
              <w:rPr>
                <w:rFonts w:hint="eastAsia" w:eastAsia="宋体"/>
                <w:kern w:val="0"/>
                <w:sz w:val="18"/>
                <w:szCs w:val="24"/>
                <w:lang w:bidi="ar"/>
              </w:rPr>
              <w:t>线计算机体层（CT）成像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/>
                <w:sz w:val="1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E4F3D"/>
    <w:rsid w:val="0E0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2024-11-06T03:15:00Z</dcterms:created>
  <dc:creator>张荣</dc:creator>
  <cp:lastModifiedBy>张荣</cp:lastModifiedBy>
  <dcterms:modified xsi:type="dcterms:W3CDTF">2024-11-06T03:16:17Z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C72B4F47642D4266937C52EF5F6299DC</vt:lpwstr>
  </property>
</Properties>
</file>