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beforeLines="0" w:afterLines="0" w:line="590" w:lineRule="exact"/>
        <w:ind w:firstLine="42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广东省现代设施农业建设贷款贴息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1.广东省现代设施农业贷款贴息申报表（模板详见附件1-1）；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2.申报主体在工商行政管理、农业农村等部门登记注册的证照（如营业执照、农村集体经济组织登记证、居民身份证等）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3.申报主体法律承诺书（模板详见附件1-2）；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4.提供申报主体与银行签订的贷款合同(或协议)和有关银行贷款有效凭据(银行拨款单、借款借据、利息计算表、付息及还本的银行回单等)的复印件,经贷款行盖章确认。贷款合同(或协议)必须注明相应的贷款用途或有贷款银行出具的贷款用途证明,不在贴息范围内的贷款不予贴息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5.提供资金使用说明相关材料(包括但不限于:购销合同、付款单据、收货单、入库单、发票等);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6.获得其他贷款贴息相关材料；</w:t>
      </w:r>
      <w:bookmarkStart w:id="0" w:name="_GoBack"/>
      <w:bookmarkEnd w:id="0"/>
    </w:p>
    <w:p>
      <w:pPr>
        <w:ind w:firstLine="640" w:firstLineChars="200"/>
        <w:rPr>
          <w:highlight w:val="yello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yellow"/>
          <w:lang w:val="en-US" w:eastAsia="zh-CN" w:bidi="ar"/>
        </w:rPr>
        <w:t>7.其他申报材料（包括但不限于：相片）。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B2BFE"/>
    <w:rsid w:val="01862F0F"/>
    <w:rsid w:val="12BB2BFE"/>
    <w:rsid w:val="32D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2024-02-22T09:06:00Z</dcterms:created>
  <dc:creator>黄国珍</dc:creator>
  <cp:lastModifiedBy>清风回响</cp:lastModifiedBy>
  <dcterms:modified xsi:type="dcterms:W3CDTF">2024-07-03T01:32:47Z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012835588B2A4B74AC17D992610D2D31</vt:lpwstr>
  </property>
</Properties>
</file>