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textAlignment w:val="auto"/>
        <w:rPr>
          <w:rFonts w:hint="eastAsia" w:ascii="宋体" w:hAnsi="宋体" w:eastAsia="仿宋_GB2312" w:cs="宋体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各县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"/>
          <w:kern w:val="36"/>
          <w:sz w:val="32"/>
          <w:szCs w:val="32"/>
          <w:lang w:val="en-US" w:eastAsia="zh-CN"/>
        </w:rPr>
        <w:t>（区）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 w:bidi="ar-SA"/>
        </w:rPr>
        <w:t>人力资源和社会保障（社会事务）局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"/>
          <w:kern w:val="36"/>
          <w:sz w:val="32"/>
          <w:szCs w:val="32"/>
          <w:lang w:val="en-US" w:eastAsia="zh-CN" w:bidi="ar-SA"/>
        </w:rPr>
        <w:t>电子邮箱及联系方式一览表</w:t>
      </w:r>
    </w:p>
    <w:bookmarkEnd w:id="0"/>
    <w:tbl>
      <w:tblPr>
        <w:tblStyle w:val="5"/>
        <w:tblpPr w:leftFromText="180" w:rightFromText="180" w:vertAnchor="text" w:horzAnchor="page" w:tblpX="1498" w:tblpY="225"/>
        <w:tblOverlap w:val="never"/>
        <w:tblW w:w="8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974"/>
        <w:gridCol w:w="2508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惠城区龙丰上排新联路5号行政服务中心303室就业促进和职业能力建设股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"https://qrsjjyg@hcq.gov.cn" </w:instrTex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qrsjjyg@hcq.gov.cn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邬林波0752-7809303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惠阳区淡水街道上湖东街24号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室职业能力建设股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hyzjg@huiyang.gov.cn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廖建荣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0752-3386289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惠东县建设路33号4楼职业能力建设股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hd12333cjg@huidong.gov.cn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曾庆城0752-8819316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博罗县博罗大道西326号607室就业能力与职业能力促进股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"https://rsj6628619@boluo.gov.cn" </w:instrTex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rsj6628619@boluo.gov.cn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杨惠丹0752-6628619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龙门县龙城街道迎宾大道699号龙门人社局3楼职业能力建设股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rsjzjg@longmen.gov.cn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刘阳平0752-7872372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大亚湾大道41号3楼人力资源与培训组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"https://dywpxjyk@dayawan.gov.cn" </w:instrTex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dywpxjyk@dayawan.gov.cn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张茂鑫 0752-5568523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仲恺区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仲恺高新区和畅五路东1号人才服务大厦621室人力资源科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"https://shswj@hzzk.gov.cn" </w:instrTex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shswj@hzzk.gov.cn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李娜0752-3278723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MTc3OTM4ZDkzYmVkOTM3MGU2ZWQxY2UyMDFiODAifQ=="/>
  </w:docVars>
  <w:rsids>
    <w:rsidRoot w:val="08DE34C6"/>
    <w:rsid w:val="08DE34C6"/>
    <w:rsid w:val="0BB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customStyle="1" w:styleId="7">
    <w:name w:val="Normal New New New New New New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2024-02-26T04:50:00Z</dcterms:created>
  <dc:creator>山茶</dc:creator>
  <cp:lastModifiedBy>山茶</cp:lastModifiedBy>
  <dcterms:modified xsi:type="dcterms:W3CDTF">2024-02-26T04:52:22Z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7EB358D0EAB247A28F51CBC83227DA96_13</vt:lpwstr>
  </property>
</Properties>
</file>