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铅（以Pb 计）、铝的残留量（干样品，以Al 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2.黄酒抽检项目酒精度、氨基酸态氮、苯甲酸及其钠盐（以苯甲酸计）、山梨酸及其钾盐（以山梨酸计）、糖精钠（以糖精计）、甜蜜素（以环己基氨基磺酸计）。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3.以蒸馏酒及食用酒精为酒基的配制酒抽检项目包括酒精度、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甲醇醇（按100%酒精度折算）、氰化物(以HCN计)（按100%酒精度折算）、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甜蜜素（以环己基氨基磺酸计）。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四、蜂产品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蜂蜜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果糖和葡萄糖、蔗糖、铅（以Pb计）、山梨酸及其钾盐（以山梨酸计）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GB 2760-2014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、GB 2762-2017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食品中污染物限量（含第1号修改单）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GB/T 317-2006 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白砂糖》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六、蔬菜制品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、GB 2762-2022《食品安全国家标准 食品中污染物限量》。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2.蔬菜干制品抽检项目包括铅（以Pb计）、苯甲酸及其钠盐（以苯甲酸计）、山梨酸及其钾盐（以山梨酸计）、二氧化硫残留量。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2762-2022《食品安全国家标准 食品中污染物限量》、,GB 31650.1-2022《食品安全国家 标准食品中41种兽药最大残留限量》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1.淡水虾抽检项目包括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镉（以Cd计）、孔雀石绿、氯霉素、呋喃唑酮代谢物、呋喃妥因代谢物、恩诺沙星、土霉素/金霉素/四环素（组合含量）、五氯酚酸钠（以五氯酚计）、氧氟沙星、诺氟沙星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淡水鱼抽检项目包括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海水虾抽检包括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5.鸡蛋抽检项目包括甲硝唑、地美硝唑、呋喃唑酮代谢物、氟虫腈。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7.海水蟹抽检项目包括镉（以Cd计）、二氧化硫残留量、孔雀石绿、氯霉素、呋喃妥因代谢物、五氯酚酸钠（以五氯酚计）、诺氟沙星。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猪肉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海水鱼抽检项目包括挥发性盐基氮、组胺、镉（以Cd计）、多氯联苯、孔雀石绿、氯霉素、呋喃唑酮代谢物、呋喃它酮代谢物、呋喃西林代谢物、恩诺沙星、磺胺类（总量）、甲氧苄啶、甲硝唑、五氯酚酸钠（以五氯酚计）、氧氟沙星、培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10.马铃薯抽检项目包括铅（以Pb计）、克百威、氯氟氰菊酯和高效氯氟氰菊酯、氧乐果、涕灭威。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11.贝类抽检项目包括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孔雀石绿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呋喃妥因代谢物,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氧氟沙星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五氯酚酸钠(以五氯酚计)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12.鸡肉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五氯酚酸钠(以五氯酚计)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氧氟沙星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甲氧苄啶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尼卡巴嗪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挥发性盐基氮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培氟沙星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诺氟沙星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沙拉沙星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环丙氨嗪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土霉素/金霉素/四环素(组合含量)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13.苦瓜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14.蕹菜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GB 29921-2021《食品安全国家标准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蚝油、虾油、鱼露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蛋白质、三聚氰胺、脱氢乙酸及其钠盐（以脱氢乙酸计）、菌落总数、大肠菌群。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茶多酚、咖啡因、脱氢乙酸及其钠盐（以脱氢乙酸计）、甜蜜素（以环己基氨基磺酸计）、菌落总数。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十二、其他食品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抽检依据是GB7099-2015《食品安全国家标准糕点、面包》、GB 2760-2014《食品安全国家标准 食品添加剂使用标准》、GB 2761-2017《食品安全国家标准 食品中真菌毒素限量》、GB 2762-2017《食品安全国家标准 食品中污染物限量》、Q/HZZX 0001S-2021《米糕粉》、Q/HZSB 0001S-2020《凉粉》。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其他类食品抽检项目包括大肠菌群、菌落总数、霉菌、糖精钠(以糖精计)、山梨酸及其钾盐(以山梨酸计)、苯甲酸及其钠盐(以苯甲酸计)、脱氢乙酸及其钠盐(以脱氢乙酸计)、纳他霉素、铅(以 Pb 计)、镉(以Cd 计)、黄曲霉毒素B₁。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2.馅料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食品抽检项目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纳他霉素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开心果、杏仁、扁桃仁、松仁、瓜子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抽检项目包括铅（以Pb计）、糖精钠（以糖精计）、合成着色剂（柠檬黄、苋菜红、胭脂红、日落黄）、相同色泽着色剂混合使用时各自用量占其最大使用量的比例之和、二氧化硫残留量、菌落总数、大肠菌群。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十七、冷冻饮品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抽检依据是GB/T 31119-2014《冷冻饮品 雪糕》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、GB 2760-2014《食品 安全国家标准 食品添加剂使用标准》、GB 29921-2021《食品安全国家标准 预包装食品中致病菌限量》、GB 2759-2015《食品安全国家标准 冷冻饮品和制作料》。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冰淇淋、雪糕、雪泥、冰棍、食用冰、甜味冰、其他类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抽检项目包括蛋白质、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甜蜜素(以环己基氨基磺酸计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十八、肉制品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2760-2014《食品安全国家标准 食品添加剂使用标准》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2762-2022《食品安全国家标准 食品中污染物限量》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2730-2015《食品安全国家标准 腌腊肉制品》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、GB 2762-2017《食品安全国家标准 食品中污染物限量》。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腌腊肉制品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胭脂红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总砷(以 As 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铅(以 Pb 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十九、速冻食品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2760-2014《食品安全国家标准 食品添加剂使用标准》, GB 2762-2017《食品安全国家标准 食品中污染物限量》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1.速冻面米熟制品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铅(以 Pb 计)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2.速冻面米生制品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铅(以 Pb 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00172A27"/>
    <w:rsid w:val="01F40A20"/>
    <w:rsid w:val="02DD5F1F"/>
    <w:rsid w:val="03942A31"/>
    <w:rsid w:val="092D730D"/>
    <w:rsid w:val="096E41D7"/>
    <w:rsid w:val="099E77A8"/>
    <w:rsid w:val="0AC77248"/>
    <w:rsid w:val="0B7D40F9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85E5E5E"/>
    <w:rsid w:val="19AE27EC"/>
    <w:rsid w:val="1DEF48A5"/>
    <w:rsid w:val="21985BE0"/>
    <w:rsid w:val="24997A22"/>
    <w:rsid w:val="26ED0B30"/>
    <w:rsid w:val="286C0340"/>
    <w:rsid w:val="29FC0E24"/>
    <w:rsid w:val="2E2737C8"/>
    <w:rsid w:val="2E4E3659"/>
    <w:rsid w:val="32B629E8"/>
    <w:rsid w:val="35EF76A6"/>
    <w:rsid w:val="35F9034E"/>
    <w:rsid w:val="384F0EE0"/>
    <w:rsid w:val="3A4F1552"/>
    <w:rsid w:val="3A895CD5"/>
    <w:rsid w:val="3B8B032E"/>
    <w:rsid w:val="3D2E5FAF"/>
    <w:rsid w:val="3E0506B4"/>
    <w:rsid w:val="3F083413"/>
    <w:rsid w:val="41A33D4E"/>
    <w:rsid w:val="44930D06"/>
    <w:rsid w:val="471E2D2A"/>
    <w:rsid w:val="47A06E4B"/>
    <w:rsid w:val="491C4628"/>
    <w:rsid w:val="4B290281"/>
    <w:rsid w:val="4DEE5E67"/>
    <w:rsid w:val="53F81956"/>
    <w:rsid w:val="552F56E3"/>
    <w:rsid w:val="55537127"/>
    <w:rsid w:val="55BD4BB9"/>
    <w:rsid w:val="57FA3279"/>
    <w:rsid w:val="5BB24978"/>
    <w:rsid w:val="5BE964C8"/>
    <w:rsid w:val="5CF0657D"/>
    <w:rsid w:val="5DF21F7F"/>
    <w:rsid w:val="5E8D2F3A"/>
    <w:rsid w:val="5F21609C"/>
    <w:rsid w:val="60821F22"/>
    <w:rsid w:val="612E765D"/>
    <w:rsid w:val="639219B1"/>
    <w:rsid w:val="674F5001"/>
    <w:rsid w:val="69173DDB"/>
    <w:rsid w:val="6C8D2FC3"/>
    <w:rsid w:val="73465C7A"/>
    <w:rsid w:val="74FF2584"/>
    <w:rsid w:val="773235C9"/>
    <w:rsid w:val="77453BED"/>
    <w:rsid w:val="7C7118E2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11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2023-09-26T08:38:42Z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6FE6C24FA8334EFF952D3247613E8736</vt:lpwstr>
  </property>
</Properties>
</file>