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DF88" w14:textId="77777777" w:rsidR="00A25422" w:rsidRPr="00D02A0A" w:rsidRDefault="00000000">
      <w:pPr>
        <w:widowControl/>
        <w:spacing w:line="62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D02A0A">
        <w:rPr>
          <w:rFonts w:ascii="黑体" w:eastAsia="黑体" w:hAnsi="黑体" w:cs="宋体" w:hint="eastAsia"/>
          <w:bCs/>
          <w:kern w:val="0"/>
          <w:sz w:val="32"/>
          <w:szCs w:val="32"/>
        </w:rPr>
        <w:t>附件3</w:t>
      </w:r>
    </w:p>
    <w:p w14:paraId="58665339" w14:textId="77777777" w:rsidR="00A25422" w:rsidRDefault="00A25422">
      <w:pPr>
        <w:widowControl/>
        <w:spacing w:line="620" w:lineRule="exact"/>
        <w:ind w:right="560"/>
        <w:jc w:val="left"/>
        <w:rPr>
          <w:rFonts w:ascii="仿宋_GB2312" w:eastAsia="仿宋_GB2312" w:cs="宋体"/>
          <w:b/>
          <w:kern w:val="0"/>
          <w:sz w:val="32"/>
          <w:szCs w:val="32"/>
        </w:rPr>
      </w:pPr>
    </w:p>
    <w:p w14:paraId="6893A458" w14:textId="77777777" w:rsidR="00A25422" w:rsidRDefault="00000000">
      <w:pPr>
        <w:widowControl/>
        <w:spacing w:line="620" w:lineRule="exact"/>
        <w:ind w:left="45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投标人利率报价文件</w:t>
      </w:r>
    </w:p>
    <w:p w14:paraId="0314C0BA" w14:textId="77777777" w:rsidR="00A25422" w:rsidRDefault="00A25422">
      <w:pPr>
        <w:widowControl/>
        <w:spacing w:line="620" w:lineRule="exact"/>
        <w:ind w:left="44" w:firstLine="154"/>
        <w:jc w:val="left"/>
        <w:rPr>
          <w:rFonts w:ascii="宋体"/>
          <w:kern w:val="0"/>
          <w:sz w:val="24"/>
          <w:szCs w:val="24"/>
        </w:rPr>
      </w:pPr>
    </w:p>
    <w:p w14:paraId="4E32639B" w14:textId="77777777" w:rsidR="00A25422" w:rsidRDefault="00000000">
      <w:pPr>
        <w:widowControl/>
        <w:spacing w:line="6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致：惠州市财政局</w:t>
      </w:r>
    </w:p>
    <w:p w14:paraId="7E240873" w14:textId="77777777" w:rsidR="00A25422" w:rsidRDefault="00000000">
      <w:pPr>
        <w:widowControl/>
        <w:spacing w:line="620" w:lineRule="exact"/>
        <w:ind w:left="44" w:firstLine="59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 xml:space="preserve">根据贵方《2023年惠州市市级社保基金定期存款竞争存放银行（第二批）资格招标的公告》的规定，我行同意本次招标的定期存款利率，按人民银行当期基准利率的基础上加基点确定，一年期利率报价为：   %（即基准利率+   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</w:rPr>
        <w:t>个</w:t>
      </w:r>
      <w:proofErr w:type="gramEnd"/>
      <w:r>
        <w:rPr>
          <w:rFonts w:ascii="仿宋_GB2312" w:eastAsia="仿宋_GB2312" w:cs="宋体" w:hint="eastAsia"/>
          <w:kern w:val="0"/>
          <w:sz w:val="32"/>
          <w:szCs w:val="32"/>
        </w:rPr>
        <w:t xml:space="preserve">基点），三年期利率报价为：   %（即基准利率+   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</w:rPr>
        <w:t>个</w:t>
      </w:r>
      <w:proofErr w:type="gramEnd"/>
      <w:r>
        <w:rPr>
          <w:rFonts w:ascii="仿宋_GB2312" w:eastAsia="仿宋_GB2312" w:cs="宋体" w:hint="eastAsia"/>
          <w:kern w:val="0"/>
          <w:sz w:val="32"/>
          <w:szCs w:val="32"/>
        </w:rPr>
        <w:t>基点）。</w:t>
      </w:r>
    </w:p>
    <w:p w14:paraId="47651E23" w14:textId="77777777" w:rsidR="00A25422" w:rsidRDefault="00A25422">
      <w:pPr>
        <w:widowControl/>
        <w:spacing w:line="620" w:lineRule="exact"/>
        <w:ind w:left="45"/>
        <w:jc w:val="left"/>
        <w:rPr>
          <w:rFonts w:ascii="仿宋_GB2312" w:eastAsia="仿宋_GB2312" w:cs="宋体"/>
          <w:kern w:val="0"/>
          <w:sz w:val="32"/>
          <w:szCs w:val="32"/>
        </w:rPr>
      </w:pPr>
    </w:p>
    <w:p w14:paraId="0D41F005" w14:textId="77777777" w:rsidR="00A25422" w:rsidRDefault="00000000">
      <w:pPr>
        <w:widowControl/>
        <w:spacing w:line="620" w:lineRule="exact"/>
        <w:ind w:leftChars="21" w:left="44" w:firstLineChars="100" w:firstLine="320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法定代表人签字：</w:t>
      </w:r>
    </w:p>
    <w:p w14:paraId="35A1B859" w14:textId="77777777" w:rsidR="00A25422" w:rsidRDefault="00A25422">
      <w:pPr>
        <w:widowControl/>
        <w:spacing w:line="620" w:lineRule="exact"/>
        <w:ind w:left="45"/>
        <w:jc w:val="left"/>
        <w:rPr>
          <w:rFonts w:ascii="宋体"/>
          <w:kern w:val="0"/>
          <w:sz w:val="24"/>
          <w:szCs w:val="24"/>
        </w:rPr>
      </w:pPr>
    </w:p>
    <w:p w14:paraId="182A0195" w14:textId="77777777" w:rsidR="00A25422" w:rsidRDefault="00000000">
      <w:pPr>
        <w:widowControl/>
        <w:spacing w:line="620" w:lineRule="exact"/>
        <w:ind w:leftChars="21" w:left="44" w:firstLineChars="100" w:firstLine="320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投标人名称（公章）：</w:t>
      </w:r>
    </w:p>
    <w:p w14:paraId="1E8B5D0A" w14:textId="77777777" w:rsidR="00A25422" w:rsidRDefault="00A25422">
      <w:pPr>
        <w:widowControl/>
        <w:spacing w:line="620" w:lineRule="exact"/>
        <w:ind w:left="45"/>
        <w:jc w:val="left"/>
        <w:rPr>
          <w:rFonts w:ascii="宋体"/>
          <w:kern w:val="0"/>
          <w:sz w:val="24"/>
          <w:szCs w:val="24"/>
        </w:rPr>
      </w:pPr>
    </w:p>
    <w:p w14:paraId="637D0D0A" w14:textId="77777777" w:rsidR="00A25422" w:rsidRDefault="00A25422">
      <w:pPr>
        <w:widowControl/>
        <w:spacing w:line="620" w:lineRule="exact"/>
        <w:ind w:left="45"/>
        <w:jc w:val="right"/>
        <w:rPr>
          <w:rFonts w:ascii="Times New Roman" w:hAnsi="Times New Roman"/>
          <w:kern w:val="0"/>
          <w:sz w:val="32"/>
          <w:szCs w:val="32"/>
        </w:rPr>
      </w:pPr>
    </w:p>
    <w:p w14:paraId="4F6A329E" w14:textId="77777777" w:rsidR="00A25422" w:rsidRDefault="00000000">
      <w:pPr>
        <w:widowControl/>
        <w:spacing w:line="620" w:lineRule="exact"/>
        <w:ind w:left="45" w:right="640"/>
        <w:jc w:val="center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                       年月日</w:t>
      </w:r>
    </w:p>
    <w:p w14:paraId="3824A626" w14:textId="77777777" w:rsidR="00A25422" w:rsidRDefault="00A25422">
      <w:pPr>
        <w:widowControl/>
        <w:spacing w:line="620" w:lineRule="exact"/>
        <w:ind w:left="45"/>
        <w:jc w:val="right"/>
        <w:rPr>
          <w:rFonts w:ascii="宋体"/>
          <w:kern w:val="0"/>
          <w:sz w:val="24"/>
          <w:szCs w:val="24"/>
        </w:rPr>
      </w:pPr>
    </w:p>
    <w:p w14:paraId="7106D5F8" w14:textId="77777777" w:rsidR="00A25422" w:rsidRDefault="00000000">
      <w:pPr>
        <w:widowControl/>
        <w:spacing w:line="620" w:lineRule="exact"/>
        <w:ind w:right="560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备注</w:t>
      </w:r>
      <w:r>
        <w:rPr>
          <w:rFonts w:ascii="Times New Roman" w:hAnsi="Times New Roman"/>
          <w:kern w:val="0"/>
          <w:sz w:val="30"/>
          <w:szCs w:val="30"/>
        </w:rPr>
        <w:t>:</w:t>
      </w:r>
      <w:r>
        <w:rPr>
          <w:rFonts w:ascii="Times New Roman" w:hAnsi="Times New Roman"/>
          <w:kern w:val="0"/>
          <w:sz w:val="28"/>
          <w:szCs w:val="28"/>
        </w:rPr>
        <w:t>1.</w:t>
      </w:r>
      <w:r>
        <w:rPr>
          <w:rFonts w:ascii="仿宋_GB2312" w:eastAsia="仿宋_GB2312" w:cs="宋体" w:hint="eastAsia"/>
          <w:kern w:val="0"/>
          <w:sz w:val="28"/>
          <w:szCs w:val="28"/>
        </w:rPr>
        <w:t>所填内容均以数字填写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14:paraId="2E4B86F4" w14:textId="77777777" w:rsidR="00A25422" w:rsidRDefault="00000000">
      <w:pPr>
        <w:widowControl/>
        <w:spacing w:line="620" w:lineRule="exact"/>
        <w:ind w:right="560" w:firstLineChars="150" w:firstLine="42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2.</w:t>
      </w:r>
      <w:r>
        <w:rPr>
          <w:rFonts w:ascii="仿宋_GB2312" w:eastAsia="仿宋_GB2312" w:cs="宋体" w:hint="eastAsia"/>
          <w:kern w:val="0"/>
          <w:sz w:val="28"/>
          <w:szCs w:val="28"/>
        </w:rPr>
        <w:t>本表填写必须清晰</w:t>
      </w:r>
      <w:r>
        <w:rPr>
          <w:rFonts w:ascii="Times New Roman" w:hAnsi="Times New Roman"/>
          <w:kern w:val="0"/>
          <w:sz w:val="28"/>
          <w:szCs w:val="28"/>
        </w:rPr>
        <w:t>,</w:t>
      </w:r>
      <w:r>
        <w:rPr>
          <w:rFonts w:ascii="仿宋_GB2312" w:eastAsia="仿宋_GB2312" w:cs="宋体" w:hint="eastAsia"/>
          <w:kern w:val="0"/>
          <w:sz w:val="28"/>
          <w:szCs w:val="28"/>
        </w:rPr>
        <w:t>不得涂改。</w:t>
      </w:r>
    </w:p>
    <w:p w14:paraId="62BEE9C2" w14:textId="77777777" w:rsidR="00A25422" w:rsidRDefault="00A25422">
      <w:pPr>
        <w:widowControl/>
        <w:spacing w:line="620" w:lineRule="exact"/>
        <w:ind w:right="560"/>
        <w:jc w:val="left"/>
        <w:rPr>
          <w:rFonts w:ascii="仿宋_GB2312" w:eastAsia="仿宋_GB2312" w:cs="宋体" w:hint="eastAsia"/>
          <w:kern w:val="0"/>
          <w:sz w:val="28"/>
          <w:szCs w:val="28"/>
        </w:rPr>
      </w:pPr>
    </w:p>
    <w:p w14:paraId="511A9237" w14:textId="77777777" w:rsidR="00A25422" w:rsidRDefault="00A25422"/>
    <w:sectPr w:rsidR="00A2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4D330A"/>
    <w:rsid w:val="00A25422"/>
    <w:rsid w:val="00D02A0A"/>
    <w:rsid w:val="6A4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56929"/>
  <w15:docId w15:val="{6A00C855-6816-4455-9D40-73E9C8FD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马晶</dc:creator>
  <cp:lastModifiedBy>Ru</cp:lastModifiedBy>
  <cp:revision>3</cp:revision>
  <dcterms:created xsi:type="dcterms:W3CDTF">2023-09-26T08:16:00Z</dcterms:created>
  <dcterms:modified xsi:type="dcterms:W3CDTF">2023-09-26T10:39:00Z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4D49450C85C244F4AFB5BEB552B66805</vt:lpwstr>
  </property>
</Properties>
</file>