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360" w:lineRule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eastAsia="方正仿宋_GBK"/>
          <w:sz w:val="32"/>
          <w:szCs w:val="32"/>
        </w:rPr>
        <w:t>附件2</w:t>
      </w:r>
    </w:p>
    <w:p>
      <w:pPr>
        <w:pStyle w:val="11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总投资估算表</w:t>
      </w:r>
    </w:p>
    <w:p>
      <w:pPr>
        <w:pStyle w:val="11"/>
        <w:spacing w:before="156" w:beforeLines="50" w:line="600" w:lineRule="exact"/>
        <w:jc w:val="left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项目名称</w:t>
      </w:r>
      <w:r>
        <w:rPr>
          <w:rFonts w:ascii="方正仿宋_GBK" w:hAnsi="方正仿宋_GBK" w:eastAsia="方正仿宋_GBK" w:cs="方正仿宋_GBK"/>
          <w:b/>
          <w:sz w:val="30"/>
          <w:szCs w:val="30"/>
        </w:rPr>
        <w:t>:</w:t>
      </w:r>
      <w:r>
        <w:rPr>
          <w:rFonts w:ascii="方正仿宋_GBK" w:hAnsi="方正仿宋_GBK" w:eastAsia="方正仿宋_GBK" w:cs="方正仿宋_GBK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惠州市林长制智慧平台</w:t>
      </w:r>
    </w:p>
    <w:tbl>
      <w:tblPr>
        <w:tblStyle w:val="9"/>
        <w:tblW w:w="10035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084"/>
        <w:gridCol w:w="550"/>
        <w:gridCol w:w="550"/>
        <w:gridCol w:w="1105"/>
        <w:gridCol w:w="804"/>
        <w:gridCol w:w="1519"/>
        <w:gridCol w:w="129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序号</w:t>
            </w:r>
          </w:p>
        </w:tc>
        <w:tc>
          <w:tcPr>
            <w:tcW w:w="20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工程和费用名称</w:t>
            </w: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技术经济指标</w:t>
            </w:r>
          </w:p>
        </w:tc>
        <w:tc>
          <w:tcPr>
            <w:tcW w:w="498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估算价值（万元）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数量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单价（元）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建筑工程费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设备购置及安装工程费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其他费用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一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工程费用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5676435.23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(一)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硬件设备采购费用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2982303.23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惠州市林长制智慧平台调度指挥中心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1854028.38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森林哨卫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套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15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359790.00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红外相机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套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34000.00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生态因子监测仪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套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234396.00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虫情测报器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套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91592.00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林长制电子宣传牌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套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128720.00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工作站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套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90600.00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8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前后端集成安装调试费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189176.85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（二）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林长制平台定制开发费用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2616300.00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林长制考核指标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1460700.00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林长数字可视化综合展示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224720.00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林业一张图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88280.00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智慧林业政务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85990.00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智慧党建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27520.00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林长制智慧平台宣传信息互动展播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24080.00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林长制移动APP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256830.00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微信小程序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55030.00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数据共享及接口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323330.00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平台支撑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69820.00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（三）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专网链路服务费用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77832.00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视频监控通信服务费（流量卡，15张）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54000.00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hint="eastAsia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视频监控通信服务费（流量卡，10张）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21600.00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hint="eastAsia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智能终端通信服务费（流量卡，1张）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1080.00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hint="eastAsia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智能终端通信服务费（流量卡，8张，其中生态因子监测仪6张，虫情测报器2张）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1152.00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二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工程其他费用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366150.81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（一）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/>
              </w:rPr>
              <w:t>可研编制费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32000.00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（二）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/>
              </w:rPr>
              <w:t>设计费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124881.58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（三）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/>
              </w:rPr>
              <w:t>监理费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102175.83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（四）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/>
              </w:rPr>
              <w:t>第三方验收评测费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47093.40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（五）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/>
              </w:rPr>
              <w:t>安全等保测评费（二级）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60000.00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（六）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/>
              </w:rPr>
              <w:t>商用密码测评测试费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合计（一 + 二 ）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6042586.04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2155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ODgwZTVhNDc4NWE1MGI1ZDA1Y2M0OTE2NmJhMmQifQ=="/>
  </w:docVars>
  <w:rsids>
    <w:rsidRoot w:val="001225A0"/>
    <w:rsid w:val="0005153D"/>
    <w:rsid w:val="001225A0"/>
    <w:rsid w:val="001D1AE2"/>
    <w:rsid w:val="002E21B3"/>
    <w:rsid w:val="003B223A"/>
    <w:rsid w:val="00442C8B"/>
    <w:rsid w:val="005E0B1D"/>
    <w:rsid w:val="00710647"/>
    <w:rsid w:val="00746483"/>
    <w:rsid w:val="00854298"/>
    <w:rsid w:val="00A65D39"/>
    <w:rsid w:val="01080419"/>
    <w:rsid w:val="02D37FD1"/>
    <w:rsid w:val="0353469D"/>
    <w:rsid w:val="03E90F2E"/>
    <w:rsid w:val="08886FF9"/>
    <w:rsid w:val="0900217F"/>
    <w:rsid w:val="098F2B89"/>
    <w:rsid w:val="0BA06091"/>
    <w:rsid w:val="0CF914FD"/>
    <w:rsid w:val="0DF21927"/>
    <w:rsid w:val="11B17D20"/>
    <w:rsid w:val="129D6A90"/>
    <w:rsid w:val="15244C70"/>
    <w:rsid w:val="163870C4"/>
    <w:rsid w:val="176D6C28"/>
    <w:rsid w:val="18406A16"/>
    <w:rsid w:val="19D13B18"/>
    <w:rsid w:val="1B9840FE"/>
    <w:rsid w:val="1CE42768"/>
    <w:rsid w:val="1EC723CE"/>
    <w:rsid w:val="21C20651"/>
    <w:rsid w:val="23564D6F"/>
    <w:rsid w:val="237176EB"/>
    <w:rsid w:val="24981129"/>
    <w:rsid w:val="25626349"/>
    <w:rsid w:val="2A262877"/>
    <w:rsid w:val="2AEF32C8"/>
    <w:rsid w:val="2B707E92"/>
    <w:rsid w:val="2DE17AE4"/>
    <w:rsid w:val="2F7651BB"/>
    <w:rsid w:val="32795B28"/>
    <w:rsid w:val="33B377D6"/>
    <w:rsid w:val="341C492D"/>
    <w:rsid w:val="34486ABF"/>
    <w:rsid w:val="36352F97"/>
    <w:rsid w:val="383729A8"/>
    <w:rsid w:val="3976666D"/>
    <w:rsid w:val="3A34659B"/>
    <w:rsid w:val="3A4C3D42"/>
    <w:rsid w:val="3AF31DB0"/>
    <w:rsid w:val="3C8E60A8"/>
    <w:rsid w:val="3D607575"/>
    <w:rsid w:val="3D861403"/>
    <w:rsid w:val="3DBC32EA"/>
    <w:rsid w:val="3F4A1F25"/>
    <w:rsid w:val="3F7E4E64"/>
    <w:rsid w:val="3F983033"/>
    <w:rsid w:val="3FC63066"/>
    <w:rsid w:val="407C3141"/>
    <w:rsid w:val="40A6472A"/>
    <w:rsid w:val="41D241B9"/>
    <w:rsid w:val="43257195"/>
    <w:rsid w:val="43403EBA"/>
    <w:rsid w:val="4340687C"/>
    <w:rsid w:val="484C6CA9"/>
    <w:rsid w:val="4979020D"/>
    <w:rsid w:val="49CA1659"/>
    <w:rsid w:val="4C564292"/>
    <w:rsid w:val="4CA147E9"/>
    <w:rsid w:val="4DF77BD1"/>
    <w:rsid w:val="4FF03229"/>
    <w:rsid w:val="4FF03ED6"/>
    <w:rsid w:val="506E76DB"/>
    <w:rsid w:val="51D41668"/>
    <w:rsid w:val="5242539D"/>
    <w:rsid w:val="52EA563E"/>
    <w:rsid w:val="538E6083"/>
    <w:rsid w:val="56FF4216"/>
    <w:rsid w:val="571B07FE"/>
    <w:rsid w:val="58EE12CB"/>
    <w:rsid w:val="595844D3"/>
    <w:rsid w:val="59937258"/>
    <w:rsid w:val="59B0746D"/>
    <w:rsid w:val="5B9629FD"/>
    <w:rsid w:val="5BBD7F1D"/>
    <w:rsid w:val="5CA404FB"/>
    <w:rsid w:val="5D4C4E08"/>
    <w:rsid w:val="5E39377F"/>
    <w:rsid w:val="5E935EAB"/>
    <w:rsid w:val="5F035B87"/>
    <w:rsid w:val="5F2E3787"/>
    <w:rsid w:val="5FAC720B"/>
    <w:rsid w:val="60D648C5"/>
    <w:rsid w:val="61654BEF"/>
    <w:rsid w:val="61D8280D"/>
    <w:rsid w:val="62C06005"/>
    <w:rsid w:val="62C429F7"/>
    <w:rsid w:val="62D83BC8"/>
    <w:rsid w:val="63116F37"/>
    <w:rsid w:val="64483D02"/>
    <w:rsid w:val="647C78A5"/>
    <w:rsid w:val="65E32675"/>
    <w:rsid w:val="67B818DD"/>
    <w:rsid w:val="681A3536"/>
    <w:rsid w:val="6BCC132E"/>
    <w:rsid w:val="6BF53395"/>
    <w:rsid w:val="6C8A2724"/>
    <w:rsid w:val="6E6C7548"/>
    <w:rsid w:val="6EAC654C"/>
    <w:rsid w:val="6EB67101"/>
    <w:rsid w:val="6F9F5DED"/>
    <w:rsid w:val="6FF846B5"/>
    <w:rsid w:val="73055B26"/>
    <w:rsid w:val="74A33E99"/>
    <w:rsid w:val="76A95D4F"/>
    <w:rsid w:val="792043DC"/>
    <w:rsid w:val="79B5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beforeLines="50" w:afterLines="50" w:line="300" w:lineRule="auto"/>
    </w:pPr>
    <w:rPr>
      <w:rFonts w:eastAsia="仿宋_GB2312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unhideWhenUsed/>
    <w:qFormat/>
    <w:uiPriority w:val="39"/>
    <w:pPr>
      <w:ind w:left="240"/>
      <w:jc w:val="left"/>
    </w:pPr>
    <w:rPr>
      <w:rFonts w:ascii="等线" w:eastAsia="等线"/>
      <w:smallCaps/>
      <w:sz w:val="20"/>
    </w:rPr>
  </w:style>
  <w:style w:type="paragraph" w:styleId="8">
    <w:name w:val="Body Text First Indent"/>
    <w:basedOn w:val="3"/>
    <w:next w:val="1"/>
    <w:qFormat/>
    <w:uiPriority w:val="99"/>
    <w:pPr>
      <w:spacing w:before="100" w:beforeAutospacing="1"/>
      <w:ind w:firstLine="420" w:firstLineChars="100"/>
    </w:pPr>
    <w:rPr>
      <w:szCs w:val="21"/>
    </w:rPr>
  </w:style>
  <w:style w:type="paragraph" w:customStyle="1" w:styleId="1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表格"/>
    <w:basedOn w:val="14"/>
    <w:qFormat/>
    <w:uiPriority w:val="0"/>
    <w:pPr>
      <w:snapToGrid w:val="0"/>
      <w:jc w:val="center"/>
    </w:pPr>
  </w:style>
  <w:style w:type="paragraph" w:customStyle="1" w:styleId="14">
    <w:name w:val="可研正文"/>
    <w:basedOn w:val="1"/>
    <w:qFormat/>
    <w:uiPriority w:val="0"/>
    <w:rPr>
      <w:szCs w:val="21"/>
    </w:rPr>
  </w:style>
  <w:style w:type="character" w:customStyle="1" w:styleId="15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111</Words>
  <Characters>636</Characters>
  <Lines>5</Lines>
  <Paragraphs>1</Paragraphs>
  <TotalTime>1</TotalTime>
  <ScaleCrop>false</ScaleCrop>
  <LinksUpToDate>false</LinksUpToDate>
  <CharactersWithSpaces>746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2021-12-08T05:25:00Z</dcterms:created>
  <dc:creator>Administrator</dc:creator>
  <cp:lastModifiedBy>曾火尧</cp:lastModifiedBy>
  <dcterms:modified xsi:type="dcterms:W3CDTF">2022-12-08T02:03:45Z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56E9A0E32EA94AEFA258A13DAAA6C5AE</vt:lpwstr>
  </property>
</Properties>
</file>