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napToGrid/>
        <w:spacing w:before="0" w:beforeAutospacing="0" w:after="156" w:afterAutospacing="0" w:line="600" w:lineRule="exact"/>
        <w:jc w:val="center"/>
        <w:textAlignment w:val="baseline"/>
        <w:rPr>
          <w:rFonts w:ascii="Times New Roman" w:hAnsi="Times New Roman" w:eastAsia="方正小标宋简体" w:cs="Times New Roman"/>
          <w:b w:val="0"/>
          <w:i w:val="0"/>
          <w:caps w:val="0"/>
          <w:spacing w:val="0"/>
          <w:w w:val="100"/>
          <w:sz w:val="44"/>
          <w:szCs w:val="44"/>
        </w:rPr>
      </w:pPr>
      <w:r>
        <w:rPr>
          <w:rFonts w:hint="eastAsia" w:ascii="Times New Roman" w:hAnsi="Times New Roman" w:eastAsia="方正小标宋简体" w:cs="Times New Roman"/>
          <w:b w:val="0"/>
          <w:i w:val="0"/>
          <w:caps w:val="0"/>
          <w:spacing w:val="0"/>
          <w:w w:val="100"/>
          <w:sz w:val="44"/>
          <w:szCs w:val="44"/>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Times New Roman" w:hAnsi="Times New Roman" w:eastAsia="方正小标宋简体" w:cs="Times New Roman"/>
          <w:b w:val="0"/>
          <w:i w:val="0"/>
          <w:caps w:val="0"/>
          <w:spacing w:val="0"/>
          <w:w w:val="100"/>
          <w:sz w:val="44"/>
          <w:szCs w:val="44"/>
          <w:lang w:eastAsia="zh-CN"/>
        </w:rPr>
        <w:instrText xml:space="preserve">ADDIN CNKISM.UserStyle</w:instrText>
      </w:r>
      <w:r>
        <w:rPr>
          <w:rFonts w:hint="eastAsia" w:ascii="Times New Roman" w:hAnsi="Times New Roman" w:eastAsia="方正小标宋简体" w:cs="Times New Roman"/>
          <w:b w:val="0"/>
          <w:i w:val="0"/>
          <w:caps w:val="0"/>
          <w:spacing w:val="0"/>
          <w:w w:val="100"/>
          <w:sz w:val="44"/>
          <w:szCs w:val="44"/>
        </w:rPr>
        <w:fldChar w:fldCharType="separate"/>
      </w:r>
      <w:r>
        <w:rPr>
          <w:rFonts w:hint="eastAsia" w:ascii="Times New Roman" w:hAnsi="Times New Roman" w:eastAsia="方正小标宋简体" w:cs="Times New Roman"/>
          <w:b w:val="0"/>
          <w:i w:val="0"/>
          <w:caps w:val="0"/>
          <w:spacing w:val="0"/>
          <w:w w:val="100"/>
          <w:sz w:val="44"/>
          <w:szCs w:val="44"/>
        </w:rPr>
        <w:fldChar w:fldCharType="end"/>
      </w:r>
      <w:r>
        <w:rPr>
          <w:rFonts w:hint="eastAsia" w:ascii="Times New Roman" w:hAnsi="Times New Roman" w:eastAsia="方正小标宋简体" w:cs="Times New Roman"/>
          <w:b w:val="0"/>
          <w:i w:val="0"/>
          <w:caps w:val="0"/>
          <w:spacing w:val="0"/>
          <w:w w:val="100"/>
          <w:sz w:val="44"/>
          <w:szCs w:val="44"/>
        </w:rPr>
        <w:t>关于《惠州市养犬管理条例（草案）》</w:t>
      </w:r>
    </w:p>
    <w:p>
      <w:pPr>
        <w:keepNext w:val="0"/>
        <w:keepLines w:val="0"/>
        <w:pageBreakBefore w:val="0"/>
        <w:kinsoku/>
        <w:wordWrap/>
        <w:overflowPunct/>
        <w:topLinePunct w:val="0"/>
        <w:bidi w:val="0"/>
        <w:snapToGrid/>
        <w:spacing w:before="0" w:beforeAutospacing="0" w:after="156" w:afterAutospacing="0" w:line="600" w:lineRule="exact"/>
        <w:jc w:val="center"/>
        <w:textAlignment w:val="baseline"/>
        <w:rPr>
          <w:rFonts w:ascii="Times New Roman" w:hAnsi="Times New Roman" w:eastAsia="方正小标宋简体" w:cs="Times New Roman"/>
          <w:b w:val="0"/>
          <w:i w:val="0"/>
          <w:caps w:val="0"/>
          <w:spacing w:val="0"/>
          <w:w w:val="100"/>
          <w:sz w:val="44"/>
          <w:szCs w:val="44"/>
        </w:rPr>
      </w:pPr>
      <w:r>
        <w:rPr>
          <w:rFonts w:hint="eastAsia" w:ascii="Times New Roman" w:hAnsi="Times New Roman" w:eastAsia="方正小标宋简体" w:cs="Times New Roman"/>
          <w:b w:val="0"/>
          <w:i w:val="0"/>
          <w:caps w:val="0"/>
          <w:spacing w:val="0"/>
          <w:w w:val="100"/>
          <w:sz w:val="44"/>
          <w:szCs w:val="44"/>
        </w:rPr>
        <w:t>的说明</w:t>
      </w:r>
    </w:p>
    <w:p>
      <w:pPr>
        <w:pStyle w:val="2"/>
        <w:keepNext w:val="0"/>
        <w:keepLines w:val="0"/>
        <w:pageBreakBefore w:val="0"/>
        <w:kinsoku/>
        <w:wordWrap/>
        <w:overflowPunct/>
        <w:topLinePunct w:val="0"/>
        <w:bidi w:val="0"/>
        <w:snapToGrid/>
        <w:spacing w:before="0" w:beforeAutospacing="0" w:after="0" w:afterAutospacing="0" w:line="600" w:lineRule="exact"/>
        <w:ind w:firstLine="643" w:firstLineChars="200"/>
        <w:jc w:val="both"/>
        <w:textAlignment w:val="baseline"/>
        <w:rPr>
          <w:rFonts w:hint="default" w:ascii="仿宋" w:hAnsi="仿宋" w:eastAsia="仿宋" w:cs="仿宋"/>
          <w:b/>
          <w:bCs/>
          <w:i w:val="0"/>
          <w:caps w:val="0"/>
          <w:color w:val="000000"/>
          <w:spacing w:val="0"/>
          <w:w w:val="100"/>
          <w:kern w:val="2"/>
          <w:sz w:val="32"/>
          <w:szCs w:val="32"/>
        </w:rPr>
      </w:pPr>
    </w:p>
    <w:p>
      <w:pPr>
        <w:pStyle w:val="2"/>
        <w:keepNext w:val="0"/>
        <w:keepLines w:val="0"/>
        <w:pageBreakBefore w:val="0"/>
        <w:kinsoku/>
        <w:wordWrap/>
        <w:overflowPunct/>
        <w:topLinePunct w:val="0"/>
        <w:bidi w:val="0"/>
        <w:snapToGrid/>
        <w:spacing w:before="0" w:beforeAutospacing="0" w:after="0" w:afterAutospacing="0" w:line="600" w:lineRule="exact"/>
        <w:ind w:firstLine="643" w:firstLineChars="200"/>
        <w:jc w:val="both"/>
        <w:textAlignment w:val="baseline"/>
        <w:rPr>
          <w:rFonts w:hint="default" w:ascii="Times New Roman" w:hAnsi="Times New Roman" w:eastAsia="仿宋_GB2312" w:cs="仿宋"/>
          <w:b/>
          <w:bCs/>
          <w:i w:val="0"/>
          <w:caps w:val="0"/>
          <w:color w:val="000000"/>
          <w:spacing w:val="0"/>
          <w:w w:val="100"/>
          <w:kern w:val="2"/>
          <w:sz w:val="32"/>
          <w:szCs w:val="32"/>
        </w:rPr>
      </w:pPr>
      <w:r>
        <w:rPr>
          <w:rFonts w:ascii="Times New Roman" w:hAnsi="Times New Roman" w:eastAsia="仿宋_GB2312" w:cs="仿宋"/>
          <w:b/>
          <w:bCs/>
          <w:i w:val="0"/>
          <w:caps w:val="0"/>
          <w:color w:val="000000"/>
          <w:spacing w:val="0"/>
          <w:w w:val="100"/>
          <w:kern w:val="2"/>
          <w:sz w:val="32"/>
          <w:szCs w:val="32"/>
        </w:rPr>
        <w:t>一、制定《条例》必要性</w:t>
      </w:r>
    </w:p>
    <w:p>
      <w:pPr>
        <w:pStyle w:val="2"/>
        <w:keepNext w:val="0"/>
        <w:keepLines w:val="0"/>
        <w:pageBreakBefore w:val="0"/>
        <w:numPr>
          <w:ilvl w:val="0"/>
          <w:numId w:val="1"/>
        </w:numPr>
        <w:kinsoku/>
        <w:wordWrap/>
        <w:overflowPunct/>
        <w:topLinePunct w:val="0"/>
        <w:bidi w:val="0"/>
        <w:snapToGrid/>
        <w:spacing w:before="0" w:beforeAutospacing="0" w:after="0" w:afterAutospacing="0" w:line="600" w:lineRule="exact"/>
        <w:ind w:firstLine="640" w:firstLineChars="200"/>
        <w:jc w:val="both"/>
        <w:textAlignment w:val="baseline"/>
        <w:rPr>
          <w:rFonts w:hint="default" w:ascii="Times New Roman" w:hAnsi="Times New Roman" w:eastAsia="仿宋_GB2312" w:cs="仿宋_GB2312"/>
          <w:b w:val="0"/>
          <w:i w:val="0"/>
          <w:caps w:val="0"/>
          <w:color w:val="000000"/>
          <w:spacing w:val="0"/>
          <w:w w:val="100"/>
          <w:kern w:val="2"/>
          <w:sz w:val="32"/>
          <w:szCs w:val="32"/>
        </w:rPr>
      </w:pPr>
      <w:r>
        <w:rPr>
          <w:rFonts w:ascii="Times New Roman" w:hAnsi="Times New Roman" w:eastAsia="仿宋_GB2312" w:cs="仿宋_GB2312"/>
          <w:b w:val="0"/>
          <w:i w:val="0"/>
          <w:caps w:val="0"/>
          <w:color w:val="000000"/>
          <w:spacing w:val="0"/>
          <w:w w:val="100"/>
          <w:kern w:val="2"/>
          <w:sz w:val="32"/>
          <w:szCs w:val="32"/>
        </w:rPr>
        <w:t>随着人民生活水平的提高，出于生活需要、个人爱好、精神寄托、老人独居等多方面的原因，我市市民养犬数量越来越多。一方面，市民养犬给有需求的人带来欢乐、相伴的生活乐趣；另一方面，不文明养犬、不文明遛犬等无序养犬问题也越来越突出。同时，由于养犬在登记、免疫等方面目前缺乏有效的法律法规约束和管控，极易诱发人畜传染性疾病，存在较大的人身安全隐患。据市卫生健康局统计，2014年至20</w:t>
      </w:r>
      <w:r>
        <w:rPr>
          <w:rFonts w:hint="default" w:ascii="Times New Roman" w:hAnsi="Times New Roman" w:eastAsia="仿宋_GB2312" w:cs="仿宋_GB2312"/>
          <w:b w:val="0"/>
          <w:i w:val="0"/>
          <w:caps w:val="0"/>
          <w:color w:val="000000"/>
          <w:spacing w:val="0"/>
          <w:w w:val="100"/>
          <w:kern w:val="2"/>
          <w:sz w:val="32"/>
          <w:szCs w:val="32"/>
        </w:rPr>
        <w:t>22</w:t>
      </w:r>
      <w:r>
        <w:rPr>
          <w:rFonts w:ascii="Times New Roman" w:hAnsi="Times New Roman" w:eastAsia="仿宋_GB2312" w:cs="仿宋_GB2312"/>
          <w:b w:val="0"/>
          <w:i w:val="0"/>
          <w:caps w:val="0"/>
          <w:color w:val="000000"/>
          <w:spacing w:val="0"/>
          <w:w w:val="100"/>
          <w:kern w:val="2"/>
          <w:sz w:val="32"/>
          <w:szCs w:val="32"/>
        </w:rPr>
        <w:t>年</w:t>
      </w:r>
      <w:r>
        <w:rPr>
          <w:rFonts w:hint="default" w:ascii="Times New Roman" w:hAnsi="Times New Roman" w:eastAsia="仿宋_GB2312" w:cs="仿宋_GB2312"/>
          <w:b w:val="0"/>
          <w:i w:val="0"/>
          <w:caps w:val="0"/>
          <w:color w:val="000000"/>
          <w:spacing w:val="0"/>
          <w:w w:val="100"/>
          <w:kern w:val="2"/>
          <w:sz w:val="32"/>
          <w:szCs w:val="32"/>
        </w:rPr>
        <w:t>4</w:t>
      </w:r>
      <w:r>
        <w:rPr>
          <w:rFonts w:ascii="Times New Roman" w:hAnsi="Times New Roman" w:eastAsia="仿宋_GB2312" w:cs="仿宋_GB2312"/>
          <w:b w:val="0"/>
          <w:i w:val="0"/>
          <w:caps w:val="0"/>
          <w:color w:val="000000"/>
          <w:spacing w:val="0"/>
          <w:w w:val="100"/>
          <w:kern w:val="2"/>
          <w:sz w:val="32"/>
          <w:szCs w:val="32"/>
        </w:rPr>
        <w:t>月，我市犬伤门诊共处置因犬致伤</w:t>
      </w:r>
      <w:r>
        <w:rPr>
          <w:rFonts w:hint="default" w:ascii="Times New Roman" w:hAnsi="Times New Roman" w:eastAsia="仿宋_GB2312" w:cs="仿宋_GB2312"/>
          <w:b w:val="0"/>
          <w:i w:val="0"/>
          <w:caps w:val="0"/>
          <w:color w:val="000000"/>
          <w:spacing w:val="0"/>
          <w:w w:val="100"/>
          <w:kern w:val="2"/>
          <w:sz w:val="32"/>
          <w:szCs w:val="32"/>
        </w:rPr>
        <w:t>371814</w:t>
      </w:r>
      <w:r>
        <w:rPr>
          <w:rFonts w:ascii="Times New Roman" w:hAnsi="Times New Roman" w:eastAsia="仿宋_GB2312" w:cs="仿宋_GB2312"/>
          <w:b w:val="0"/>
          <w:i w:val="0"/>
          <w:caps w:val="0"/>
          <w:color w:val="000000"/>
          <w:spacing w:val="0"/>
          <w:w w:val="100"/>
          <w:kern w:val="2"/>
          <w:sz w:val="32"/>
          <w:szCs w:val="32"/>
        </w:rPr>
        <w:t>宗，全程接种狂犬疫苗的犬伤暴露者共</w:t>
      </w:r>
      <w:r>
        <w:rPr>
          <w:rFonts w:hint="default" w:ascii="Times New Roman" w:hAnsi="Times New Roman" w:eastAsia="仿宋_GB2312" w:cs="仿宋_GB2312"/>
          <w:b w:val="0"/>
          <w:i w:val="0"/>
          <w:caps w:val="0"/>
          <w:color w:val="000000"/>
          <w:spacing w:val="0"/>
          <w:w w:val="100"/>
          <w:kern w:val="2"/>
          <w:sz w:val="32"/>
          <w:szCs w:val="32"/>
        </w:rPr>
        <w:t>399851</w:t>
      </w:r>
      <w:r>
        <w:rPr>
          <w:rFonts w:ascii="Times New Roman" w:hAnsi="Times New Roman" w:eastAsia="仿宋_GB2312" w:cs="仿宋_GB2312"/>
          <w:b w:val="0"/>
          <w:i w:val="0"/>
          <w:caps w:val="0"/>
          <w:color w:val="000000"/>
          <w:spacing w:val="0"/>
          <w:w w:val="100"/>
          <w:kern w:val="2"/>
          <w:sz w:val="32"/>
          <w:szCs w:val="32"/>
        </w:rPr>
        <w:t>人。同时，因养犬带来的干扰他人正常生活休息、影响市容环境卫生的投诉、举报也时有发生。通过立法引导我市市民依法、规范、文明养犬已势在必行。</w:t>
      </w:r>
    </w:p>
    <w:p>
      <w:pPr>
        <w:pStyle w:val="2"/>
        <w:keepNext w:val="0"/>
        <w:keepLines w:val="0"/>
        <w:pageBreakBefore w:val="0"/>
        <w:numPr>
          <w:ilvl w:val="0"/>
          <w:numId w:val="1"/>
        </w:numPr>
        <w:kinsoku/>
        <w:wordWrap/>
        <w:overflowPunct/>
        <w:topLinePunct w:val="0"/>
        <w:bidi w:val="0"/>
        <w:snapToGrid/>
        <w:spacing w:before="0" w:beforeAutospacing="0" w:after="0" w:afterAutospacing="0" w:line="600" w:lineRule="exact"/>
        <w:ind w:firstLine="640" w:firstLineChars="200"/>
        <w:jc w:val="both"/>
        <w:textAlignment w:val="baseline"/>
        <w:rPr>
          <w:rFonts w:hint="default" w:ascii="Times New Roman" w:hAnsi="Times New Roman" w:eastAsia="仿宋_GB2312" w:cs="仿宋_GB2312"/>
          <w:b w:val="0"/>
          <w:i w:val="0"/>
          <w:caps w:val="0"/>
          <w:color w:val="000000"/>
          <w:spacing w:val="0"/>
          <w:w w:val="100"/>
          <w:kern w:val="2"/>
          <w:sz w:val="32"/>
          <w:szCs w:val="32"/>
        </w:rPr>
      </w:pPr>
      <w:r>
        <w:rPr>
          <w:rFonts w:ascii="Times New Roman" w:hAnsi="Times New Roman" w:eastAsia="仿宋_GB2312" w:cs="仿宋_GB2312"/>
          <w:b w:val="0"/>
          <w:i w:val="0"/>
          <w:caps w:val="0"/>
          <w:color w:val="000000"/>
          <w:spacing w:val="0"/>
          <w:w w:val="100"/>
          <w:kern w:val="2"/>
          <w:sz w:val="32"/>
          <w:szCs w:val="32"/>
        </w:rPr>
        <w:t>加强养犬管理是顺应广大群众对文明养犬新期盼的实际举措，做到“民有所呼，法有所应”。在2018年的地方立法立项征求意见期间，我市惠城区长湖苑社区216户业主联名向市人大常委会提出养犬管理的立法建议。犬事虽小，但关乎民生，城乡管理必须始终坚持以人民为中心的发展理念，提高政治站位，强化责任担当，加强和规范犬只管理，强化立法引导，从而全面提升我市市民的安全感、幸福感、获得感，为我市跻身国内一流文明幸福城市提供有力的法律支撑。</w:t>
      </w:r>
    </w:p>
    <w:p>
      <w:pPr>
        <w:pStyle w:val="2"/>
        <w:keepNext w:val="0"/>
        <w:keepLines w:val="0"/>
        <w:pageBreakBefore w:val="0"/>
        <w:numPr>
          <w:ilvl w:val="0"/>
          <w:numId w:val="1"/>
        </w:numPr>
        <w:kinsoku/>
        <w:wordWrap/>
        <w:overflowPunct/>
        <w:topLinePunct w:val="0"/>
        <w:bidi w:val="0"/>
        <w:snapToGrid/>
        <w:spacing w:before="0" w:beforeAutospacing="0" w:after="0" w:afterAutospacing="0" w:line="600" w:lineRule="exact"/>
        <w:ind w:firstLine="640" w:firstLineChars="200"/>
        <w:jc w:val="both"/>
        <w:textAlignment w:val="baseline"/>
        <w:rPr>
          <w:rFonts w:hint="default" w:ascii="Times New Roman" w:hAnsi="Times New Roman" w:eastAsia="仿宋_GB2312" w:cs="仿宋_GB2312"/>
          <w:b w:val="0"/>
          <w:i w:val="0"/>
          <w:caps w:val="0"/>
          <w:color w:val="000000"/>
          <w:spacing w:val="0"/>
          <w:w w:val="100"/>
          <w:kern w:val="2"/>
          <w:sz w:val="32"/>
          <w:szCs w:val="32"/>
        </w:rPr>
      </w:pPr>
      <w:r>
        <w:rPr>
          <w:rFonts w:ascii="Times New Roman" w:hAnsi="Times New Roman" w:eastAsia="仿宋_GB2312" w:cs="仿宋_GB2312"/>
          <w:b w:val="0"/>
          <w:i w:val="0"/>
          <w:caps w:val="0"/>
          <w:color w:val="000000"/>
          <w:spacing w:val="0"/>
          <w:w w:val="100"/>
          <w:kern w:val="2"/>
          <w:sz w:val="32"/>
          <w:szCs w:val="32"/>
        </w:rPr>
        <w:t>2010年7月1日我市曾颁布《惠州市区养犬管理办法》（试行）的规范性文件，目前，该办法已过有效期，造成我市在养犬管理方面出现管理空白：执法缺乏依据、涉及到的职能部门职责不清、更未形成养犬管理的社会协同机制，需要用立法来引导群众依法、规范、文明养犬，依法处置和解决由犬只引发的社会矛盾和纠纷，依法压减因养犬造成的社会问题，因此，制定《条例》就显得十分必要。</w:t>
      </w:r>
    </w:p>
    <w:p>
      <w:pPr>
        <w:pStyle w:val="2"/>
        <w:keepNext w:val="0"/>
        <w:keepLines w:val="0"/>
        <w:pageBreakBefore w:val="0"/>
        <w:numPr>
          <w:ilvl w:val="0"/>
          <w:numId w:val="1"/>
        </w:numPr>
        <w:kinsoku/>
        <w:wordWrap/>
        <w:overflowPunct/>
        <w:topLinePunct w:val="0"/>
        <w:bidi w:val="0"/>
        <w:snapToGrid/>
        <w:spacing w:before="0" w:beforeAutospacing="0" w:after="0" w:afterAutospacing="0" w:line="600" w:lineRule="exact"/>
        <w:ind w:firstLine="640" w:firstLineChars="200"/>
        <w:jc w:val="both"/>
        <w:textAlignment w:val="baseline"/>
        <w:rPr>
          <w:rFonts w:hint="default" w:ascii="Times New Roman" w:hAnsi="Times New Roman" w:eastAsia="仿宋_GB2312" w:cs="仿宋_GB2312"/>
          <w:b w:val="0"/>
          <w:i w:val="0"/>
          <w:caps w:val="0"/>
          <w:color w:val="000000"/>
          <w:spacing w:val="0"/>
          <w:w w:val="100"/>
          <w:kern w:val="2"/>
          <w:sz w:val="32"/>
          <w:szCs w:val="32"/>
        </w:rPr>
      </w:pPr>
      <w:r>
        <w:rPr>
          <w:rFonts w:ascii="Times New Roman" w:hAnsi="Times New Roman" w:eastAsia="仿宋_GB2312" w:cs="仿宋_GB2312"/>
          <w:b w:val="0"/>
          <w:i w:val="0"/>
          <w:caps w:val="0"/>
          <w:color w:val="000000"/>
          <w:spacing w:val="0"/>
          <w:w w:val="100"/>
          <w:kern w:val="2"/>
          <w:sz w:val="32"/>
          <w:szCs w:val="32"/>
        </w:rPr>
        <w:t>开展养犬管理立法是健全共建共治共享的社会治理机制的必然要求。养犬管理是一项民生工程、系统工程，涉及部门多，需要建立和健全部门、社会齐抓共管的工作机制。从现实情况看，我市养犬管理虽然做了一些工作，但与广大人民群众对美好宜居生活的新期盼、新要求还存在很大差距。由于对养犬管理工作重视不够、管理经费缺乏持续保障、宣传发动氛围不浓，集中整治措施不力等问题长期存在，导致我市养犬管理工作不能有效和持续开展。因此，开展养犬立法，加强依法、文明养犬的宣传、规范养犬行为、厘清养犬管理各方主体的法律责任，鼓励市民科学、文明、依法养犬就十分必要，也是新时代社会治理和巩固、</w:t>
      </w:r>
      <w:r>
        <w:rPr>
          <w:rFonts w:hint="eastAsia" w:ascii="Times New Roman" w:hAnsi="Times New Roman" w:cs="仿宋_GB2312"/>
          <w:b w:val="0"/>
          <w:i w:val="0"/>
          <w:caps w:val="0"/>
          <w:color w:val="000000"/>
          <w:spacing w:val="0"/>
          <w:w w:val="100"/>
          <w:kern w:val="2"/>
          <w:sz w:val="32"/>
          <w:szCs w:val="32"/>
          <w:lang w:eastAsia="zh-CN"/>
        </w:rPr>
        <w:t>深化</w:t>
      </w:r>
      <w:r>
        <w:rPr>
          <w:rFonts w:ascii="Times New Roman" w:hAnsi="Times New Roman" w:eastAsia="仿宋_GB2312" w:cs="仿宋_GB2312"/>
          <w:b w:val="0"/>
          <w:i w:val="0"/>
          <w:caps w:val="0"/>
          <w:color w:val="000000"/>
          <w:spacing w:val="0"/>
          <w:w w:val="100"/>
          <w:kern w:val="2"/>
          <w:sz w:val="32"/>
          <w:szCs w:val="32"/>
        </w:rPr>
        <w:t>文明城市创建成果的必然要求。</w:t>
      </w:r>
    </w:p>
    <w:p>
      <w:pPr>
        <w:pStyle w:val="2"/>
        <w:keepNext w:val="0"/>
        <w:keepLines w:val="0"/>
        <w:pageBreakBefore w:val="0"/>
        <w:kinsoku/>
        <w:wordWrap/>
        <w:overflowPunct/>
        <w:topLinePunct w:val="0"/>
        <w:bidi w:val="0"/>
        <w:snapToGrid/>
        <w:spacing w:before="0" w:beforeAutospacing="0" w:after="0" w:afterAutospacing="0" w:line="600" w:lineRule="exact"/>
        <w:ind w:firstLine="643" w:firstLineChars="200"/>
        <w:jc w:val="both"/>
        <w:textAlignment w:val="baseline"/>
        <w:rPr>
          <w:rFonts w:hint="default" w:ascii="Times New Roman" w:hAnsi="Times New Roman" w:eastAsia="仿宋_GB2312" w:cs="仿宋"/>
          <w:b/>
          <w:bCs/>
          <w:i w:val="0"/>
          <w:caps w:val="0"/>
          <w:color w:val="000000"/>
          <w:spacing w:val="0"/>
          <w:w w:val="100"/>
          <w:kern w:val="2"/>
          <w:sz w:val="32"/>
          <w:szCs w:val="32"/>
        </w:rPr>
      </w:pPr>
      <w:r>
        <w:rPr>
          <w:rFonts w:ascii="Times New Roman" w:hAnsi="Times New Roman" w:eastAsia="仿宋_GB2312" w:cs="仿宋"/>
          <w:b/>
          <w:bCs/>
          <w:i w:val="0"/>
          <w:caps w:val="0"/>
          <w:color w:val="000000"/>
          <w:spacing w:val="0"/>
          <w:w w:val="100"/>
          <w:kern w:val="2"/>
          <w:sz w:val="32"/>
          <w:szCs w:val="32"/>
        </w:rPr>
        <w:t>二、制定《条例》的可行性</w:t>
      </w:r>
    </w:p>
    <w:p>
      <w:pPr>
        <w:pStyle w:val="2"/>
        <w:keepNext w:val="0"/>
        <w:keepLines w:val="0"/>
        <w:pageBreakBefore w:val="0"/>
        <w:numPr>
          <w:ilvl w:val="0"/>
          <w:numId w:val="2"/>
        </w:numPr>
        <w:kinsoku/>
        <w:wordWrap/>
        <w:overflowPunct/>
        <w:topLinePunct w:val="0"/>
        <w:bidi w:val="0"/>
        <w:snapToGrid/>
        <w:spacing w:before="0" w:beforeAutospacing="0" w:after="0" w:afterAutospacing="0" w:line="600" w:lineRule="exact"/>
        <w:ind w:left="420" w:leftChars="200"/>
        <w:jc w:val="both"/>
        <w:textAlignment w:val="baseline"/>
        <w:rPr>
          <w:rFonts w:hint="default" w:ascii="Times New Roman" w:hAnsi="Times New Roman" w:eastAsia="仿宋_GB2312" w:cs="仿宋"/>
          <w:b w:val="0"/>
          <w:i w:val="0"/>
          <w:caps w:val="0"/>
          <w:color w:val="000000"/>
          <w:spacing w:val="0"/>
          <w:w w:val="100"/>
          <w:kern w:val="2"/>
          <w:sz w:val="32"/>
          <w:szCs w:val="32"/>
        </w:rPr>
      </w:pPr>
      <w:r>
        <w:rPr>
          <w:rFonts w:ascii="Times New Roman" w:hAnsi="Times New Roman" w:eastAsia="仿宋_GB2312" w:cs="仿宋"/>
          <w:b w:val="0"/>
          <w:i w:val="0"/>
          <w:caps w:val="0"/>
          <w:color w:val="000000"/>
          <w:spacing w:val="0"/>
          <w:w w:val="100"/>
          <w:kern w:val="2"/>
          <w:sz w:val="32"/>
          <w:szCs w:val="32"/>
        </w:rPr>
        <w:t>有关法律法规对养犬</w:t>
      </w:r>
      <w:r>
        <w:rPr>
          <w:rFonts w:hint="eastAsia" w:ascii="Times New Roman" w:hAnsi="Times New Roman" w:cs="仿宋"/>
          <w:b w:val="0"/>
          <w:i w:val="0"/>
          <w:caps w:val="0"/>
          <w:color w:val="000000"/>
          <w:spacing w:val="0"/>
          <w:w w:val="100"/>
          <w:kern w:val="2"/>
          <w:sz w:val="32"/>
          <w:szCs w:val="32"/>
          <w:lang w:eastAsia="zh-CN"/>
        </w:rPr>
        <w:t>做</w:t>
      </w:r>
      <w:r>
        <w:rPr>
          <w:rFonts w:ascii="Times New Roman" w:hAnsi="Times New Roman" w:eastAsia="仿宋_GB2312" w:cs="仿宋"/>
          <w:b w:val="0"/>
          <w:i w:val="0"/>
          <w:caps w:val="0"/>
          <w:color w:val="000000"/>
          <w:spacing w:val="0"/>
          <w:w w:val="100"/>
          <w:kern w:val="2"/>
          <w:sz w:val="32"/>
          <w:szCs w:val="32"/>
        </w:rPr>
        <w:t>了要求</w:t>
      </w:r>
    </w:p>
    <w:p>
      <w:pPr>
        <w:keepNext w:val="0"/>
        <w:keepLines w:val="0"/>
        <w:pageBreakBefore w:val="0"/>
        <w:widowControl/>
        <w:shd w:val="clear" w:color="auto" w:fill="FFFFFF"/>
        <w:kinsoku/>
        <w:wordWrap/>
        <w:overflowPunct/>
        <w:topLinePunct w:val="0"/>
        <w:bidi w:val="0"/>
        <w:snapToGrid/>
        <w:spacing w:before="0" w:beforeAutospacing="0" w:after="0" w:afterAutospacing="0" w:line="600" w:lineRule="exact"/>
        <w:ind w:firstLine="640" w:firstLineChars="200"/>
        <w:jc w:val="both"/>
        <w:textAlignment w:val="baseline"/>
        <w:rPr>
          <w:rFonts w:ascii="Times New Roman" w:hAnsi="Times New Roman" w:eastAsia="仿宋_GB2312" w:cs="仿宋"/>
          <w:b w:val="0"/>
          <w:i w:val="0"/>
          <w:caps w:val="0"/>
          <w:color w:val="000000"/>
          <w:spacing w:val="0"/>
          <w:w w:val="100"/>
          <w:sz w:val="32"/>
          <w:szCs w:val="32"/>
        </w:rPr>
      </w:pPr>
      <w:r>
        <w:rPr>
          <w:rFonts w:hint="eastAsia" w:ascii="Times New Roman" w:hAnsi="Times New Roman" w:eastAsia="仿宋_GB2312" w:cs="仿宋"/>
          <w:b w:val="0"/>
          <w:i w:val="0"/>
          <w:caps w:val="0"/>
          <w:color w:val="000000"/>
          <w:spacing w:val="0"/>
          <w:w w:val="100"/>
          <w:sz w:val="32"/>
          <w:szCs w:val="32"/>
        </w:rPr>
        <w:t>《中华人民共和国民法典》《中华人民共和国传染病防治法》《中华人民共和国动物防疫法》《中华人民共和国治安管理处罚法》《广东省爱国卫生工作条例》《广东省动物防疫条例》等法律法规中，均对养犬作出了规定和要求，例如：《中华人民共和国民法典》中第一千二百四十七条规定“禁止饲养的烈性犬等危险动物造成他人损害的，动物饲养人或者管理人应当承担侵权责任。”</w:t>
      </w:r>
      <w:r>
        <w:rPr>
          <w:rFonts w:hint="eastAsia" w:ascii="Times New Roman" w:hAnsi="Times New Roman" w:eastAsia="仿宋_GB2312" w:cs="仿宋"/>
          <w:b w:val="0"/>
          <w:i w:val="0"/>
          <w:caps w:val="0"/>
          <w:color w:val="000000"/>
          <w:spacing w:val="0"/>
          <w:w w:val="100"/>
          <w:sz w:val="32"/>
          <w:szCs w:val="32"/>
          <w:lang w:eastAsia="zh-CN"/>
        </w:rPr>
        <w:t>；</w:t>
      </w:r>
      <w:r>
        <w:rPr>
          <w:rFonts w:hint="eastAsia" w:ascii="Times New Roman" w:hAnsi="Times New Roman" w:eastAsia="仿宋_GB2312" w:cs="仿宋"/>
          <w:b w:val="0"/>
          <w:i w:val="0"/>
          <w:caps w:val="0"/>
          <w:color w:val="000000"/>
          <w:spacing w:val="0"/>
          <w:w w:val="100"/>
          <w:sz w:val="32"/>
          <w:szCs w:val="32"/>
        </w:rPr>
        <w:t>第一千二百五十一条规定“饲养动物应当遵守法律法规，尊重社会公德，不得妨碍他人生活。”</w:t>
      </w:r>
      <w:r>
        <w:rPr>
          <w:rFonts w:hint="eastAsia" w:ascii="Times New Roman" w:hAnsi="Times New Roman" w:eastAsia="仿宋_GB2312" w:cs="仿宋"/>
          <w:b w:val="0"/>
          <w:i w:val="0"/>
          <w:caps w:val="0"/>
          <w:color w:val="000000"/>
          <w:spacing w:val="0"/>
          <w:w w:val="100"/>
          <w:sz w:val="32"/>
          <w:szCs w:val="32"/>
          <w:lang w:eastAsia="zh-CN"/>
        </w:rPr>
        <w:t>；</w:t>
      </w:r>
      <w:r>
        <w:rPr>
          <w:rFonts w:hint="eastAsia" w:ascii="Times New Roman" w:hAnsi="Times New Roman" w:eastAsia="仿宋_GB2312" w:cs="仿宋"/>
          <w:b w:val="0"/>
          <w:i w:val="0"/>
          <w:caps w:val="0"/>
          <w:color w:val="000000"/>
          <w:spacing w:val="0"/>
          <w:w w:val="100"/>
          <w:sz w:val="32"/>
          <w:szCs w:val="32"/>
        </w:rPr>
        <w:t>《中华人民共和国动物防疫法》中第三十条规定“单位和个人饲养犬只，应当按照规定定期免疫接种狂犬病疫苗，凭动物诊疗机构出具的免疫证明向所在地养犬登记机关申请登记。携带犬只出户的，应当按照规定佩戴犬牌并采取系犬绳等措施，防止犬只伤人、疫病传播。街道办事处、乡级人民政府组织协调居民委员会、村民委员会，做好本辖区流浪犬、猫的控制和处置，防止疫病传播。县级人民政府和乡级人民政府、街道办事处应当结合本地实际，做好农村</w:t>
      </w:r>
    </w:p>
    <w:p>
      <w:pPr>
        <w:keepNext w:val="0"/>
        <w:keepLines w:val="0"/>
        <w:pageBreakBefore w:val="0"/>
        <w:widowControl/>
        <w:shd w:val="clear" w:color="auto" w:fill="FFFFFF"/>
        <w:kinsoku/>
        <w:wordWrap/>
        <w:overflowPunct/>
        <w:topLinePunct w:val="0"/>
        <w:bidi w:val="0"/>
        <w:snapToGrid/>
        <w:spacing w:before="0" w:beforeAutospacing="0" w:after="0" w:afterAutospacing="0" w:line="600" w:lineRule="exact"/>
        <w:jc w:val="both"/>
        <w:textAlignment w:val="baseline"/>
        <w:rPr>
          <w:rFonts w:hint="eastAsia" w:ascii="Times New Roman" w:hAnsi="Times New Roman" w:eastAsia="仿宋_GB2312" w:cs="仿宋"/>
          <w:b w:val="0"/>
          <w:i w:val="0"/>
          <w:caps w:val="0"/>
          <w:color w:val="000000"/>
          <w:spacing w:val="0"/>
          <w:w w:val="100"/>
          <w:sz w:val="32"/>
          <w:szCs w:val="32"/>
          <w:lang w:eastAsia="zh-CN"/>
        </w:rPr>
      </w:pPr>
      <w:r>
        <w:rPr>
          <w:rFonts w:hint="eastAsia" w:ascii="Times New Roman" w:hAnsi="Times New Roman" w:eastAsia="仿宋_GB2312" w:cs="仿宋"/>
          <w:b w:val="0"/>
          <w:i w:val="0"/>
          <w:caps w:val="0"/>
          <w:color w:val="000000"/>
          <w:spacing w:val="0"/>
          <w:w w:val="100"/>
          <w:sz w:val="32"/>
          <w:szCs w:val="32"/>
        </w:rPr>
        <w:t>地区饲养犬只的防疫管理工作。饲养犬只防疫管理的具体办法，由省、自治区、直辖市制定”</w:t>
      </w:r>
      <w:r>
        <w:rPr>
          <w:rFonts w:hint="eastAsia" w:ascii="Times New Roman" w:hAnsi="Times New Roman" w:eastAsia="仿宋_GB2312" w:cs="仿宋"/>
          <w:b w:val="0"/>
          <w:i w:val="0"/>
          <w:caps w:val="0"/>
          <w:color w:val="000000"/>
          <w:spacing w:val="0"/>
          <w:w w:val="100"/>
          <w:sz w:val="32"/>
          <w:szCs w:val="32"/>
          <w:lang w:eastAsia="zh-CN"/>
        </w:rPr>
        <w:t>。</w:t>
      </w:r>
    </w:p>
    <w:p>
      <w:pPr>
        <w:pStyle w:val="2"/>
        <w:keepNext w:val="0"/>
        <w:keepLines w:val="0"/>
        <w:pageBreakBefore w:val="0"/>
        <w:numPr>
          <w:ilvl w:val="0"/>
          <w:numId w:val="2"/>
        </w:numPr>
        <w:kinsoku/>
        <w:wordWrap/>
        <w:overflowPunct/>
        <w:topLinePunct w:val="0"/>
        <w:bidi w:val="0"/>
        <w:snapToGrid/>
        <w:spacing w:before="0" w:beforeAutospacing="0" w:after="0" w:afterAutospacing="0" w:line="600" w:lineRule="exact"/>
        <w:ind w:left="420" w:leftChars="200"/>
        <w:jc w:val="both"/>
        <w:textAlignment w:val="baseline"/>
        <w:rPr>
          <w:rFonts w:hint="default" w:ascii="Times New Roman" w:hAnsi="Times New Roman" w:eastAsia="仿宋_GB2312" w:cs="仿宋"/>
          <w:b w:val="0"/>
          <w:i w:val="0"/>
          <w:caps w:val="0"/>
          <w:color w:val="000000"/>
          <w:spacing w:val="0"/>
          <w:w w:val="100"/>
          <w:kern w:val="2"/>
          <w:sz w:val="32"/>
          <w:szCs w:val="32"/>
        </w:rPr>
      </w:pPr>
      <w:r>
        <w:rPr>
          <w:rFonts w:ascii="Times New Roman" w:hAnsi="Times New Roman" w:eastAsia="仿宋_GB2312" w:cs="仿宋"/>
          <w:b w:val="0"/>
          <w:i w:val="0"/>
          <w:caps w:val="0"/>
          <w:color w:val="000000"/>
          <w:spacing w:val="0"/>
          <w:w w:val="100"/>
          <w:kern w:val="2"/>
          <w:sz w:val="32"/>
          <w:szCs w:val="32"/>
        </w:rPr>
        <w:t>我市在养犬管理方面积累了一定经验</w:t>
      </w:r>
    </w:p>
    <w:p>
      <w:pPr>
        <w:pStyle w:val="2"/>
        <w:keepNext w:val="0"/>
        <w:keepLines w:val="0"/>
        <w:pageBreakBefore w:val="0"/>
        <w:kinsoku/>
        <w:wordWrap/>
        <w:overflowPunct/>
        <w:topLinePunct w:val="0"/>
        <w:bidi w:val="0"/>
        <w:snapToGrid/>
        <w:spacing w:before="0" w:beforeAutospacing="0" w:after="0" w:afterAutospacing="0" w:line="600" w:lineRule="exact"/>
        <w:ind w:firstLine="640" w:firstLineChars="200"/>
        <w:jc w:val="both"/>
        <w:textAlignment w:val="baseline"/>
        <w:rPr>
          <w:rFonts w:hint="default" w:ascii="Times New Roman" w:hAnsi="Times New Roman" w:eastAsia="仿宋_GB2312" w:cs="仿宋"/>
          <w:b w:val="0"/>
          <w:i w:val="0"/>
          <w:caps w:val="0"/>
          <w:color w:val="000000"/>
          <w:spacing w:val="0"/>
          <w:w w:val="100"/>
          <w:kern w:val="2"/>
          <w:sz w:val="32"/>
          <w:szCs w:val="32"/>
        </w:rPr>
      </w:pPr>
      <w:r>
        <w:rPr>
          <w:rFonts w:ascii="Times New Roman" w:hAnsi="Times New Roman" w:eastAsia="仿宋_GB2312" w:cs="仿宋"/>
          <w:b w:val="0"/>
          <w:i w:val="0"/>
          <w:caps w:val="0"/>
          <w:color w:val="000000"/>
          <w:spacing w:val="0"/>
          <w:w w:val="100"/>
          <w:kern w:val="2"/>
          <w:sz w:val="32"/>
          <w:szCs w:val="32"/>
        </w:rPr>
        <w:t>2010年7月，市政府办公室发布</w:t>
      </w:r>
      <w:r>
        <w:rPr>
          <w:rFonts w:hint="eastAsia" w:ascii="Times New Roman" w:hAnsi="Times New Roman" w:cs="仿宋"/>
          <w:b w:val="0"/>
          <w:i w:val="0"/>
          <w:caps w:val="0"/>
          <w:color w:val="000000"/>
          <w:spacing w:val="0"/>
          <w:w w:val="100"/>
          <w:kern w:val="2"/>
          <w:sz w:val="32"/>
          <w:szCs w:val="32"/>
          <w:lang w:eastAsia="zh-CN"/>
        </w:rPr>
        <w:t>并</w:t>
      </w:r>
      <w:r>
        <w:rPr>
          <w:rFonts w:ascii="Times New Roman" w:hAnsi="Times New Roman" w:eastAsia="仿宋_GB2312" w:cs="仿宋"/>
          <w:b w:val="0"/>
          <w:i w:val="0"/>
          <w:caps w:val="0"/>
          <w:color w:val="000000"/>
          <w:spacing w:val="0"/>
          <w:w w:val="100"/>
          <w:kern w:val="2"/>
          <w:sz w:val="32"/>
          <w:szCs w:val="32"/>
        </w:rPr>
        <w:t>实施了《惠州市区养犬管理办法》，该办法实施以来，各职责部门开展了一些工作、规范了市区的养犬管理活动，维护了市容环境、公共秩序，并在实际工作中积累了一定经验。</w:t>
      </w:r>
    </w:p>
    <w:p>
      <w:pPr>
        <w:pStyle w:val="2"/>
        <w:keepNext w:val="0"/>
        <w:keepLines w:val="0"/>
        <w:pageBreakBefore w:val="0"/>
        <w:numPr>
          <w:ilvl w:val="0"/>
          <w:numId w:val="2"/>
        </w:numPr>
        <w:kinsoku/>
        <w:wordWrap/>
        <w:overflowPunct/>
        <w:topLinePunct w:val="0"/>
        <w:bidi w:val="0"/>
        <w:snapToGrid/>
        <w:spacing w:before="0" w:beforeAutospacing="0" w:after="0" w:afterAutospacing="0" w:line="600" w:lineRule="exact"/>
        <w:ind w:left="420" w:leftChars="200"/>
        <w:jc w:val="both"/>
        <w:textAlignment w:val="baseline"/>
        <w:rPr>
          <w:rFonts w:hint="default" w:ascii="Times New Roman" w:hAnsi="Times New Roman" w:eastAsia="仿宋_GB2312" w:cs="仿宋"/>
          <w:b w:val="0"/>
          <w:i w:val="0"/>
          <w:caps w:val="0"/>
          <w:color w:val="000000"/>
          <w:spacing w:val="0"/>
          <w:w w:val="100"/>
          <w:kern w:val="2"/>
          <w:sz w:val="32"/>
          <w:szCs w:val="32"/>
        </w:rPr>
      </w:pPr>
      <w:r>
        <w:rPr>
          <w:rFonts w:ascii="Times New Roman" w:hAnsi="Times New Roman" w:eastAsia="仿宋_GB2312" w:cs="仿宋"/>
          <w:b w:val="0"/>
          <w:i w:val="0"/>
          <w:caps w:val="0"/>
          <w:color w:val="000000"/>
          <w:spacing w:val="0"/>
          <w:w w:val="100"/>
          <w:kern w:val="2"/>
          <w:sz w:val="32"/>
          <w:szCs w:val="32"/>
        </w:rPr>
        <w:t>其他城市的立法工作为我市养犬立法提供了借鉴</w:t>
      </w:r>
    </w:p>
    <w:p>
      <w:pPr>
        <w:pStyle w:val="2"/>
        <w:keepNext w:val="0"/>
        <w:keepLines w:val="0"/>
        <w:pageBreakBefore w:val="0"/>
        <w:kinsoku/>
        <w:wordWrap/>
        <w:overflowPunct/>
        <w:topLinePunct w:val="0"/>
        <w:bidi w:val="0"/>
        <w:snapToGrid/>
        <w:spacing w:before="0" w:beforeAutospacing="0" w:after="0" w:afterAutospacing="0" w:line="600" w:lineRule="exact"/>
        <w:ind w:firstLine="640" w:firstLineChars="200"/>
        <w:jc w:val="both"/>
        <w:textAlignment w:val="baseline"/>
        <w:rPr>
          <w:rFonts w:hint="default" w:ascii="Times New Roman" w:hAnsi="Times New Roman" w:eastAsia="仿宋_GB2312" w:cs="仿宋"/>
          <w:b w:val="0"/>
          <w:i w:val="0"/>
          <w:caps w:val="0"/>
          <w:color w:val="000000"/>
          <w:spacing w:val="0"/>
          <w:w w:val="100"/>
          <w:kern w:val="2"/>
          <w:sz w:val="32"/>
          <w:szCs w:val="32"/>
        </w:rPr>
      </w:pPr>
      <w:r>
        <w:rPr>
          <w:rFonts w:ascii="Times New Roman" w:hAnsi="Times New Roman" w:eastAsia="仿宋_GB2312" w:cs="仿宋"/>
          <w:b w:val="0"/>
          <w:i w:val="0"/>
          <w:caps w:val="0"/>
          <w:color w:val="000000"/>
          <w:spacing w:val="0"/>
          <w:w w:val="100"/>
          <w:kern w:val="2"/>
          <w:sz w:val="32"/>
          <w:szCs w:val="32"/>
        </w:rPr>
        <w:t>截止日前，</w:t>
      </w:r>
      <w:r>
        <w:rPr>
          <w:rFonts w:hint="eastAsia" w:ascii="Times New Roman" w:hAnsi="Times New Roman" w:cs="仿宋"/>
          <w:b w:val="0"/>
          <w:i w:val="0"/>
          <w:caps w:val="0"/>
          <w:color w:val="000000"/>
          <w:spacing w:val="0"/>
          <w:w w:val="100"/>
          <w:kern w:val="2"/>
          <w:sz w:val="32"/>
          <w:szCs w:val="32"/>
          <w:lang w:eastAsia="zh-CN"/>
        </w:rPr>
        <w:t>包括</w:t>
      </w:r>
      <w:r>
        <w:rPr>
          <w:rFonts w:ascii="Times New Roman" w:hAnsi="Times New Roman" w:eastAsia="仿宋_GB2312" w:cs="仿宋"/>
          <w:b w:val="0"/>
          <w:i w:val="0"/>
          <w:caps w:val="0"/>
          <w:color w:val="000000"/>
          <w:spacing w:val="0"/>
          <w:w w:val="100"/>
          <w:kern w:val="2"/>
          <w:sz w:val="32"/>
          <w:szCs w:val="32"/>
        </w:rPr>
        <w:t>我省广州市、深圳市、珠海市、佛山市、东莞市等城市</w:t>
      </w:r>
      <w:r>
        <w:rPr>
          <w:rFonts w:hint="eastAsia" w:ascii="Times New Roman" w:hAnsi="Times New Roman" w:cs="仿宋"/>
          <w:b w:val="0"/>
          <w:i w:val="0"/>
          <w:caps w:val="0"/>
          <w:color w:val="000000"/>
          <w:spacing w:val="0"/>
          <w:w w:val="100"/>
          <w:kern w:val="2"/>
          <w:sz w:val="32"/>
          <w:szCs w:val="32"/>
          <w:lang w:eastAsia="zh-CN"/>
        </w:rPr>
        <w:t>在内，全国已有</w:t>
      </w:r>
      <w:r>
        <w:rPr>
          <w:rFonts w:hint="eastAsia" w:ascii="Times New Roman" w:hAnsi="Times New Roman" w:cs="仿宋"/>
          <w:b w:val="0"/>
          <w:i w:val="0"/>
          <w:caps w:val="0"/>
          <w:color w:val="000000"/>
          <w:spacing w:val="0"/>
          <w:w w:val="100"/>
          <w:kern w:val="2"/>
          <w:sz w:val="32"/>
          <w:szCs w:val="32"/>
          <w:lang w:val="en-US" w:eastAsia="zh-CN"/>
        </w:rPr>
        <w:t>120多</w:t>
      </w:r>
      <w:r>
        <w:rPr>
          <w:rFonts w:hint="eastAsia" w:ascii="Times New Roman" w:hAnsi="Times New Roman" w:cs="仿宋"/>
          <w:b w:val="0"/>
          <w:i w:val="0"/>
          <w:caps w:val="0"/>
          <w:color w:val="000000"/>
          <w:spacing w:val="0"/>
          <w:w w:val="100"/>
          <w:kern w:val="2"/>
          <w:sz w:val="32"/>
          <w:szCs w:val="32"/>
          <w:lang w:eastAsia="zh-CN"/>
        </w:rPr>
        <w:t>个</w:t>
      </w:r>
      <w:r>
        <w:rPr>
          <w:rFonts w:ascii="Times New Roman" w:hAnsi="Times New Roman" w:eastAsia="仿宋_GB2312" w:cs="仿宋"/>
          <w:b w:val="0"/>
          <w:i w:val="0"/>
          <w:caps w:val="0"/>
          <w:color w:val="000000"/>
          <w:spacing w:val="0"/>
          <w:w w:val="100"/>
          <w:kern w:val="2"/>
          <w:sz w:val="32"/>
          <w:szCs w:val="32"/>
        </w:rPr>
        <w:t>城市相继制定了养犬管理条例。这些城市在制定各自养犬立法规定中，积累了一定的经验，为我市提供了鲜活的参照，使我市能够在充分吸取和借鉴的基础上，出台符合我市实际的养犬管理条例。</w:t>
      </w:r>
    </w:p>
    <w:p>
      <w:pPr>
        <w:pStyle w:val="2"/>
        <w:keepNext w:val="0"/>
        <w:keepLines w:val="0"/>
        <w:pageBreakBefore w:val="0"/>
        <w:kinsoku/>
        <w:wordWrap/>
        <w:overflowPunct/>
        <w:topLinePunct w:val="0"/>
        <w:bidi w:val="0"/>
        <w:snapToGrid/>
        <w:spacing w:before="0" w:beforeAutospacing="0" w:after="0" w:afterAutospacing="0" w:line="600" w:lineRule="exact"/>
        <w:ind w:firstLine="643" w:firstLineChars="200"/>
        <w:jc w:val="both"/>
        <w:textAlignment w:val="baseline"/>
        <w:rPr>
          <w:rFonts w:hint="default" w:ascii="Times New Roman" w:hAnsi="Times New Roman" w:eastAsia="仿宋_GB2312" w:cs="仿宋"/>
          <w:b/>
          <w:bCs/>
          <w:i w:val="0"/>
          <w:caps w:val="0"/>
          <w:color w:val="000000"/>
          <w:spacing w:val="0"/>
          <w:w w:val="100"/>
          <w:kern w:val="2"/>
          <w:sz w:val="32"/>
          <w:szCs w:val="32"/>
        </w:rPr>
      </w:pPr>
      <w:r>
        <w:rPr>
          <w:rFonts w:ascii="Times New Roman" w:hAnsi="Times New Roman" w:eastAsia="仿宋_GB2312" w:cs="仿宋"/>
          <w:b/>
          <w:bCs/>
          <w:i w:val="0"/>
          <w:caps w:val="0"/>
          <w:color w:val="000000"/>
          <w:spacing w:val="0"/>
          <w:w w:val="100"/>
          <w:kern w:val="2"/>
          <w:sz w:val="32"/>
          <w:szCs w:val="32"/>
        </w:rPr>
        <w:t>三、《条例（草案）》的起草过程</w:t>
      </w:r>
    </w:p>
    <w:p>
      <w:pPr>
        <w:pStyle w:val="2"/>
        <w:keepNext w:val="0"/>
        <w:keepLines w:val="0"/>
        <w:pageBreakBefore w:val="0"/>
        <w:kinsoku/>
        <w:wordWrap/>
        <w:overflowPunct/>
        <w:topLinePunct w:val="0"/>
        <w:bidi w:val="0"/>
        <w:snapToGrid/>
        <w:spacing w:before="0" w:beforeAutospacing="0" w:after="0" w:afterAutospacing="0" w:line="600" w:lineRule="exact"/>
        <w:ind w:firstLine="640" w:firstLineChars="200"/>
        <w:jc w:val="both"/>
        <w:textAlignment w:val="baseline"/>
        <w:rPr>
          <w:rFonts w:hint="eastAsia" w:ascii="Times New Roman" w:hAnsi="Times New Roman" w:eastAsia="仿宋_GB2312" w:cs="仿宋"/>
          <w:b w:val="0"/>
          <w:i w:val="0"/>
          <w:caps w:val="0"/>
          <w:color w:val="000000"/>
          <w:spacing w:val="0"/>
          <w:w w:val="100"/>
          <w:kern w:val="2"/>
          <w:sz w:val="32"/>
          <w:szCs w:val="32"/>
        </w:rPr>
      </w:pPr>
      <w:r>
        <w:rPr>
          <w:rFonts w:hint="eastAsia" w:ascii="Times New Roman" w:hAnsi="Times New Roman" w:eastAsia="仿宋_GB2312" w:cs="仿宋"/>
          <w:b w:val="0"/>
          <w:i w:val="0"/>
          <w:caps w:val="0"/>
          <w:color w:val="000000"/>
          <w:spacing w:val="0"/>
          <w:w w:val="100"/>
          <w:kern w:val="2"/>
          <w:sz w:val="32"/>
          <w:szCs w:val="32"/>
        </w:rPr>
        <w:t>《条例》2019年就已列入市人大常委会</w:t>
      </w:r>
      <w:r>
        <w:rPr>
          <w:rFonts w:hint="eastAsia" w:ascii="Times New Roman" w:hAnsi="Times New Roman" w:cs="仿宋"/>
          <w:b w:val="0"/>
          <w:i w:val="0"/>
          <w:caps w:val="0"/>
          <w:color w:val="000000"/>
          <w:spacing w:val="0"/>
          <w:w w:val="100"/>
          <w:kern w:val="2"/>
          <w:sz w:val="32"/>
          <w:szCs w:val="32"/>
          <w:lang w:eastAsia="zh-CN"/>
        </w:rPr>
        <w:t>立法计划</w:t>
      </w:r>
      <w:bookmarkStart w:id="0" w:name="_GoBack"/>
      <w:r>
        <w:rPr>
          <w:rFonts w:hint="eastAsia" w:ascii="Times New Roman" w:hAnsi="Times New Roman" w:cs="仿宋"/>
          <w:b w:val="0"/>
          <w:i w:val="0"/>
          <w:caps w:val="0"/>
          <w:color w:val="000000"/>
          <w:spacing w:val="0"/>
          <w:w w:val="100"/>
          <w:kern w:val="2"/>
          <w:sz w:val="32"/>
          <w:szCs w:val="32"/>
          <w:lang w:eastAsia="zh-CN"/>
        </w:rPr>
        <w:t>预备</w:t>
      </w:r>
      <w:bookmarkEnd w:id="0"/>
      <w:r>
        <w:rPr>
          <w:rFonts w:hint="eastAsia" w:ascii="Times New Roman" w:hAnsi="Times New Roman" w:eastAsia="仿宋_GB2312" w:cs="仿宋"/>
          <w:b w:val="0"/>
          <w:i w:val="0"/>
          <w:caps w:val="0"/>
          <w:color w:val="000000"/>
          <w:spacing w:val="0"/>
          <w:w w:val="100"/>
          <w:kern w:val="2"/>
          <w:sz w:val="32"/>
          <w:szCs w:val="32"/>
        </w:rPr>
        <w:t>项目，当时名为《惠州市城市养犬管理条例》，由市公安局牵头负责起草工作。2019年4月，市公安局成立立法专项工作小组</w:t>
      </w:r>
      <w:r>
        <w:rPr>
          <w:rFonts w:hint="eastAsia" w:ascii="Times New Roman" w:hAnsi="Times New Roman" w:cs="仿宋"/>
          <w:b w:val="0"/>
          <w:i w:val="0"/>
          <w:caps w:val="0"/>
          <w:color w:val="000000"/>
          <w:spacing w:val="0"/>
          <w:w w:val="100"/>
          <w:kern w:val="2"/>
          <w:sz w:val="32"/>
          <w:szCs w:val="32"/>
          <w:lang w:eastAsia="zh-CN"/>
        </w:rPr>
        <w:t>；</w:t>
      </w:r>
      <w:r>
        <w:rPr>
          <w:rFonts w:hint="eastAsia" w:ascii="Times New Roman" w:hAnsi="Times New Roman" w:eastAsia="仿宋_GB2312" w:cs="仿宋"/>
          <w:b w:val="0"/>
          <w:i w:val="0"/>
          <w:caps w:val="0"/>
          <w:color w:val="000000"/>
          <w:spacing w:val="0"/>
          <w:w w:val="100"/>
          <w:kern w:val="2"/>
          <w:sz w:val="32"/>
          <w:szCs w:val="32"/>
        </w:rPr>
        <w:t>9月</w:t>
      </w:r>
      <w:r>
        <w:rPr>
          <w:rFonts w:hint="eastAsia" w:ascii="Times New Roman" w:hAnsi="Times New Roman" w:cs="仿宋"/>
          <w:b w:val="0"/>
          <w:i w:val="0"/>
          <w:caps w:val="0"/>
          <w:color w:val="000000"/>
          <w:spacing w:val="0"/>
          <w:w w:val="100"/>
          <w:kern w:val="2"/>
          <w:sz w:val="32"/>
          <w:szCs w:val="32"/>
          <w:lang w:eastAsia="zh-CN"/>
        </w:rPr>
        <w:t>，</w:t>
      </w:r>
      <w:r>
        <w:rPr>
          <w:rFonts w:hint="eastAsia" w:ascii="Times New Roman" w:hAnsi="Times New Roman" w:eastAsia="仿宋_GB2312" w:cs="仿宋"/>
          <w:b w:val="0"/>
          <w:i w:val="0"/>
          <w:caps w:val="0"/>
          <w:color w:val="000000"/>
          <w:spacing w:val="0"/>
          <w:w w:val="100"/>
          <w:kern w:val="2"/>
          <w:sz w:val="32"/>
          <w:szCs w:val="32"/>
        </w:rPr>
        <w:t>市公安局与市地方立法研究中心签订《条例》立法委托协议</w:t>
      </w:r>
      <w:r>
        <w:rPr>
          <w:rFonts w:hint="eastAsia" w:ascii="Times New Roman" w:hAnsi="Times New Roman" w:cs="仿宋"/>
          <w:b w:val="0"/>
          <w:i w:val="0"/>
          <w:caps w:val="0"/>
          <w:color w:val="000000"/>
          <w:spacing w:val="0"/>
          <w:w w:val="100"/>
          <w:kern w:val="2"/>
          <w:sz w:val="32"/>
          <w:szCs w:val="32"/>
          <w:lang w:eastAsia="zh-CN"/>
        </w:rPr>
        <w:t>；</w:t>
      </w:r>
      <w:r>
        <w:rPr>
          <w:rFonts w:hint="eastAsia" w:ascii="Times New Roman" w:hAnsi="Times New Roman" w:eastAsia="仿宋_GB2312" w:cs="仿宋"/>
          <w:b w:val="0"/>
          <w:i w:val="0"/>
          <w:caps w:val="0"/>
          <w:color w:val="000000"/>
          <w:spacing w:val="0"/>
          <w:w w:val="100"/>
          <w:kern w:val="2"/>
          <w:sz w:val="32"/>
          <w:szCs w:val="32"/>
        </w:rPr>
        <w:t>11月</w:t>
      </w:r>
      <w:r>
        <w:rPr>
          <w:rFonts w:hint="eastAsia" w:ascii="Times New Roman" w:hAnsi="Times New Roman" w:cs="仿宋"/>
          <w:b w:val="0"/>
          <w:i w:val="0"/>
          <w:caps w:val="0"/>
          <w:color w:val="000000"/>
          <w:spacing w:val="0"/>
          <w:w w:val="100"/>
          <w:kern w:val="2"/>
          <w:sz w:val="32"/>
          <w:szCs w:val="32"/>
          <w:lang w:eastAsia="zh-CN"/>
        </w:rPr>
        <w:t>，双方共同</w:t>
      </w:r>
      <w:r>
        <w:rPr>
          <w:rFonts w:hint="eastAsia" w:ascii="Times New Roman" w:hAnsi="Times New Roman" w:eastAsia="仿宋_GB2312" w:cs="仿宋"/>
          <w:b w:val="0"/>
          <w:i w:val="0"/>
          <w:caps w:val="0"/>
          <w:color w:val="000000"/>
          <w:spacing w:val="0"/>
          <w:w w:val="100"/>
          <w:kern w:val="2"/>
          <w:sz w:val="32"/>
          <w:szCs w:val="32"/>
        </w:rPr>
        <w:t>制定立法工作方案、立法调研计划、调研清单内容，并同时组成立法</w:t>
      </w:r>
      <w:r>
        <w:rPr>
          <w:rFonts w:hint="eastAsia" w:ascii="Times New Roman" w:hAnsi="Times New Roman" w:cs="仿宋"/>
          <w:b w:val="0"/>
          <w:i w:val="0"/>
          <w:caps w:val="0"/>
          <w:color w:val="000000"/>
          <w:spacing w:val="0"/>
          <w:w w:val="100"/>
          <w:kern w:val="2"/>
          <w:sz w:val="32"/>
          <w:szCs w:val="32"/>
          <w:lang w:eastAsia="zh-CN"/>
        </w:rPr>
        <w:t>联合</w:t>
      </w:r>
      <w:r>
        <w:rPr>
          <w:rFonts w:hint="eastAsia" w:ascii="Times New Roman" w:hAnsi="Times New Roman" w:eastAsia="仿宋_GB2312" w:cs="仿宋"/>
          <w:b w:val="0"/>
          <w:i w:val="0"/>
          <w:caps w:val="0"/>
          <w:color w:val="000000"/>
          <w:spacing w:val="0"/>
          <w:w w:val="100"/>
          <w:kern w:val="2"/>
          <w:sz w:val="32"/>
          <w:szCs w:val="32"/>
        </w:rPr>
        <w:t>团队</w:t>
      </w:r>
      <w:r>
        <w:rPr>
          <w:rFonts w:hint="eastAsia" w:ascii="Times New Roman" w:hAnsi="Times New Roman" w:cs="仿宋"/>
          <w:b w:val="0"/>
          <w:i w:val="0"/>
          <w:caps w:val="0"/>
          <w:color w:val="000000"/>
          <w:spacing w:val="0"/>
          <w:w w:val="100"/>
          <w:kern w:val="2"/>
          <w:sz w:val="32"/>
          <w:szCs w:val="32"/>
          <w:lang w:eastAsia="zh-CN"/>
        </w:rPr>
        <w:t>，</w:t>
      </w:r>
      <w:r>
        <w:rPr>
          <w:rFonts w:hint="eastAsia" w:ascii="Times New Roman" w:hAnsi="Times New Roman" w:eastAsia="仿宋_GB2312" w:cs="仿宋"/>
          <w:b w:val="0"/>
          <w:i w:val="0"/>
          <w:caps w:val="0"/>
          <w:color w:val="000000"/>
          <w:spacing w:val="0"/>
          <w:w w:val="100"/>
          <w:kern w:val="2"/>
          <w:sz w:val="32"/>
          <w:szCs w:val="32"/>
        </w:rPr>
        <w:t>启动立法调研工作。在城乡管理和综合执法、农业农村、卫生健康等部门的配合下，密集开展立法调研各项工作，先后召集各市直、县（区）部门（单位）以及动物诊疗机构、动物保护社会参加调研座谈会9次（场），发放《条例</w:t>
      </w:r>
      <w:r>
        <w:rPr>
          <w:rFonts w:hint="eastAsia" w:ascii="Times New Roman" w:hAnsi="Times New Roman" w:cs="仿宋"/>
          <w:b w:val="0"/>
          <w:i w:val="0"/>
          <w:caps w:val="0"/>
          <w:color w:val="000000"/>
          <w:spacing w:val="0"/>
          <w:w w:val="100"/>
          <w:kern w:val="2"/>
          <w:sz w:val="32"/>
          <w:szCs w:val="32"/>
          <w:lang w:eastAsia="zh-CN"/>
        </w:rPr>
        <w:t>（草案）</w:t>
      </w:r>
      <w:r>
        <w:rPr>
          <w:rFonts w:hint="eastAsia" w:ascii="Times New Roman" w:hAnsi="Times New Roman" w:eastAsia="仿宋_GB2312" w:cs="仿宋"/>
          <w:b w:val="0"/>
          <w:i w:val="0"/>
          <w:caps w:val="0"/>
          <w:color w:val="000000"/>
          <w:spacing w:val="0"/>
          <w:w w:val="100"/>
          <w:kern w:val="2"/>
          <w:sz w:val="32"/>
          <w:szCs w:val="32"/>
        </w:rPr>
        <w:t>》立法调查问卷，共收回9536份问卷，前往东莞市、佛山市调研学习养犬管理工作经验，广泛听取各方面对制定《条例</w:t>
      </w:r>
      <w:r>
        <w:rPr>
          <w:rFonts w:hint="eastAsia" w:ascii="Times New Roman" w:hAnsi="Times New Roman" w:cs="仿宋"/>
          <w:b w:val="0"/>
          <w:i w:val="0"/>
          <w:caps w:val="0"/>
          <w:color w:val="000000"/>
          <w:spacing w:val="0"/>
          <w:w w:val="100"/>
          <w:kern w:val="2"/>
          <w:sz w:val="32"/>
          <w:szCs w:val="32"/>
          <w:lang w:eastAsia="zh-CN"/>
        </w:rPr>
        <w:t>（草案）</w:t>
      </w:r>
      <w:r>
        <w:rPr>
          <w:rFonts w:hint="eastAsia" w:ascii="Times New Roman" w:hAnsi="Times New Roman" w:eastAsia="仿宋_GB2312" w:cs="仿宋"/>
          <w:b w:val="0"/>
          <w:i w:val="0"/>
          <w:caps w:val="0"/>
          <w:color w:val="000000"/>
          <w:spacing w:val="0"/>
          <w:w w:val="100"/>
          <w:kern w:val="2"/>
          <w:sz w:val="32"/>
          <w:szCs w:val="32"/>
        </w:rPr>
        <w:t>》的意见、建议，收集相关资料，梳理养犬管理工作中的经验做法和存在的突出问题，提出制定《条例</w:t>
      </w:r>
      <w:r>
        <w:rPr>
          <w:rFonts w:hint="eastAsia" w:ascii="Times New Roman" w:hAnsi="Times New Roman" w:cs="仿宋"/>
          <w:b w:val="0"/>
          <w:i w:val="0"/>
          <w:caps w:val="0"/>
          <w:color w:val="000000"/>
          <w:spacing w:val="0"/>
          <w:w w:val="100"/>
          <w:kern w:val="2"/>
          <w:sz w:val="32"/>
          <w:szCs w:val="32"/>
          <w:lang w:eastAsia="zh-CN"/>
        </w:rPr>
        <w:t>（草案）</w:t>
      </w:r>
      <w:r>
        <w:rPr>
          <w:rFonts w:hint="eastAsia" w:ascii="Times New Roman" w:hAnsi="Times New Roman" w:eastAsia="仿宋_GB2312" w:cs="仿宋"/>
          <w:b w:val="0"/>
          <w:i w:val="0"/>
          <w:caps w:val="0"/>
          <w:color w:val="000000"/>
          <w:spacing w:val="0"/>
          <w:w w:val="100"/>
          <w:kern w:val="2"/>
          <w:sz w:val="32"/>
          <w:szCs w:val="32"/>
        </w:rPr>
        <w:t>》需重点确定的制度和措施，形成十几万字的立法调研报告。在此基础上，2020年5月中旬形成了《条例（草案）》初稿；几经修改后，2021年1月上旬形成征求意见稿；2021年1月5日至2月6日，《条例（草案）》通过市政府和市公安网站等途径向社会公开征求意见，共收回122条意见。2021年2月7日，立法</w:t>
      </w:r>
      <w:r>
        <w:rPr>
          <w:rFonts w:hint="eastAsia" w:ascii="Times New Roman" w:hAnsi="Times New Roman" w:cs="仿宋"/>
          <w:b w:val="0"/>
          <w:i w:val="0"/>
          <w:caps w:val="0"/>
          <w:color w:val="000000"/>
          <w:spacing w:val="0"/>
          <w:w w:val="100"/>
          <w:kern w:val="2"/>
          <w:sz w:val="32"/>
          <w:szCs w:val="32"/>
          <w:lang w:eastAsia="zh-CN"/>
        </w:rPr>
        <w:t>联合</w:t>
      </w:r>
      <w:r>
        <w:rPr>
          <w:rFonts w:hint="eastAsia" w:ascii="Times New Roman" w:hAnsi="Times New Roman" w:eastAsia="仿宋_GB2312" w:cs="仿宋"/>
          <w:b w:val="0"/>
          <w:i w:val="0"/>
          <w:caps w:val="0"/>
          <w:color w:val="000000"/>
          <w:spacing w:val="0"/>
          <w:w w:val="100"/>
          <w:kern w:val="2"/>
          <w:sz w:val="32"/>
          <w:szCs w:val="32"/>
        </w:rPr>
        <w:t>团队召集专家修改会，根据社会意见对《条例（草案）》再次做了全面的修改。</w:t>
      </w:r>
      <w:r>
        <w:rPr>
          <w:rFonts w:hint="eastAsia" w:ascii="Times New Roman" w:hAnsi="Times New Roman" w:eastAsia="仿宋_GB2312" w:cs="仿宋"/>
          <w:b w:val="0"/>
          <w:i w:val="0"/>
          <w:caps w:val="0"/>
          <w:color w:val="auto"/>
          <w:spacing w:val="0"/>
          <w:w w:val="100"/>
          <w:kern w:val="2"/>
          <w:sz w:val="32"/>
          <w:szCs w:val="32"/>
        </w:rPr>
        <w:t>2021年3月，市政府确定市城乡管理和综合执法局作为我市养犬管理的行政主管部门。此后，立法联合团队对《条例（草案）》进行修改，调整养犬管理行政主管部门，厘清各部门责</w:t>
      </w:r>
      <w:r>
        <w:rPr>
          <w:rFonts w:hint="eastAsia" w:ascii="Times New Roman" w:hAnsi="Times New Roman" w:eastAsia="仿宋_GB2312" w:cs="仿宋"/>
          <w:b w:val="0"/>
          <w:i w:val="0"/>
          <w:caps w:val="0"/>
          <w:color w:val="000000"/>
          <w:spacing w:val="0"/>
          <w:w w:val="100"/>
          <w:kern w:val="2"/>
          <w:sz w:val="32"/>
          <w:szCs w:val="32"/>
        </w:rPr>
        <w:t>任，对《条例（草案）》全部内容进行梳理，最终于2021年4月初形成了《条例（草案）》送审稿。后因种种原因，《条例（草案）》一直未能审议。</w:t>
      </w:r>
    </w:p>
    <w:p>
      <w:pPr>
        <w:pStyle w:val="2"/>
        <w:keepNext w:val="0"/>
        <w:keepLines w:val="0"/>
        <w:pageBreakBefore w:val="0"/>
        <w:kinsoku/>
        <w:wordWrap/>
        <w:overflowPunct/>
        <w:topLinePunct w:val="0"/>
        <w:bidi w:val="0"/>
        <w:snapToGrid/>
        <w:spacing w:before="0" w:beforeAutospacing="0" w:after="0" w:afterAutospacing="0" w:line="600" w:lineRule="exact"/>
        <w:ind w:firstLine="640" w:firstLineChars="200"/>
        <w:jc w:val="both"/>
        <w:textAlignment w:val="baseline"/>
        <w:rPr>
          <w:rFonts w:hint="default" w:ascii="Times New Roman" w:hAnsi="Times New Roman" w:eastAsia="仿宋_GB2312" w:cs="仿宋"/>
          <w:b w:val="0"/>
          <w:i w:val="0"/>
          <w:caps w:val="0"/>
          <w:color w:val="000000"/>
          <w:spacing w:val="0"/>
          <w:w w:val="100"/>
          <w:sz w:val="32"/>
          <w:szCs w:val="32"/>
        </w:rPr>
      </w:pPr>
      <w:r>
        <w:rPr>
          <w:rFonts w:hint="eastAsia" w:ascii="Times New Roman" w:hAnsi="Times New Roman" w:eastAsia="仿宋_GB2312" w:cs="仿宋"/>
          <w:b w:val="0"/>
          <w:i w:val="0"/>
          <w:caps w:val="0"/>
          <w:color w:val="000000"/>
          <w:spacing w:val="0"/>
          <w:w w:val="100"/>
          <w:kern w:val="2"/>
          <w:sz w:val="32"/>
          <w:szCs w:val="32"/>
        </w:rPr>
        <w:t>2022年年初，《条例》再次列入市人大常委会2022年立法工作计划审议项目。在2022年4月立法工作专班成立会议上，正式将《惠州市城市养犬管理条例》更名为《惠州市养犬管理条例》，确定将犬只管理范围由城市拓展至农村。此后，市</w:t>
      </w:r>
      <w:r>
        <w:rPr>
          <w:rFonts w:hint="eastAsia" w:ascii="Times New Roman" w:hAnsi="Times New Roman" w:cs="仿宋"/>
          <w:b w:val="0"/>
          <w:i w:val="0"/>
          <w:caps w:val="0"/>
          <w:color w:val="000000"/>
          <w:spacing w:val="0"/>
          <w:w w:val="100"/>
          <w:kern w:val="2"/>
          <w:sz w:val="32"/>
          <w:szCs w:val="32"/>
          <w:lang w:eastAsia="zh-CN"/>
        </w:rPr>
        <w:t>城乡</w:t>
      </w:r>
      <w:r>
        <w:rPr>
          <w:rFonts w:hint="eastAsia" w:ascii="Times New Roman" w:hAnsi="Times New Roman" w:eastAsia="仿宋_GB2312" w:cs="仿宋"/>
          <w:b w:val="0"/>
          <w:i w:val="0"/>
          <w:caps w:val="0"/>
          <w:color w:val="000000"/>
          <w:spacing w:val="0"/>
          <w:w w:val="100"/>
          <w:kern w:val="2"/>
          <w:sz w:val="32"/>
          <w:szCs w:val="32"/>
        </w:rPr>
        <w:t>管</w:t>
      </w:r>
      <w:r>
        <w:rPr>
          <w:rFonts w:hint="eastAsia" w:ascii="Times New Roman" w:hAnsi="Times New Roman" w:cs="仿宋"/>
          <w:b w:val="0"/>
          <w:i w:val="0"/>
          <w:caps w:val="0"/>
          <w:color w:val="000000"/>
          <w:spacing w:val="0"/>
          <w:w w:val="100"/>
          <w:kern w:val="2"/>
          <w:sz w:val="32"/>
          <w:szCs w:val="32"/>
          <w:lang w:eastAsia="zh-CN"/>
        </w:rPr>
        <w:t>理和综合</w:t>
      </w:r>
      <w:r>
        <w:rPr>
          <w:rFonts w:hint="eastAsia" w:ascii="Times New Roman" w:hAnsi="Times New Roman" w:eastAsia="仿宋_GB2312" w:cs="仿宋"/>
          <w:b w:val="0"/>
          <w:i w:val="0"/>
          <w:caps w:val="0"/>
          <w:color w:val="000000"/>
          <w:spacing w:val="0"/>
          <w:w w:val="100"/>
          <w:kern w:val="2"/>
          <w:sz w:val="32"/>
          <w:szCs w:val="32"/>
        </w:rPr>
        <w:t>执法局与</w:t>
      </w:r>
      <w:r>
        <w:rPr>
          <w:rFonts w:hint="eastAsia" w:ascii="Times New Roman" w:hAnsi="Times New Roman" w:cs="仿宋"/>
          <w:b w:val="0"/>
          <w:i w:val="0"/>
          <w:caps w:val="0"/>
          <w:color w:val="000000"/>
          <w:spacing w:val="0"/>
          <w:w w:val="100"/>
          <w:kern w:val="2"/>
          <w:sz w:val="32"/>
          <w:szCs w:val="32"/>
          <w:lang w:eastAsia="zh-CN"/>
        </w:rPr>
        <w:t>市</w:t>
      </w:r>
      <w:r>
        <w:rPr>
          <w:rFonts w:hint="eastAsia" w:ascii="Times New Roman" w:hAnsi="Times New Roman" w:eastAsia="仿宋_GB2312" w:cs="仿宋"/>
          <w:b w:val="0"/>
          <w:i w:val="0"/>
          <w:caps w:val="0"/>
          <w:color w:val="000000"/>
          <w:spacing w:val="0"/>
          <w:w w:val="100"/>
          <w:kern w:val="2"/>
          <w:sz w:val="32"/>
          <w:szCs w:val="32"/>
        </w:rPr>
        <w:t>地方立法研究中心</w:t>
      </w:r>
      <w:r>
        <w:rPr>
          <w:rFonts w:hint="eastAsia" w:ascii="Times New Roman" w:hAnsi="Times New Roman" w:cs="仿宋"/>
          <w:b w:val="0"/>
          <w:i w:val="0"/>
          <w:caps w:val="0"/>
          <w:color w:val="000000"/>
          <w:spacing w:val="0"/>
          <w:w w:val="100"/>
          <w:kern w:val="2"/>
          <w:sz w:val="32"/>
          <w:szCs w:val="32"/>
          <w:lang w:eastAsia="zh-CN"/>
        </w:rPr>
        <w:t>重新</w:t>
      </w:r>
      <w:r>
        <w:rPr>
          <w:rFonts w:hint="eastAsia" w:ascii="Times New Roman" w:hAnsi="Times New Roman" w:eastAsia="仿宋_GB2312" w:cs="仿宋"/>
          <w:b w:val="0"/>
          <w:i w:val="0"/>
          <w:caps w:val="0"/>
          <w:color w:val="000000"/>
          <w:spacing w:val="0"/>
          <w:w w:val="100"/>
          <w:kern w:val="2"/>
          <w:sz w:val="32"/>
          <w:szCs w:val="32"/>
        </w:rPr>
        <w:t>组成立法</w:t>
      </w:r>
      <w:r>
        <w:rPr>
          <w:rFonts w:hint="eastAsia" w:ascii="Times New Roman" w:hAnsi="Times New Roman" w:cs="仿宋"/>
          <w:b w:val="0"/>
          <w:i w:val="0"/>
          <w:caps w:val="0"/>
          <w:color w:val="000000"/>
          <w:spacing w:val="0"/>
          <w:w w:val="100"/>
          <w:kern w:val="2"/>
          <w:sz w:val="32"/>
          <w:szCs w:val="32"/>
          <w:lang w:eastAsia="zh-CN"/>
        </w:rPr>
        <w:t>联合</w:t>
      </w:r>
      <w:r>
        <w:rPr>
          <w:rFonts w:hint="eastAsia" w:ascii="Times New Roman" w:hAnsi="Times New Roman" w:eastAsia="仿宋_GB2312" w:cs="仿宋"/>
          <w:b w:val="0"/>
          <w:i w:val="0"/>
          <w:caps w:val="0"/>
          <w:color w:val="000000"/>
          <w:spacing w:val="0"/>
          <w:w w:val="100"/>
          <w:kern w:val="2"/>
          <w:sz w:val="32"/>
          <w:szCs w:val="32"/>
        </w:rPr>
        <w:t>团队，对公安、农业农村、卫生健康等部门及各县（区）开展补充调研，先后赴县（区）进行农村养犬情况调研，设计针对农村养犬管理的立法调查问卷，召开与动物诊疗机构协会的调研座谈，对城市和乡镇的养犬管理现状和存在的问题进行重新摸底，更新调研报告，反复对《条例（草案）》进行梳理修改，2022年6月形成征求意见稿，并通过市政府</w:t>
      </w:r>
      <w:r>
        <w:rPr>
          <w:rFonts w:hint="eastAsia" w:ascii="Times New Roman" w:hAnsi="Times New Roman" w:cs="仿宋"/>
          <w:b w:val="0"/>
          <w:i w:val="0"/>
          <w:caps w:val="0"/>
          <w:color w:val="000000"/>
          <w:spacing w:val="0"/>
          <w:w w:val="100"/>
          <w:kern w:val="2"/>
          <w:sz w:val="32"/>
          <w:szCs w:val="32"/>
          <w:lang w:eastAsia="zh-CN"/>
        </w:rPr>
        <w:t>及</w:t>
      </w:r>
      <w:r>
        <w:rPr>
          <w:rFonts w:hint="eastAsia" w:ascii="Times New Roman" w:hAnsi="Times New Roman" w:eastAsia="仿宋_GB2312" w:cs="仿宋"/>
          <w:b w:val="0"/>
          <w:i w:val="0"/>
          <w:caps w:val="0"/>
          <w:color w:val="000000"/>
          <w:spacing w:val="0"/>
          <w:w w:val="100"/>
          <w:kern w:val="2"/>
          <w:sz w:val="32"/>
          <w:szCs w:val="32"/>
        </w:rPr>
        <w:t>城乡管理和综合执法局网站等途径向各部门及社会公众公开征求意见，共收回100余条意见，根据意见对《条例（草案）》多次做了全面的修改，2022年7月形成了《条例（草案）》送审稿。</w:t>
      </w:r>
    </w:p>
    <w:p>
      <w:pPr>
        <w:keepNext w:val="0"/>
        <w:keepLines w:val="0"/>
        <w:pageBreakBefore w:val="0"/>
        <w:kinsoku/>
        <w:wordWrap/>
        <w:overflowPunct/>
        <w:topLinePunct w:val="0"/>
        <w:bidi w:val="0"/>
        <w:snapToGrid/>
        <w:spacing w:before="0" w:beforeAutospacing="0" w:after="0" w:afterAutospacing="0" w:line="600" w:lineRule="exact"/>
        <w:ind w:firstLine="643" w:firstLineChars="200"/>
        <w:jc w:val="both"/>
        <w:textAlignment w:val="baseline"/>
        <w:rPr>
          <w:rFonts w:ascii="Times New Roman" w:hAnsi="Times New Roman" w:eastAsia="仿宋_GB2312" w:cs="仿宋"/>
          <w:b/>
          <w:bCs/>
          <w:i w:val="0"/>
          <w:caps w:val="0"/>
          <w:color w:val="000000"/>
          <w:spacing w:val="0"/>
          <w:w w:val="100"/>
          <w:sz w:val="32"/>
          <w:szCs w:val="32"/>
        </w:rPr>
      </w:pPr>
      <w:r>
        <w:rPr>
          <w:rFonts w:hint="eastAsia" w:ascii="Times New Roman" w:hAnsi="Times New Roman" w:eastAsia="仿宋_GB2312" w:cs="仿宋"/>
          <w:b/>
          <w:bCs/>
          <w:i w:val="0"/>
          <w:caps w:val="0"/>
          <w:color w:val="000000"/>
          <w:spacing w:val="0"/>
          <w:w w:val="100"/>
          <w:sz w:val="32"/>
          <w:szCs w:val="32"/>
        </w:rPr>
        <w:t>四、制定《条例》的主要依据</w:t>
      </w:r>
    </w:p>
    <w:p>
      <w:pPr>
        <w:pStyle w:val="2"/>
        <w:keepNext w:val="0"/>
        <w:keepLines w:val="0"/>
        <w:pageBreakBefore w:val="0"/>
        <w:kinsoku/>
        <w:wordWrap/>
        <w:overflowPunct/>
        <w:topLinePunct w:val="0"/>
        <w:bidi w:val="0"/>
        <w:snapToGrid/>
        <w:spacing w:before="0" w:beforeAutospacing="0" w:after="0" w:afterAutospacing="0" w:line="600" w:lineRule="exact"/>
        <w:ind w:firstLine="640" w:firstLineChars="200"/>
        <w:jc w:val="both"/>
        <w:textAlignment w:val="baseline"/>
        <w:rPr>
          <w:rFonts w:hint="default" w:ascii="Times New Roman" w:hAnsi="Times New Roman" w:eastAsia="仿宋_GB2312" w:cs="仿宋"/>
          <w:b w:val="0"/>
          <w:i w:val="0"/>
          <w:caps w:val="0"/>
          <w:color w:val="000000"/>
          <w:spacing w:val="0"/>
          <w:w w:val="100"/>
          <w:kern w:val="2"/>
          <w:sz w:val="32"/>
          <w:szCs w:val="32"/>
        </w:rPr>
      </w:pPr>
      <w:r>
        <w:rPr>
          <w:rFonts w:ascii="Times New Roman" w:hAnsi="Times New Roman" w:eastAsia="仿宋_GB2312" w:cs="仿宋"/>
          <w:b w:val="0"/>
          <w:i w:val="0"/>
          <w:caps w:val="0"/>
          <w:color w:val="000000"/>
          <w:spacing w:val="0"/>
          <w:w w:val="100"/>
          <w:kern w:val="2"/>
          <w:sz w:val="32"/>
          <w:szCs w:val="32"/>
        </w:rPr>
        <w:t>1.《中华人民共和国民法典》</w:t>
      </w:r>
    </w:p>
    <w:p>
      <w:pPr>
        <w:pStyle w:val="2"/>
        <w:keepNext w:val="0"/>
        <w:keepLines w:val="0"/>
        <w:pageBreakBefore w:val="0"/>
        <w:kinsoku/>
        <w:wordWrap/>
        <w:overflowPunct/>
        <w:topLinePunct w:val="0"/>
        <w:bidi w:val="0"/>
        <w:snapToGrid/>
        <w:spacing w:before="0" w:beforeAutospacing="0" w:after="0" w:afterAutospacing="0" w:line="600" w:lineRule="exact"/>
        <w:ind w:firstLine="640" w:firstLineChars="200"/>
        <w:jc w:val="both"/>
        <w:textAlignment w:val="baseline"/>
        <w:rPr>
          <w:rFonts w:hint="default" w:ascii="Times New Roman" w:hAnsi="Times New Roman" w:eastAsia="仿宋_GB2312" w:cs="仿宋"/>
          <w:b w:val="0"/>
          <w:i w:val="0"/>
          <w:caps w:val="0"/>
          <w:color w:val="000000"/>
          <w:spacing w:val="0"/>
          <w:w w:val="100"/>
          <w:kern w:val="2"/>
          <w:sz w:val="32"/>
          <w:szCs w:val="32"/>
        </w:rPr>
      </w:pPr>
      <w:r>
        <w:rPr>
          <w:rFonts w:ascii="Times New Roman" w:hAnsi="Times New Roman" w:eastAsia="仿宋_GB2312" w:cs="仿宋"/>
          <w:b w:val="0"/>
          <w:i w:val="0"/>
          <w:caps w:val="0"/>
          <w:color w:val="000000"/>
          <w:spacing w:val="0"/>
          <w:w w:val="100"/>
          <w:kern w:val="2"/>
          <w:sz w:val="32"/>
          <w:szCs w:val="32"/>
        </w:rPr>
        <w:t>2.《中华人民共和国治安管理处罚法》</w:t>
      </w:r>
    </w:p>
    <w:p>
      <w:pPr>
        <w:pStyle w:val="2"/>
        <w:keepNext w:val="0"/>
        <w:keepLines w:val="0"/>
        <w:pageBreakBefore w:val="0"/>
        <w:kinsoku/>
        <w:wordWrap/>
        <w:overflowPunct/>
        <w:topLinePunct w:val="0"/>
        <w:bidi w:val="0"/>
        <w:snapToGrid/>
        <w:spacing w:before="0" w:beforeAutospacing="0" w:after="0" w:afterAutospacing="0" w:line="600" w:lineRule="exact"/>
        <w:ind w:firstLine="640" w:firstLineChars="200"/>
        <w:jc w:val="both"/>
        <w:textAlignment w:val="baseline"/>
        <w:rPr>
          <w:rFonts w:hint="default" w:ascii="Times New Roman" w:hAnsi="Times New Roman" w:eastAsia="仿宋_GB2312" w:cs="仿宋"/>
          <w:b w:val="0"/>
          <w:i w:val="0"/>
          <w:caps w:val="0"/>
          <w:color w:val="000000"/>
          <w:spacing w:val="0"/>
          <w:w w:val="100"/>
          <w:kern w:val="2"/>
          <w:sz w:val="32"/>
          <w:szCs w:val="32"/>
        </w:rPr>
      </w:pPr>
      <w:r>
        <w:rPr>
          <w:rFonts w:ascii="Times New Roman" w:hAnsi="Times New Roman" w:eastAsia="仿宋_GB2312" w:cs="仿宋"/>
          <w:b w:val="0"/>
          <w:i w:val="0"/>
          <w:caps w:val="0"/>
          <w:color w:val="000000"/>
          <w:spacing w:val="0"/>
          <w:w w:val="100"/>
          <w:kern w:val="2"/>
          <w:sz w:val="32"/>
          <w:szCs w:val="32"/>
        </w:rPr>
        <w:t>3.《中华人民共和国动物防疫法》</w:t>
      </w:r>
    </w:p>
    <w:p>
      <w:pPr>
        <w:pStyle w:val="2"/>
        <w:keepNext w:val="0"/>
        <w:keepLines w:val="0"/>
        <w:pageBreakBefore w:val="0"/>
        <w:kinsoku/>
        <w:wordWrap/>
        <w:overflowPunct/>
        <w:topLinePunct w:val="0"/>
        <w:bidi w:val="0"/>
        <w:snapToGrid/>
        <w:spacing w:before="0" w:beforeAutospacing="0" w:after="0" w:afterAutospacing="0" w:line="600" w:lineRule="exact"/>
        <w:ind w:firstLine="640" w:firstLineChars="200"/>
        <w:jc w:val="both"/>
        <w:textAlignment w:val="baseline"/>
        <w:rPr>
          <w:rFonts w:hint="default" w:ascii="Times New Roman" w:hAnsi="Times New Roman" w:eastAsia="仿宋_GB2312" w:cs="仿宋"/>
          <w:b w:val="0"/>
          <w:i w:val="0"/>
          <w:caps w:val="0"/>
          <w:color w:val="000000"/>
          <w:spacing w:val="0"/>
          <w:w w:val="100"/>
          <w:kern w:val="2"/>
          <w:sz w:val="32"/>
          <w:szCs w:val="32"/>
        </w:rPr>
      </w:pPr>
      <w:r>
        <w:rPr>
          <w:rFonts w:ascii="Times New Roman" w:hAnsi="Times New Roman" w:eastAsia="仿宋_GB2312" w:cs="仿宋"/>
          <w:b w:val="0"/>
          <w:i w:val="0"/>
          <w:caps w:val="0"/>
          <w:color w:val="000000"/>
          <w:spacing w:val="0"/>
          <w:w w:val="100"/>
          <w:kern w:val="2"/>
          <w:sz w:val="32"/>
          <w:szCs w:val="32"/>
        </w:rPr>
        <w:t>4.《中华人民共和国传染病防治法》</w:t>
      </w:r>
    </w:p>
    <w:p>
      <w:pPr>
        <w:pStyle w:val="2"/>
        <w:keepNext w:val="0"/>
        <w:keepLines w:val="0"/>
        <w:pageBreakBefore w:val="0"/>
        <w:kinsoku/>
        <w:wordWrap/>
        <w:overflowPunct/>
        <w:topLinePunct w:val="0"/>
        <w:bidi w:val="0"/>
        <w:snapToGrid/>
        <w:spacing w:before="0" w:beforeAutospacing="0" w:after="0" w:afterAutospacing="0" w:line="600" w:lineRule="exact"/>
        <w:ind w:firstLine="640" w:firstLineChars="200"/>
        <w:jc w:val="both"/>
        <w:textAlignment w:val="baseline"/>
        <w:rPr>
          <w:rFonts w:hint="default" w:ascii="Times New Roman" w:hAnsi="Times New Roman" w:eastAsia="仿宋_GB2312" w:cs="仿宋"/>
          <w:b w:val="0"/>
          <w:i w:val="0"/>
          <w:caps w:val="0"/>
          <w:color w:val="000000"/>
          <w:spacing w:val="0"/>
          <w:w w:val="100"/>
          <w:kern w:val="2"/>
          <w:sz w:val="32"/>
          <w:szCs w:val="32"/>
        </w:rPr>
      </w:pPr>
      <w:r>
        <w:rPr>
          <w:rFonts w:ascii="Times New Roman" w:hAnsi="Times New Roman" w:eastAsia="仿宋_GB2312" w:cs="仿宋"/>
          <w:b w:val="0"/>
          <w:i w:val="0"/>
          <w:caps w:val="0"/>
          <w:color w:val="000000"/>
          <w:spacing w:val="0"/>
          <w:w w:val="100"/>
          <w:kern w:val="2"/>
          <w:sz w:val="32"/>
          <w:szCs w:val="32"/>
        </w:rPr>
        <w:t>5.《广东省爱国卫生工作条例》</w:t>
      </w:r>
    </w:p>
    <w:p>
      <w:pPr>
        <w:pStyle w:val="2"/>
        <w:keepNext w:val="0"/>
        <w:keepLines w:val="0"/>
        <w:pageBreakBefore w:val="0"/>
        <w:kinsoku/>
        <w:wordWrap/>
        <w:overflowPunct/>
        <w:topLinePunct w:val="0"/>
        <w:bidi w:val="0"/>
        <w:snapToGrid/>
        <w:spacing w:before="0" w:beforeAutospacing="0" w:after="0" w:afterAutospacing="0" w:line="600" w:lineRule="exact"/>
        <w:ind w:firstLine="640" w:firstLineChars="200"/>
        <w:jc w:val="both"/>
        <w:textAlignment w:val="baseline"/>
        <w:rPr>
          <w:rFonts w:hint="default" w:ascii="Times New Roman" w:hAnsi="Times New Roman" w:eastAsia="仿宋_GB2312" w:cs="仿宋"/>
          <w:b w:val="0"/>
          <w:i w:val="0"/>
          <w:caps w:val="0"/>
          <w:color w:val="000000"/>
          <w:spacing w:val="0"/>
          <w:w w:val="100"/>
          <w:kern w:val="2"/>
          <w:sz w:val="32"/>
          <w:szCs w:val="32"/>
        </w:rPr>
      </w:pPr>
      <w:r>
        <w:rPr>
          <w:rFonts w:ascii="Times New Roman" w:hAnsi="Times New Roman" w:eastAsia="仿宋_GB2312" w:cs="仿宋"/>
          <w:b w:val="0"/>
          <w:i w:val="0"/>
          <w:caps w:val="0"/>
          <w:color w:val="000000"/>
          <w:spacing w:val="0"/>
          <w:w w:val="100"/>
          <w:kern w:val="2"/>
          <w:sz w:val="32"/>
          <w:szCs w:val="32"/>
        </w:rPr>
        <w:t>6.《广东省动物防疫条例》</w:t>
      </w:r>
    </w:p>
    <w:p>
      <w:pPr>
        <w:pStyle w:val="2"/>
        <w:keepNext w:val="0"/>
        <w:keepLines w:val="0"/>
        <w:pageBreakBefore w:val="0"/>
        <w:kinsoku/>
        <w:wordWrap/>
        <w:overflowPunct/>
        <w:topLinePunct w:val="0"/>
        <w:bidi w:val="0"/>
        <w:snapToGrid/>
        <w:spacing w:before="0" w:beforeAutospacing="0" w:after="0" w:afterAutospacing="0" w:line="600" w:lineRule="exact"/>
        <w:ind w:firstLine="643" w:firstLineChars="200"/>
        <w:jc w:val="both"/>
        <w:textAlignment w:val="baseline"/>
        <w:rPr>
          <w:rFonts w:hint="default" w:ascii="Times New Roman" w:hAnsi="Times New Roman" w:eastAsia="仿宋_GB2312" w:cs="仿宋"/>
          <w:b/>
          <w:bCs/>
          <w:i w:val="0"/>
          <w:caps w:val="0"/>
          <w:color w:val="000000"/>
          <w:spacing w:val="0"/>
          <w:w w:val="100"/>
          <w:kern w:val="2"/>
          <w:sz w:val="32"/>
          <w:szCs w:val="32"/>
        </w:rPr>
      </w:pPr>
      <w:r>
        <w:rPr>
          <w:rFonts w:ascii="Times New Roman" w:hAnsi="Times New Roman" w:eastAsia="仿宋_GB2312" w:cs="仿宋"/>
          <w:b/>
          <w:bCs/>
          <w:i w:val="0"/>
          <w:caps w:val="0"/>
          <w:color w:val="000000"/>
          <w:spacing w:val="0"/>
          <w:w w:val="100"/>
          <w:kern w:val="2"/>
          <w:sz w:val="32"/>
          <w:szCs w:val="32"/>
        </w:rPr>
        <w:t>五、</w:t>
      </w:r>
      <w:r>
        <w:rPr>
          <w:rFonts w:ascii="Times New Roman" w:hAnsi="Times New Roman" w:eastAsia="仿宋_GB2312" w:cs="仿宋"/>
          <w:b/>
          <w:bCs/>
          <w:i w:val="0"/>
          <w:caps w:val="0"/>
          <w:color w:val="000000"/>
          <w:spacing w:val="0"/>
          <w:w w:val="100"/>
          <w:sz w:val="32"/>
          <w:szCs w:val="32"/>
        </w:rPr>
        <w:t>《条例》（草案）</w:t>
      </w:r>
      <w:r>
        <w:rPr>
          <w:rFonts w:ascii="Times New Roman" w:hAnsi="Times New Roman" w:eastAsia="仿宋_GB2312" w:cs="仿宋"/>
          <w:b/>
          <w:bCs/>
          <w:i w:val="0"/>
          <w:caps w:val="0"/>
          <w:color w:val="000000"/>
          <w:spacing w:val="0"/>
          <w:w w:val="100"/>
          <w:kern w:val="2"/>
          <w:sz w:val="32"/>
          <w:szCs w:val="32"/>
        </w:rPr>
        <w:t>的主要内容</w:t>
      </w:r>
    </w:p>
    <w:p>
      <w:pPr>
        <w:pStyle w:val="2"/>
        <w:keepNext w:val="0"/>
        <w:keepLines w:val="0"/>
        <w:pageBreakBefore w:val="0"/>
        <w:kinsoku/>
        <w:wordWrap/>
        <w:overflowPunct/>
        <w:topLinePunct w:val="0"/>
        <w:bidi w:val="0"/>
        <w:snapToGrid/>
        <w:spacing w:before="0" w:beforeAutospacing="0" w:after="0" w:afterAutospacing="0" w:line="600" w:lineRule="exact"/>
        <w:ind w:firstLine="640" w:firstLineChars="200"/>
        <w:jc w:val="both"/>
        <w:textAlignment w:val="baseline"/>
        <w:rPr>
          <w:rFonts w:hint="default" w:ascii="Times New Roman" w:hAnsi="Times New Roman" w:eastAsia="仿宋_GB2312" w:cs="仿宋_GB2312"/>
          <w:b w:val="0"/>
          <w:i w:val="0"/>
          <w:caps w:val="0"/>
          <w:color w:val="000000"/>
          <w:spacing w:val="0"/>
          <w:w w:val="100"/>
          <w:kern w:val="2"/>
          <w:sz w:val="32"/>
          <w:szCs w:val="32"/>
        </w:rPr>
      </w:pPr>
      <w:r>
        <w:rPr>
          <w:rFonts w:ascii="Times New Roman" w:hAnsi="Times New Roman" w:eastAsia="仿宋_GB2312" w:cs="仿宋_GB2312"/>
          <w:b w:val="0"/>
          <w:i w:val="0"/>
          <w:caps w:val="0"/>
          <w:color w:val="000000"/>
          <w:spacing w:val="0"/>
          <w:w w:val="100"/>
          <w:sz w:val="32"/>
          <w:szCs w:val="32"/>
        </w:rPr>
        <w:t>《条例（草案）》</w:t>
      </w:r>
      <w:r>
        <w:rPr>
          <w:rFonts w:ascii="Times New Roman" w:hAnsi="Times New Roman" w:eastAsia="仿宋_GB2312" w:cs="仿宋_GB2312"/>
          <w:b w:val="0"/>
          <w:i w:val="0"/>
          <w:caps w:val="0"/>
          <w:color w:val="000000"/>
          <w:spacing w:val="0"/>
          <w:w w:val="100"/>
          <w:kern w:val="2"/>
          <w:sz w:val="32"/>
          <w:szCs w:val="32"/>
        </w:rPr>
        <w:t>共2</w:t>
      </w:r>
      <w:r>
        <w:rPr>
          <w:rFonts w:hint="default" w:ascii="Times New Roman" w:hAnsi="Times New Roman" w:eastAsia="仿宋_GB2312" w:cs="仿宋_GB2312"/>
          <w:b w:val="0"/>
          <w:i w:val="0"/>
          <w:caps w:val="0"/>
          <w:color w:val="000000"/>
          <w:spacing w:val="0"/>
          <w:w w:val="100"/>
          <w:kern w:val="2"/>
          <w:sz w:val="32"/>
          <w:szCs w:val="32"/>
        </w:rPr>
        <w:t>8</w:t>
      </w:r>
      <w:r>
        <w:rPr>
          <w:rFonts w:ascii="Times New Roman" w:hAnsi="Times New Roman" w:eastAsia="仿宋_GB2312" w:cs="仿宋_GB2312"/>
          <w:b w:val="0"/>
          <w:i w:val="0"/>
          <w:caps w:val="0"/>
          <w:color w:val="000000"/>
          <w:spacing w:val="0"/>
          <w:w w:val="100"/>
          <w:kern w:val="2"/>
          <w:sz w:val="32"/>
          <w:szCs w:val="32"/>
        </w:rPr>
        <w:t>条，</w:t>
      </w:r>
      <w:r>
        <w:rPr>
          <w:rFonts w:hint="eastAsia" w:ascii="Times New Roman" w:hAnsi="Times New Roman" w:cs="仿宋_GB2312"/>
          <w:b w:val="0"/>
          <w:i w:val="0"/>
          <w:caps w:val="0"/>
          <w:color w:val="000000"/>
          <w:spacing w:val="0"/>
          <w:w w:val="100"/>
          <w:kern w:val="2"/>
          <w:sz w:val="32"/>
          <w:szCs w:val="32"/>
          <w:lang w:eastAsia="zh-CN"/>
        </w:rPr>
        <w:t>不分章节，</w:t>
      </w:r>
      <w:r>
        <w:rPr>
          <w:rFonts w:ascii="Times New Roman" w:hAnsi="Times New Roman" w:eastAsia="仿宋_GB2312" w:cs="仿宋_GB2312"/>
          <w:b w:val="0"/>
          <w:i w:val="0"/>
          <w:caps w:val="0"/>
          <w:color w:val="000000"/>
          <w:spacing w:val="0"/>
          <w:w w:val="100"/>
          <w:kern w:val="2"/>
          <w:sz w:val="32"/>
          <w:szCs w:val="32"/>
        </w:rPr>
        <w:t>主要包括以下内容：</w:t>
      </w:r>
    </w:p>
    <w:p>
      <w:pPr>
        <w:pStyle w:val="2"/>
        <w:keepNext w:val="0"/>
        <w:keepLines w:val="0"/>
        <w:pageBreakBefore w:val="0"/>
        <w:numPr>
          <w:ilvl w:val="0"/>
          <w:numId w:val="3"/>
        </w:numPr>
        <w:kinsoku/>
        <w:wordWrap/>
        <w:overflowPunct/>
        <w:topLinePunct w:val="0"/>
        <w:bidi w:val="0"/>
        <w:snapToGrid/>
        <w:spacing w:before="0" w:beforeAutospacing="0" w:after="0" w:afterAutospacing="0" w:line="600" w:lineRule="exact"/>
        <w:ind w:left="0" w:firstLine="640"/>
        <w:jc w:val="both"/>
        <w:textAlignment w:val="baseline"/>
        <w:rPr>
          <w:rFonts w:hint="default" w:ascii="Times New Roman" w:hAnsi="Times New Roman" w:eastAsia="仿宋_GB2312" w:cs="仿宋_GB2312"/>
          <w:b w:val="0"/>
          <w:i w:val="0"/>
          <w:caps w:val="0"/>
          <w:color w:val="000000"/>
          <w:spacing w:val="0"/>
          <w:w w:val="100"/>
          <w:kern w:val="2"/>
          <w:sz w:val="32"/>
          <w:szCs w:val="32"/>
        </w:rPr>
      </w:pPr>
      <w:r>
        <w:rPr>
          <w:rFonts w:ascii="Times New Roman" w:hAnsi="Times New Roman" w:eastAsia="仿宋_GB2312" w:cs="仿宋_GB2312"/>
          <w:b w:val="0"/>
          <w:i w:val="0"/>
          <w:caps w:val="0"/>
          <w:color w:val="000000"/>
          <w:spacing w:val="0"/>
          <w:w w:val="100"/>
          <w:kern w:val="2"/>
          <w:sz w:val="32"/>
          <w:szCs w:val="32"/>
        </w:rPr>
        <w:t>关于立法目的和适用范围</w:t>
      </w:r>
    </w:p>
    <w:p>
      <w:pPr>
        <w:pStyle w:val="2"/>
        <w:keepNext w:val="0"/>
        <w:keepLines w:val="0"/>
        <w:pageBreakBefore w:val="0"/>
        <w:kinsoku/>
        <w:wordWrap/>
        <w:overflowPunct/>
        <w:topLinePunct w:val="0"/>
        <w:bidi w:val="0"/>
        <w:snapToGrid/>
        <w:spacing w:before="0" w:beforeAutospacing="0" w:after="0" w:afterAutospacing="0" w:line="600" w:lineRule="exact"/>
        <w:ind w:firstLine="640" w:firstLineChars="200"/>
        <w:jc w:val="both"/>
        <w:textAlignment w:val="baseline"/>
        <w:rPr>
          <w:rStyle w:val="11"/>
          <w:rFonts w:hint="default" w:ascii="Times New Roman" w:hAnsi="Times New Roman" w:eastAsia="仿宋_GB2312" w:cs="仿宋_GB2312"/>
          <w:b w:val="0"/>
          <w:i w:val="0"/>
          <w:caps w:val="0"/>
          <w:color w:val="000000"/>
          <w:spacing w:val="0"/>
          <w:w w:val="100"/>
          <w:sz w:val="32"/>
          <w:szCs w:val="32"/>
        </w:rPr>
      </w:pPr>
      <w:r>
        <w:rPr>
          <w:rFonts w:ascii="Times New Roman" w:hAnsi="Times New Roman" w:eastAsia="仿宋_GB2312" w:cs="仿宋_GB2312"/>
          <w:b w:val="0"/>
          <w:i w:val="0"/>
          <w:caps w:val="0"/>
          <w:color w:val="000000"/>
          <w:spacing w:val="0"/>
          <w:w w:val="100"/>
          <w:sz w:val="32"/>
          <w:szCs w:val="32"/>
        </w:rPr>
        <w:t>《条例（草案）》规定，为了加强养犬管理，规范养犬行为，保障公众健康和人身安全，维护社会公共秩序和市容环境卫生，根据有关法律法规，结合本市实际，制定本条例。本市行政区域内养犬行为以及对养犬的管理活动，适用本条例。</w:t>
      </w:r>
      <w:r>
        <w:rPr>
          <w:rStyle w:val="11"/>
          <w:rFonts w:ascii="Times New Roman" w:hAnsi="Times New Roman" w:eastAsia="仿宋_GB2312" w:cs="仿宋_GB2312"/>
          <w:b w:val="0"/>
          <w:i w:val="0"/>
          <w:caps w:val="0"/>
          <w:color w:val="000000"/>
          <w:spacing w:val="0"/>
          <w:w w:val="100"/>
          <w:sz w:val="32"/>
          <w:szCs w:val="32"/>
        </w:rPr>
        <w:t xml:space="preserve"> </w:t>
      </w:r>
    </w:p>
    <w:p>
      <w:pPr>
        <w:pStyle w:val="2"/>
        <w:keepNext w:val="0"/>
        <w:keepLines w:val="0"/>
        <w:pageBreakBefore w:val="0"/>
        <w:numPr>
          <w:ilvl w:val="0"/>
          <w:numId w:val="3"/>
        </w:numPr>
        <w:kinsoku/>
        <w:wordWrap/>
        <w:overflowPunct/>
        <w:topLinePunct w:val="0"/>
        <w:bidi w:val="0"/>
        <w:snapToGrid/>
        <w:spacing w:before="0" w:beforeAutospacing="0" w:after="0" w:afterAutospacing="0" w:line="600" w:lineRule="exact"/>
        <w:ind w:left="0" w:firstLine="640"/>
        <w:jc w:val="both"/>
        <w:textAlignment w:val="baseline"/>
        <w:rPr>
          <w:rFonts w:hint="default" w:ascii="Times New Roman" w:hAnsi="Times New Roman" w:eastAsia="仿宋_GB2312" w:cs="仿宋_GB2312"/>
          <w:b w:val="0"/>
          <w:i w:val="0"/>
          <w:caps w:val="0"/>
          <w:color w:val="000000"/>
          <w:spacing w:val="0"/>
          <w:w w:val="100"/>
          <w:sz w:val="32"/>
          <w:szCs w:val="32"/>
        </w:rPr>
      </w:pPr>
      <w:r>
        <w:rPr>
          <w:rFonts w:ascii="Times New Roman" w:hAnsi="Times New Roman" w:eastAsia="仿宋_GB2312" w:cs="仿宋_GB2312"/>
          <w:b w:val="0"/>
          <w:i w:val="0"/>
          <w:caps w:val="0"/>
          <w:color w:val="000000"/>
          <w:spacing w:val="0"/>
          <w:w w:val="100"/>
          <w:sz w:val="32"/>
          <w:szCs w:val="32"/>
        </w:rPr>
        <w:t>关于养犬管理工作职责</w:t>
      </w:r>
    </w:p>
    <w:p>
      <w:pPr>
        <w:keepNext w:val="0"/>
        <w:keepLines w:val="0"/>
        <w:pageBreakBefore w:val="0"/>
        <w:kinsoku/>
        <w:wordWrap/>
        <w:overflowPunct/>
        <w:topLinePunct w:val="0"/>
        <w:bidi w:val="0"/>
        <w:snapToGrid/>
        <w:spacing w:before="0" w:beforeAutospacing="0" w:after="0" w:afterAutospacing="0" w:line="600" w:lineRule="exact"/>
        <w:ind w:firstLine="640" w:firstLineChars="200"/>
        <w:jc w:val="both"/>
        <w:textAlignment w:val="baseline"/>
        <w:rPr>
          <w:rFonts w:ascii="Times New Roman" w:hAnsi="Times New Roman" w:eastAsia="仿宋_GB2312" w:cs="仿宋_GB2312"/>
          <w:b w:val="0"/>
          <w:i w:val="0"/>
          <w:caps w:val="0"/>
          <w:color w:val="000000"/>
          <w:spacing w:val="0"/>
          <w:w w:val="100"/>
          <w:sz w:val="32"/>
        </w:rPr>
      </w:pPr>
      <w:r>
        <w:rPr>
          <w:rFonts w:hint="eastAsia" w:ascii="Times New Roman" w:hAnsi="Times New Roman" w:eastAsia="仿宋_GB2312" w:cs="仿宋_GB2312"/>
          <w:b w:val="0"/>
          <w:i w:val="0"/>
          <w:caps w:val="0"/>
          <w:color w:val="000000"/>
          <w:spacing w:val="0"/>
          <w:w w:val="100"/>
          <w:sz w:val="32"/>
          <w:szCs w:val="32"/>
        </w:rPr>
        <w:t>《条例（草案）》规定，城乡管理和综合执法部门是养犬管理行政主管部门，负责组织实施本条例。</w:t>
      </w:r>
      <w:r>
        <w:rPr>
          <w:rFonts w:hint="eastAsia" w:ascii="Times New Roman" w:hAnsi="Times New Roman" w:eastAsia="仿宋_GB2312" w:cs="仿宋_GB2312"/>
          <w:b w:val="0"/>
          <w:i w:val="0"/>
          <w:caps w:val="0"/>
          <w:color w:val="000000"/>
          <w:spacing w:val="0"/>
          <w:w w:val="100"/>
          <w:sz w:val="32"/>
          <w:szCs w:val="32"/>
          <w:lang w:eastAsia="zh-CN"/>
        </w:rPr>
        <w:t>公安、</w:t>
      </w:r>
      <w:r>
        <w:rPr>
          <w:rFonts w:hint="eastAsia" w:ascii="Times New Roman" w:hAnsi="Times New Roman" w:eastAsia="仿宋_GB2312" w:cs="仿宋_GB2312"/>
          <w:b w:val="0"/>
          <w:i w:val="0"/>
          <w:caps w:val="0"/>
          <w:color w:val="000000"/>
          <w:spacing w:val="0"/>
          <w:w w:val="100"/>
          <w:sz w:val="32"/>
          <w:szCs w:val="32"/>
        </w:rPr>
        <w:t>农业农村、市场监督、卫生健康、住房和城乡建设等部门按照各自职责、共同做好养犬管理相关工作，街道办事处、乡（镇）人民政府配合有关行政管理部门做好所辖区内养犬管理工作。村（居）民委员会、业主委员会、物业服务人、社会团体组织协助、配合养犬管理工作的职责。同时规定了城乡管理和综合执法部门应当开发建立养犬管理和服务的数字电子信息系统，并与其他相关行政管理部门实行养犬登记、免疫和处罚等信息共享服务。</w:t>
      </w:r>
    </w:p>
    <w:p>
      <w:pPr>
        <w:keepNext w:val="0"/>
        <w:keepLines w:val="0"/>
        <w:pageBreakBefore w:val="0"/>
        <w:kinsoku/>
        <w:wordWrap/>
        <w:overflowPunct/>
        <w:topLinePunct w:val="0"/>
        <w:bidi w:val="0"/>
        <w:snapToGrid/>
        <w:spacing w:before="0" w:beforeAutospacing="0" w:after="0" w:afterAutospacing="0" w:line="600" w:lineRule="exact"/>
        <w:ind w:firstLine="640" w:firstLineChars="200"/>
        <w:jc w:val="both"/>
        <w:textAlignment w:val="baseline"/>
        <w:rPr>
          <w:rFonts w:ascii="Times New Roman" w:hAnsi="Times New Roman" w:eastAsia="仿宋_GB2312" w:cs="仿宋_GB2312"/>
          <w:b w:val="0"/>
          <w:i w:val="0"/>
          <w:caps w:val="0"/>
          <w:color w:val="000000"/>
          <w:spacing w:val="0"/>
          <w:w w:val="100"/>
          <w:sz w:val="32"/>
        </w:rPr>
      </w:pPr>
      <w:r>
        <w:rPr>
          <w:rFonts w:hint="eastAsia" w:ascii="Times New Roman" w:hAnsi="Times New Roman" w:eastAsia="仿宋_GB2312" w:cs="仿宋_GB2312"/>
          <w:b w:val="0"/>
          <w:i w:val="0"/>
          <w:caps w:val="0"/>
          <w:color w:val="000000"/>
          <w:spacing w:val="0"/>
          <w:w w:val="100"/>
          <w:sz w:val="32"/>
          <w:szCs w:val="32"/>
        </w:rPr>
        <w:t>（三）</w:t>
      </w:r>
      <w:r>
        <w:rPr>
          <w:rFonts w:hint="eastAsia" w:ascii="Times New Roman" w:hAnsi="Times New Roman" w:eastAsia="仿宋_GB2312" w:cs="仿宋_GB2312"/>
          <w:b w:val="0"/>
          <w:i w:val="0"/>
          <w:caps w:val="0"/>
          <w:color w:val="000000"/>
          <w:spacing w:val="0"/>
          <w:w w:val="100"/>
          <w:sz w:val="32"/>
          <w:szCs w:val="32"/>
          <w:lang w:eastAsia="zh-CN"/>
        </w:rPr>
        <w:t>关于</w:t>
      </w:r>
      <w:r>
        <w:rPr>
          <w:rFonts w:hint="eastAsia" w:ascii="Times New Roman" w:hAnsi="Times New Roman" w:eastAsia="仿宋_GB2312" w:cs="仿宋_GB2312"/>
          <w:b w:val="0"/>
          <w:i w:val="0"/>
          <w:caps w:val="0"/>
          <w:color w:val="000000"/>
          <w:spacing w:val="0"/>
          <w:w w:val="100"/>
          <w:sz w:val="32"/>
          <w:szCs w:val="32"/>
        </w:rPr>
        <w:t>分区管理</w:t>
      </w:r>
    </w:p>
    <w:p>
      <w:pPr>
        <w:keepNext w:val="0"/>
        <w:keepLines w:val="0"/>
        <w:pageBreakBefore w:val="0"/>
        <w:kinsoku/>
        <w:wordWrap/>
        <w:overflowPunct/>
        <w:topLinePunct w:val="0"/>
        <w:bidi w:val="0"/>
        <w:snapToGrid/>
        <w:spacing w:before="0" w:beforeAutospacing="0" w:after="0" w:afterAutospacing="0" w:line="600" w:lineRule="exact"/>
        <w:ind w:firstLine="640" w:firstLineChars="200"/>
        <w:jc w:val="both"/>
        <w:textAlignment w:val="baseline"/>
        <w:rPr>
          <w:rFonts w:ascii="Times New Roman" w:hAnsi="Times New Roman" w:eastAsia="仿宋_GB2312" w:cs="仿宋_GB2312"/>
          <w:b w:val="0"/>
          <w:i w:val="0"/>
          <w:caps w:val="0"/>
          <w:color w:val="000000"/>
          <w:spacing w:val="0"/>
          <w:w w:val="100"/>
          <w:sz w:val="32"/>
        </w:rPr>
      </w:pPr>
      <w:r>
        <w:rPr>
          <w:rFonts w:hint="eastAsia" w:ascii="Times New Roman" w:hAnsi="Times New Roman" w:eastAsia="仿宋_GB2312" w:cs="仿宋_GB2312"/>
          <w:b w:val="0"/>
          <w:i w:val="0"/>
          <w:caps w:val="0"/>
          <w:color w:val="000000"/>
          <w:spacing w:val="0"/>
          <w:w w:val="100"/>
          <w:sz w:val="32"/>
          <w:szCs w:val="32"/>
        </w:rPr>
        <w:t>结合我市实际，我市养犬分为重点管理区和一般管理区</w:t>
      </w:r>
      <w:r>
        <w:rPr>
          <w:rFonts w:hint="eastAsia" w:ascii="Times New Roman" w:hAnsi="Times New Roman" w:eastAsia="仿宋_GB2312" w:cs="仿宋_GB2312"/>
          <w:b w:val="0"/>
          <w:i w:val="0"/>
          <w:caps w:val="0"/>
          <w:color w:val="000000"/>
          <w:spacing w:val="0"/>
          <w:w w:val="100"/>
          <w:sz w:val="32"/>
        </w:rPr>
        <w:t>，</w:t>
      </w:r>
      <w:r>
        <w:rPr>
          <w:rFonts w:hint="eastAsia" w:ascii="Times New Roman" w:hAnsi="Times New Roman" w:eastAsia="仿宋_GB2312" w:cs="仿宋_GB2312"/>
          <w:b w:val="0"/>
          <w:i w:val="0"/>
          <w:caps w:val="0"/>
          <w:color w:val="000000"/>
          <w:spacing w:val="0"/>
          <w:w w:val="100"/>
          <w:sz w:val="32"/>
          <w:szCs w:val="32"/>
        </w:rPr>
        <w:t>实行分区管理。</w:t>
      </w:r>
      <w:r>
        <w:rPr>
          <w:rFonts w:hint="eastAsia" w:ascii="Times New Roman" w:hAnsi="Times New Roman" w:eastAsia="仿宋_GB2312" w:cs="Times New Roman"/>
          <w:b w:val="0"/>
          <w:bCs w:val="0"/>
          <w:i w:val="0"/>
          <w:caps w:val="0"/>
          <w:color w:val="000000"/>
          <w:spacing w:val="0"/>
          <w:sz w:val="32"/>
          <w:szCs w:val="32"/>
          <w:shd w:val="clear" w:color="auto" w:fill="auto"/>
          <w:lang w:val="en-US" w:eastAsia="zh-CN" w:bidi="ar-SA"/>
        </w:rPr>
        <w:t>重点管理区为城市建成区</w:t>
      </w:r>
      <w:r>
        <w:rPr>
          <w:rFonts w:hint="eastAsia" w:ascii="Times New Roman" w:eastAsia="仿宋_GB2312" w:cs="Times New Roman"/>
          <w:b w:val="0"/>
          <w:bCs w:val="0"/>
          <w:i w:val="0"/>
          <w:caps w:val="0"/>
          <w:spacing w:val="0"/>
          <w:sz w:val="32"/>
          <w:szCs w:val="32"/>
          <w:shd w:val="clear" w:color="auto" w:fill="auto"/>
          <w:lang w:val="en-US" w:eastAsia="zh-CN" w:bidi="ar-SA"/>
        </w:rPr>
        <w:t>和其他实行城市化管理的区域，</w:t>
      </w:r>
      <w:r>
        <w:rPr>
          <w:rFonts w:hint="eastAsia" w:ascii="Times New Roman" w:hAnsi="Times New Roman" w:eastAsia="仿宋_GB2312" w:cs="仿宋_GB2312"/>
          <w:b w:val="0"/>
          <w:i w:val="0"/>
          <w:caps w:val="0"/>
          <w:color w:val="000000"/>
          <w:spacing w:val="0"/>
          <w:w w:val="100"/>
          <w:sz w:val="32"/>
          <w:szCs w:val="32"/>
        </w:rPr>
        <w:t>一般管理区为重点管理区以外的区域。对重点管理区和一般管理区在养犬管理规范实行分类分区管控，一方面在重点管理区严格犬只登记、免疫、禁养、携犬出户的管理；另一方面对一般管理区养犬规定了免疫制度以及未经免疫不得携犬外出的规定。</w:t>
      </w:r>
    </w:p>
    <w:p>
      <w:pPr>
        <w:pStyle w:val="2"/>
        <w:keepNext w:val="0"/>
        <w:keepLines w:val="0"/>
        <w:pageBreakBefore w:val="0"/>
        <w:kinsoku/>
        <w:wordWrap/>
        <w:overflowPunct/>
        <w:topLinePunct w:val="0"/>
        <w:bidi w:val="0"/>
        <w:snapToGrid/>
        <w:spacing w:before="0" w:beforeAutospacing="0" w:after="0" w:afterAutospacing="0" w:line="600" w:lineRule="exact"/>
        <w:ind w:firstLine="640" w:firstLineChars="200"/>
        <w:jc w:val="both"/>
        <w:textAlignment w:val="baseline"/>
        <w:rPr>
          <w:rFonts w:hint="default" w:ascii="Times New Roman" w:hAnsi="Times New Roman" w:eastAsia="仿宋_GB2312" w:cs="仿宋_GB2312"/>
          <w:b w:val="0"/>
          <w:i w:val="0"/>
          <w:caps w:val="0"/>
          <w:color w:val="000000"/>
          <w:spacing w:val="0"/>
          <w:w w:val="100"/>
          <w:kern w:val="2"/>
          <w:sz w:val="32"/>
          <w:szCs w:val="32"/>
        </w:rPr>
      </w:pPr>
      <w:r>
        <w:rPr>
          <w:rFonts w:ascii="Times New Roman" w:hAnsi="Times New Roman" w:eastAsia="仿宋_GB2312" w:cs="仿宋_GB2312"/>
          <w:b w:val="0"/>
          <w:i w:val="0"/>
          <w:caps w:val="0"/>
          <w:color w:val="000000"/>
          <w:spacing w:val="0"/>
          <w:w w:val="100"/>
          <w:kern w:val="2"/>
          <w:sz w:val="32"/>
          <w:szCs w:val="32"/>
        </w:rPr>
        <w:t>（四）</w:t>
      </w:r>
      <w:r>
        <w:rPr>
          <w:rFonts w:hint="eastAsia" w:ascii="Times New Roman" w:hAnsi="Times New Roman" w:cs="仿宋_GB2312"/>
          <w:b w:val="0"/>
          <w:i w:val="0"/>
          <w:caps w:val="0"/>
          <w:color w:val="000000"/>
          <w:spacing w:val="0"/>
          <w:w w:val="100"/>
          <w:kern w:val="2"/>
          <w:sz w:val="32"/>
          <w:szCs w:val="32"/>
          <w:lang w:eastAsia="zh-CN"/>
        </w:rPr>
        <w:t>关于</w:t>
      </w:r>
      <w:r>
        <w:rPr>
          <w:rFonts w:ascii="Times New Roman" w:hAnsi="Times New Roman" w:eastAsia="仿宋_GB2312" w:cs="仿宋_GB2312"/>
          <w:b w:val="0"/>
          <w:i w:val="0"/>
          <w:caps w:val="0"/>
          <w:color w:val="000000"/>
          <w:spacing w:val="0"/>
          <w:w w:val="100"/>
          <w:kern w:val="2"/>
          <w:sz w:val="32"/>
          <w:szCs w:val="32"/>
        </w:rPr>
        <w:t>规范养犬人的养犬行为</w:t>
      </w:r>
    </w:p>
    <w:p>
      <w:pPr>
        <w:pStyle w:val="5"/>
        <w:keepNext w:val="0"/>
        <w:keepLines w:val="0"/>
        <w:pageBreakBefore w:val="0"/>
        <w:shd w:val="clear" w:color="auto" w:fill="FFFFFF"/>
        <w:kinsoku/>
        <w:wordWrap/>
        <w:overflowPunct/>
        <w:topLinePunct w:val="0"/>
        <w:bidi w:val="0"/>
        <w:snapToGrid/>
        <w:spacing w:before="0" w:beforeAutospacing="0" w:after="0" w:afterAutospacing="0" w:line="600" w:lineRule="exact"/>
        <w:ind w:firstLine="640" w:firstLineChars="200"/>
        <w:jc w:val="both"/>
        <w:textAlignment w:val="baseline"/>
        <w:rPr>
          <w:rFonts w:ascii="Times New Roman" w:hAnsi="Times New Roman" w:eastAsia="仿宋_GB2312" w:cs="仿宋_GB2312"/>
          <w:b w:val="0"/>
          <w:i w:val="0"/>
          <w:caps w:val="0"/>
          <w:color w:val="000000"/>
          <w:spacing w:val="0"/>
          <w:w w:val="100"/>
          <w:kern w:val="2"/>
          <w:sz w:val="32"/>
          <w:szCs w:val="32"/>
        </w:rPr>
      </w:pPr>
      <w:r>
        <w:rPr>
          <w:rFonts w:hint="eastAsia" w:ascii="Times New Roman" w:hAnsi="Times New Roman" w:eastAsia="仿宋_GB2312" w:cs="仿宋_GB2312"/>
          <w:b w:val="0"/>
          <w:i w:val="0"/>
          <w:caps w:val="0"/>
          <w:color w:val="000000"/>
          <w:spacing w:val="0"/>
          <w:w w:val="100"/>
          <w:kern w:val="2"/>
          <w:sz w:val="32"/>
          <w:szCs w:val="32"/>
        </w:rPr>
        <w:t>一是我市城市养犬禁止饲养、繁殖、销售烈性犬。二是养犬虽然是市民自主选择的一种生活方式，但养犬行为必须要符合法律法规的要求，遵守社会公德，养犬人不得放任犬只干扰他人正常工作和休息，不得放任犬只恐吓他人，不得驱使犬只伤害他人，不得遗弃、虐待犬只。三是由养犬引发的人身伤害、公共卫生、环境污染等社会问题已经成为群众关心、媒体关注的热点和焦点。因此，进一步规范养犬行为，努力提高养犬人自律意识十分重要。</w:t>
      </w:r>
      <w:r>
        <w:rPr>
          <w:rFonts w:hint="eastAsia" w:ascii="Times New Roman" w:hAnsi="Times New Roman" w:eastAsia="仿宋_GB2312" w:cs="仿宋_GB2312"/>
          <w:b w:val="0"/>
          <w:i w:val="0"/>
          <w:caps w:val="0"/>
          <w:color w:val="000000"/>
          <w:spacing w:val="0"/>
          <w:w w:val="100"/>
          <w:sz w:val="32"/>
          <w:szCs w:val="32"/>
        </w:rPr>
        <w:t>《条例（草案）》</w:t>
      </w:r>
      <w:r>
        <w:rPr>
          <w:rFonts w:hint="eastAsia" w:ascii="Times New Roman" w:hAnsi="Times New Roman" w:eastAsia="仿宋_GB2312" w:cs="仿宋_GB2312"/>
          <w:b w:val="0"/>
          <w:i w:val="0"/>
          <w:caps w:val="0"/>
          <w:color w:val="000000"/>
          <w:spacing w:val="0"/>
          <w:w w:val="100"/>
          <w:kern w:val="2"/>
          <w:sz w:val="32"/>
          <w:szCs w:val="32"/>
        </w:rPr>
        <w:t>第八条明确了养犬人应当符合的条件。</w:t>
      </w:r>
    </w:p>
    <w:p>
      <w:pPr>
        <w:pStyle w:val="5"/>
        <w:keepNext w:val="0"/>
        <w:keepLines w:val="0"/>
        <w:pageBreakBefore w:val="0"/>
        <w:shd w:val="clear" w:color="auto" w:fill="FFFFFF"/>
        <w:kinsoku/>
        <w:wordWrap/>
        <w:overflowPunct/>
        <w:topLinePunct w:val="0"/>
        <w:bidi w:val="0"/>
        <w:snapToGrid/>
        <w:spacing w:before="0" w:beforeAutospacing="0" w:after="0" w:afterAutospacing="0" w:line="600" w:lineRule="exact"/>
        <w:ind w:firstLine="420"/>
        <w:jc w:val="left"/>
        <w:textAlignment w:val="baseline"/>
        <w:rPr>
          <w:rFonts w:ascii="Times New Roman" w:hAnsi="Times New Roman" w:eastAsia="仿宋_GB2312" w:cs="仿宋_GB2312"/>
          <w:b w:val="0"/>
          <w:i w:val="0"/>
          <w:caps w:val="0"/>
          <w:color w:val="000000"/>
          <w:spacing w:val="0"/>
          <w:w w:val="100"/>
          <w:kern w:val="2"/>
          <w:sz w:val="32"/>
          <w:szCs w:val="32"/>
        </w:rPr>
      </w:pPr>
      <w:r>
        <w:rPr>
          <w:rFonts w:hint="eastAsia" w:ascii="Times New Roman" w:hAnsi="Times New Roman" w:eastAsia="仿宋_GB2312" w:cs="仿宋_GB2312"/>
          <w:b w:val="0"/>
          <w:i w:val="0"/>
          <w:caps w:val="0"/>
          <w:color w:val="000000"/>
          <w:spacing w:val="0"/>
          <w:w w:val="100"/>
          <w:kern w:val="2"/>
          <w:sz w:val="32"/>
          <w:szCs w:val="32"/>
        </w:rPr>
        <w:t>（</w:t>
      </w:r>
      <w:r>
        <w:rPr>
          <w:rFonts w:hint="eastAsia" w:ascii="Times New Roman" w:hAnsi="Times New Roman" w:eastAsia="仿宋_GB2312" w:cs="仿宋_GB2312"/>
          <w:b w:val="0"/>
          <w:i w:val="0"/>
          <w:caps w:val="0"/>
          <w:color w:val="000000"/>
          <w:spacing w:val="0"/>
          <w:w w:val="100"/>
          <w:kern w:val="2"/>
          <w:sz w:val="32"/>
          <w:szCs w:val="32"/>
          <w:lang w:val="en-US" w:eastAsia="zh-CN"/>
        </w:rPr>
        <w:t>五</w:t>
      </w:r>
      <w:r>
        <w:rPr>
          <w:rFonts w:hint="eastAsia" w:ascii="Times New Roman" w:hAnsi="Times New Roman" w:eastAsia="仿宋_GB2312" w:cs="仿宋_GB2312"/>
          <w:b w:val="0"/>
          <w:i w:val="0"/>
          <w:caps w:val="0"/>
          <w:color w:val="000000"/>
          <w:spacing w:val="0"/>
          <w:w w:val="100"/>
          <w:kern w:val="2"/>
          <w:sz w:val="32"/>
          <w:szCs w:val="32"/>
        </w:rPr>
        <w:t>）关于养犬实行强制免疫制度、登记制度</w:t>
      </w:r>
    </w:p>
    <w:p>
      <w:pPr>
        <w:pStyle w:val="5"/>
        <w:keepNext w:val="0"/>
        <w:keepLines w:val="0"/>
        <w:pageBreakBefore w:val="0"/>
        <w:shd w:val="clear" w:color="auto" w:fill="FFFFFF"/>
        <w:kinsoku/>
        <w:wordWrap/>
        <w:overflowPunct/>
        <w:topLinePunct w:val="0"/>
        <w:bidi w:val="0"/>
        <w:snapToGrid/>
        <w:spacing w:before="0" w:beforeAutospacing="0" w:after="0" w:afterAutospacing="0" w:line="600" w:lineRule="exact"/>
        <w:ind w:firstLine="640" w:firstLineChars="200"/>
        <w:jc w:val="both"/>
        <w:textAlignment w:val="baseline"/>
        <w:rPr>
          <w:rFonts w:hint="eastAsia" w:ascii="Times New Roman" w:hAnsi="Times New Roman" w:eastAsia="仿宋_GB2312" w:cs="仿宋_GB2312"/>
          <w:b w:val="0"/>
          <w:i w:val="0"/>
          <w:caps w:val="0"/>
          <w:color w:val="000000"/>
          <w:spacing w:val="0"/>
          <w:w w:val="100"/>
          <w:kern w:val="2"/>
          <w:sz w:val="32"/>
          <w:szCs w:val="32"/>
        </w:rPr>
      </w:pPr>
      <w:r>
        <w:rPr>
          <w:rFonts w:hint="eastAsia" w:ascii="Times New Roman" w:hAnsi="Times New Roman" w:eastAsia="仿宋_GB2312" w:cs="仿宋_GB2312"/>
          <w:b w:val="0"/>
          <w:i w:val="0"/>
          <w:caps w:val="0"/>
          <w:color w:val="000000"/>
          <w:spacing w:val="0"/>
          <w:w w:val="100"/>
          <w:kern w:val="2"/>
          <w:sz w:val="32"/>
          <w:szCs w:val="32"/>
        </w:rPr>
        <w:t>为了规范人们的养犬行为，必须从源头上把关，养犬实行强制免疫制度、登记制度是做好养犬管理工作的源头性、基础性工作。</w:t>
      </w:r>
      <w:r>
        <w:rPr>
          <w:rFonts w:hint="eastAsia" w:ascii="Times New Roman" w:hAnsi="Times New Roman" w:eastAsia="仿宋_GB2312" w:cs="仿宋_GB2312"/>
          <w:b w:val="0"/>
          <w:i w:val="0"/>
          <w:caps w:val="0"/>
          <w:color w:val="000000"/>
          <w:spacing w:val="0"/>
          <w:w w:val="100"/>
          <w:sz w:val="32"/>
          <w:szCs w:val="32"/>
        </w:rPr>
        <w:t>《条例（草案）》</w:t>
      </w:r>
      <w:r>
        <w:rPr>
          <w:rFonts w:hint="eastAsia" w:ascii="Times New Roman" w:hAnsi="Times New Roman" w:eastAsia="仿宋_GB2312" w:cs="仿宋_GB2312"/>
          <w:b w:val="0"/>
          <w:i w:val="0"/>
          <w:caps w:val="0"/>
          <w:color w:val="000000"/>
          <w:spacing w:val="0"/>
          <w:w w:val="100"/>
          <w:kern w:val="2"/>
          <w:sz w:val="32"/>
          <w:szCs w:val="32"/>
        </w:rPr>
        <w:t>第</w:t>
      </w:r>
      <w:r>
        <w:rPr>
          <w:rFonts w:hint="eastAsia" w:ascii="Times New Roman" w:hAnsi="Times New Roman" w:eastAsia="仿宋_GB2312" w:cs="仿宋_GB2312"/>
          <w:b w:val="0"/>
          <w:i w:val="0"/>
          <w:caps w:val="0"/>
          <w:color w:val="000000"/>
          <w:spacing w:val="0"/>
          <w:w w:val="100"/>
          <w:kern w:val="2"/>
          <w:sz w:val="32"/>
          <w:szCs w:val="32"/>
          <w:lang w:eastAsia="zh-CN"/>
        </w:rPr>
        <w:t>八</w:t>
      </w:r>
      <w:r>
        <w:rPr>
          <w:rFonts w:hint="eastAsia" w:ascii="Times New Roman" w:hAnsi="Times New Roman" w:eastAsia="仿宋_GB2312" w:cs="仿宋_GB2312"/>
          <w:b w:val="0"/>
          <w:i w:val="0"/>
          <w:caps w:val="0"/>
          <w:color w:val="000000"/>
          <w:spacing w:val="0"/>
          <w:w w:val="100"/>
          <w:kern w:val="2"/>
          <w:sz w:val="32"/>
          <w:szCs w:val="32"/>
        </w:rPr>
        <w:t>条</w:t>
      </w:r>
      <w:r>
        <w:rPr>
          <w:rFonts w:hint="eastAsia" w:ascii="Times New Roman" w:hAnsi="Times New Roman" w:eastAsia="仿宋_GB2312" w:cs="仿宋_GB2312"/>
          <w:b w:val="0"/>
          <w:i w:val="0"/>
          <w:caps w:val="0"/>
          <w:color w:val="000000"/>
          <w:spacing w:val="0"/>
          <w:w w:val="100"/>
          <w:kern w:val="2"/>
          <w:sz w:val="32"/>
          <w:szCs w:val="32"/>
          <w:lang w:eastAsia="zh-CN"/>
        </w:rPr>
        <w:t>第三款</w:t>
      </w:r>
      <w:r>
        <w:rPr>
          <w:rFonts w:hint="eastAsia" w:ascii="Times New Roman" w:hAnsi="Times New Roman" w:eastAsia="仿宋_GB2312" w:cs="仿宋_GB2312"/>
          <w:b w:val="0"/>
          <w:i w:val="0"/>
          <w:caps w:val="0"/>
          <w:color w:val="000000"/>
          <w:spacing w:val="0"/>
          <w:w w:val="100"/>
          <w:kern w:val="2"/>
          <w:sz w:val="32"/>
          <w:szCs w:val="32"/>
        </w:rPr>
        <w:t>规定</w:t>
      </w:r>
      <w:r>
        <w:rPr>
          <w:rFonts w:hint="eastAsia" w:ascii="Times New Roman" w:hAnsi="Times New Roman" w:eastAsia="仿宋_GB2312" w:cs="仿宋_GB2312"/>
          <w:b w:val="0"/>
          <w:i w:val="0"/>
          <w:caps w:val="0"/>
          <w:color w:val="000000"/>
          <w:spacing w:val="0"/>
          <w:w w:val="100"/>
          <w:kern w:val="2"/>
          <w:sz w:val="32"/>
          <w:szCs w:val="32"/>
          <w:lang w:eastAsia="zh-CN"/>
        </w:rPr>
        <w:t>了</w:t>
      </w:r>
      <w:r>
        <w:rPr>
          <w:rFonts w:hint="eastAsia" w:ascii="Times New Roman" w:hAnsi="Times New Roman" w:eastAsia="仿宋_GB2312" w:cs="仿宋_GB2312"/>
          <w:b w:val="0"/>
          <w:i w:val="0"/>
          <w:caps w:val="0"/>
          <w:color w:val="000000"/>
          <w:spacing w:val="0"/>
          <w:w w:val="100"/>
          <w:kern w:val="2"/>
          <w:sz w:val="32"/>
          <w:szCs w:val="32"/>
        </w:rPr>
        <w:t>养犬实行强制免疫制度确保犬只进行了狂犬疫苗接种，避免对人身安全造成隐患；第</w:t>
      </w:r>
      <w:r>
        <w:rPr>
          <w:rFonts w:hint="eastAsia" w:ascii="Times New Roman" w:hAnsi="Times New Roman" w:eastAsia="仿宋_GB2312" w:cs="仿宋_GB2312"/>
          <w:b w:val="0"/>
          <w:i w:val="0"/>
          <w:caps w:val="0"/>
          <w:color w:val="000000"/>
          <w:spacing w:val="0"/>
          <w:w w:val="100"/>
          <w:kern w:val="2"/>
          <w:sz w:val="32"/>
          <w:szCs w:val="32"/>
          <w:lang w:eastAsia="zh-CN"/>
        </w:rPr>
        <w:t>十</w:t>
      </w:r>
      <w:r>
        <w:rPr>
          <w:rFonts w:hint="eastAsia" w:ascii="Times New Roman" w:hAnsi="Times New Roman" w:eastAsia="仿宋_GB2312" w:cs="仿宋_GB2312"/>
          <w:b w:val="0"/>
          <w:i w:val="0"/>
          <w:caps w:val="0"/>
          <w:color w:val="000000"/>
          <w:spacing w:val="0"/>
          <w:w w:val="100"/>
          <w:kern w:val="2"/>
          <w:sz w:val="32"/>
          <w:szCs w:val="32"/>
        </w:rPr>
        <w:t>条规定了养犬管理登记制度，对应该登记的信息作出了具体规定，要求应当为犬只植入电子标识或者采集生物</w:t>
      </w:r>
      <w:r>
        <w:rPr>
          <w:rFonts w:hint="eastAsia" w:ascii="Times New Roman" w:hAnsi="Times New Roman" w:eastAsia="仿宋_GB2312" w:cs="仿宋_GB2312"/>
          <w:b w:val="0"/>
          <w:i w:val="0"/>
          <w:caps w:val="0"/>
          <w:spacing w:val="0"/>
          <w:w w:val="100"/>
          <w:sz w:val="32"/>
          <w:szCs w:val="32"/>
        </w:rPr>
        <w:t>识别标识</w:t>
      </w:r>
      <w:r>
        <w:rPr>
          <w:rFonts w:hint="eastAsia" w:ascii="Times New Roman" w:hAnsi="Times New Roman" w:eastAsia="仿宋_GB2312" w:cs="仿宋_GB2312"/>
          <w:b w:val="0"/>
          <w:i w:val="0"/>
          <w:caps w:val="0"/>
          <w:color w:val="000000"/>
          <w:spacing w:val="0"/>
          <w:w w:val="100"/>
          <w:kern w:val="2"/>
          <w:sz w:val="32"/>
          <w:szCs w:val="32"/>
        </w:rPr>
        <w:t>。实行养犬登记制度，既可有效提高养犬管理工作的效率，也便于犬主寻找走失的犬只，还有利于解决犬只伤人产生的纠纷。</w:t>
      </w:r>
    </w:p>
    <w:p>
      <w:pPr>
        <w:pStyle w:val="5"/>
        <w:keepNext w:val="0"/>
        <w:keepLines w:val="0"/>
        <w:pageBreakBefore w:val="0"/>
        <w:widowControl/>
        <w:shd w:val="clear" w:color="auto" w:fill="FFFFFF"/>
        <w:kinsoku/>
        <w:wordWrap/>
        <w:overflowPunct/>
        <w:topLinePunct w:val="0"/>
        <w:bidi w:val="0"/>
        <w:snapToGrid/>
        <w:spacing w:before="0" w:beforeAutospacing="0" w:after="0" w:afterAutospacing="0" w:line="600" w:lineRule="exact"/>
        <w:ind w:firstLine="640" w:firstLineChars="200"/>
        <w:jc w:val="left"/>
        <w:textAlignment w:val="baseline"/>
        <w:rPr>
          <w:rFonts w:ascii="Times New Roman" w:hAnsi="Times New Roman" w:eastAsia="仿宋_GB2312" w:cs="仿宋_GB2312"/>
          <w:b w:val="0"/>
          <w:i w:val="0"/>
          <w:caps w:val="0"/>
          <w:color w:val="000000"/>
          <w:spacing w:val="0"/>
          <w:w w:val="100"/>
          <w:kern w:val="2"/>
          <w:sz w:val="32"/>
          <w:szCs w:val="32"/>
        </w:rPr>
      </w:pPr>
      <w:r>
        <w:rPr>
          <w:rFonts w:hint="eastAsia" w:ascii="Times New Roman" w:hAnsi="Times New Roman" w:eastAsia="仿宋_GB2312" w:cs="仿宋_GB2312"/>
          <w:b w:val="0"/>
          <w:i w:val="0"/>
          <w:caps w:val="0"/>
          <w:color w:val="000000"/>
          <w:spacing w:val="0"/>
          <w:w w:val="100"/>
          <w:kern w:val="2"/>
          <w:sz w:val="32"/>
          <w:szCs w:val="32"/>
        </w:rPr>
        <w:t>（</w:t>
      </w:r>
      <w:r>
        <w:rPr>
          <w:rFonts w:hint="eastAsia" w:ascii="Times New Roman" w:hAnsi="Times New Roman" w:eastAsia="仿宋_GB2312" w:cs="仿宋_GB2312"/>
          <w:b w:val="0"/>
          <w:i w:val="0"/>
          <w:caps w:val="0"/>
          <w:color w:val="000000"/>
          <w:spacing w:val="0"/>
          <w:w w:val="100"/>
          <w:kern w:val="2"/>
          <w:sz w:val="32"/>
          <w:szCs w:val="32"/>
          <w:lang w:val="en-US" w:eastAsia="zh-CN"/>
        </w:rPr>
        <w:t>六</w:t>
      </w:r>
      <w:r>
        <w:rPr>
          <w:rFonts w:hint="eastAsia" w:ascii="Times New Roman" w:hAnsi="Times New Roman" w:eastAsia="仿宋_GB2312" w:cs="仿宋_GB2312"/>
          <w:b w:val="0"/>
          <w:i w:val="0"/>
          <w:caps w:val="0"/>
          <w:color w:val="000000"/>
          <w:spacing w:val="0"/>
          <w:w w:val="100"/>
          <w:kern w:val="2"/>
          <w:sz w:val="32"/>
          <w:szCs w:val="32"/>
        </w:rPr>
        <w:t>）关于携犬</w:t>
      </w:r>
      <w:r>
        <w:rPr>
          <w:rFonts w:hint="eastAsia" w:ascii="Times New Roman" w:hAnsi="Times New Roman" w:eastAsia="仿宋_GB2312" w:cs="仿宋_GB2312"/>
          <w:b w:val="0"/>
          <w:i w:val="0"/>
          <w:caps w:val="0"/>
          <w:color w:val="000000"/>
          <w:spacing w:val="0"/>
          <w:w w:val="100"/>
          <w:kern w:val="2"/>
          <w:sz w:val="32"/>
          <w:szCs w:val="32"/>
          <w:lang w:eastAsia="zh-CN"/>
        </w:rPr>
        <w:t>出户</w:t>
      </w:r>
      <w:r>
        <w:rPr>
          <w:rFonts w:hint="eastAsia" w:ascii="Times New Roman" w:hAnsi="Times New Roman" w:eastAsia="仿宋_GB2312" w:cs="仿宋_GB2312"/>
          <w:b w:val="0"/>
          <w:i w:val="0"/>
          <w:caps w:val="0"/>
          <w:color w:val="000000"/>
          <w:spacing w:val="0"/>
          <w:w w:val="100"/>
          <w:kern w:val="2"/>
          <w:sz w:val="32"/>
          <w:szCs w:val="32"/>
        </w:rPr>
        <w:t>、禁止携犬</w:t>
      </w:r>
      <w:r>
        <w:rPr>
          <w:rFonts w:hint="eastAsia" w:ascii="Times New Roman" w:hAnsi="Times New Roman" w:eastAsia="仿宋_GB2312" w:cs="仿宋_GB2312"/>
          <w:b w:val="0"/>
          <w:i w:val="0"/>
          <w:caps w:val="0"/>
          <w:color w:val="000000"/>
          <w:spacing w:val="0"/>
          <w:w w:val="100"/>
          <w:kern w:val="2"/>
          <w:sz w:val="32"/>
          <w:szCs w:val="32"/>
          <w:lang w:eastAsia="zh-CN"/>
        </w:rPr>
        <w:t>进入的</w:t>
      </w:r>
      <w:r>
        <w:rPr>
          <w:rFonts w:hint="eastAsia" w:ascii="Times New Roman" w:hAnsi="Times New Roman" w:eastAsia="仿宋_GB2312" w:cs="仿宋_GB2312"/>
          <w:b w:val="0"/>
          <w:i w:val="0"/>
          <w:caps w:val="0"/>
          <w:color w:val="000000"/>
          <w:spacing w:val="0"/>
          <w:w w:val="100"/>
          <w:kern w:val="2"/>
          <w:sz w:val="32"/>
          <w:szCs w:val="32"/>
        </w:rPr>
        <w:t>场所</w:t>
      </w:r>
    </w:p>
    <w:p>
      <w:pPr>
        <w:pStyle w:val="5"/>
        <w:keepNext w:val="0"/>
        <w:keepLines w:val="0"/>
        <w:pageBreakBefore w:val="0"/>
        <w:widowControl/>
        <w:shd w:val="clear" w:color="auto" w:fill="FFFFFF"/>
        <w:kinsoku/>
        <w:wordWrap/>
        <w:overflowPunct/>
        <w:topLinePunct w:val="0"/>
        <w:bidi w:val="0"/>
        <w:snapToGrid/>
        <w:spacing w:before="0" w:beforeAutospacing="0" w:after="0" w:afterAutospacing="0" w:line="600" w:lineRule="exact"/>
        <w:ind w:firstLine="640" w:firstLineChars="200"/>
        <w:jc w:val="both"/>
        <w:textAlignment w:val="baseline"/>
        <w:rPr>
          <w:rFonts w:ascii="Times New Roman" w:hAnsi="Times New Roman" w:eastAsia="仿宋_GB2312" w:cs="仿宋_GB2312"/>
          <w:b w:val="0"/>
          <w:i w:val="0"/>
          <w:caps w:val="0"/>
          <w:color w:val="000000"/>
          <w:spacing w:val="0"/>
          <w:w w:val="100"/>
          <w:kern w:val="2"/>
          <w:sz w:val="32"/>
          <w:szCs w:val="32"/>
        </w:rPr>
      </w:pPr>
      <w:r>
        <w:rPr>
          <w:rFonts w:hint="eastAsia" w:ascii="Times New Roman" w:hAnsi="Times New Roman" w:eastAsia="仿宋_GB2312" w:cs="仿宋_GB2312"/>
          <w:b w:val="0"/>
          <w:i w:val="0"/>
          <w:caps w:val="0"/>
          <w:color w:val="000000"/>
          <w:spacing w:val="0"/>
          <w:w w:val="100"/>
          <w:kern w:val="2"/>
          <w:sz w:val="32"/>
          <w:szCs w:val="32"/>
        </w:rPr>
        <w:t>遵循携犬</w:t>
      </w:r>
      <w:r>
        <w:rPr>
          <w:rFonts w:hint="eastAsia" w:ascii="Times New Roman" w:hAnsi="Times New Roman" w:eastAsia="仿宋_GB2312" w:cs="仿宋_GB2312"/>
          <w:b w:val="0"/>
          <w:i w:val="0"/>
          <w:caps w:val="0"/>
          <w:color w:val="000000"/>
          <w:spacing w:val="0"/>
          <w:w w:val="100"/>
          <w:kern w:val="2"/>
          <w:sz w:val="32"/>
          <w:szCs w:val="32"/>
          <w:lang w:eastAsia="zh-CN"/>
        </w:rPr>
        <w:t>出户</w:t>
      </w:r>
      <w:r>
        <w:rPr>
          <w:rFonts w:hint="eastAsia" w:ascii="Times New Roman" w:hAnsi="Times New Roman" w:eastAsia="仿宋_GB2312" w:cs="仿宋_GB2312"/>
          <w:b w:val="0"/>
          <w:i w:val="0"/>
          <w:caps w:val="0"/>
          <w:color w:val="000000"/>
          <w:spacing w:val="0"/>
          <w:w w:val="100"/>
          <w:kern w:val="2"/>
          <w:sz w:val="32"/>
          <w:szCs w:val="32"/>
        </w:rPr>
        <w:t>的相关行为规范是避免犬只伤人和维护市容环境卫生的有效手段。</w:t>
      </w:r>
      <w:r>
        <w:rPr>
          <w:rFonts w:hint="eastAsia" w:ascii="Times New Roman" w:hAnsi="Times New Roman" w:eastAsia="仿宋_GB2312" w:cs="仿宋_GB2312"/>
          <w:b w:val="0"/>
          <w:i w:val="0"/>
          <w:caps w:val="0"/>
          <w:color w:val="000000"/>
          <w:spacing w:val="0"/>
          <w:w w:val="100"/>
          <w:sz w:val="32"/>
          <w:szCs w:val="32"/>
        </w:rPr>
        <w:t>《条例（草案）》</w:t>
      </w:r>
      <w:r>
        <w:rPr>
          <w:rFonts w:hint="eastAsia" w:ascii="Times New Roman" w:hAnsi="Times New Roman" w:eastAsia="仿宋_GB2312" w:cs="仿宋_GB2312"/>
          <w:b w:val="0"/>
          <w:i w:val="0"/>
          <w:caps w:val="0"/>
          <w:color w:val="000000"/>
          <w:spacing w:val="0"/>
          <w:w w:val="100"/>
          <w:kern w:val="2"/>
          <w:sz w:val="32"/>
          <w:szCs w:val="32"/>
        </w:rPr>
        <w:t>第十四条对携犬</w:t>
      </w:r>
      <w:r>
        <w:rPr>
          <w:rFonts w:hint="eastAsia" w:ascii="Times New Roman" w:hAnsi="Times New Roman" w:eastAsia="仿宋_GB2312" w:cs="仿宋_GB2312"/>
          <w:b w:val="0"/>
          <w:i w:val="0"/>
          <w:caps w:val="0"/>
          <w:color w:val="000000"/>
          <w:spacing w:val="0"/>
          <w:w w:val="100"/>
          <w:kern w:val="2"/>
          <w:sz w:val="32"/>
          <w:szCs w:val="32"/>
          <w:lang w:eastAsia="zh-CN"/>
        </w:rPr>
        <w:t>出户</w:t>
      </w:r>
      <w:r>
        <w:rPr>
          <w:rFonts w:hint="eastAsia" w:ascii="Times New Roman" w:hAnsi="Times New Roman" w:eastAsia="仿宋_GB2312" w:cs="仿宋_GB2312"/>
          <w:b w:val="0"/>
          <w:i w:val="0"/>
          <w:caps w:val="0"/>
          <w:color w:val="000000"/>
          <w:spacing w:val="0"/>
          <w:w w:val="100"/>
          <w:kern w:val="2"/>
          <w:sz w:val="32"/>
          <w:szCs w:val="32"/>
        </w:rPr>
        <w:t>做出了</w:t>
      </w:r>
      <w:r>
        <w:rPr>
          <w:rFonts w:hint="eastAsia" w:ascii="Times New Roman" w:hAnsi="Times New Roman" w:eastAsia="仿宋_GB2312" w:cs="仿宋_GB2312"/>
          <w:b w:val="0"/>
          <w:i w:val="0"/>
          <w:caps w:val="0"/>
          <w:color w:val="000000"/>
          <w:spacing w:val="0"/>
          <w:w w:val="100"/>
          <w:kern w:val="2"/>
          <w:sz w:val="32"/>
          <w:szCs w:val="32"/>
          <w:lang w:eastAsia="zh-CN"/>
        </w:rPr>
        <w:t>六</w:t>
      </w:r>
      <w:r>
        <w:rPr>
          <w:rFonts w:hint="eastAsia" w:ascii="Times New Roman" w:hAnsi="Times New Roman" w:eastAsia="仿宋_GB2312" w:cs="仿宋_GB2312"/>
          <w:b w:val="0"/>
          <w:i w:val="0"/>
          <w:caps w:val="0"/>
          <w:color w:val="000000"/>
          <w:spacing w:val="0"/>
          <w:w w:val="100"/>
          <w:kern w:val="2"/>
          <w:sz w:val="32"/>
          <w:szCs w:val="32"/>
        </w:rPr>
        <w:t>项详细的规定，明确了携带犬只</w:t>
      </w:r>
      <w:r>
        <w:rPr>
          <w:rFonts w:hint="eastAsia" w:ascii="Times New Roman" w:hAnsi="Times New Roman" w:eastAsia="仿宋_GB2312" w:cs="仿宋_GB2312"/>
          <w:b w:val="0"/>
          <w:i w:val="0"/>
          <w:caps w:val="0"/>
          <w:color w:val="000000"/>
          <w:spacing w:val="0"/>
          <w:w w:val="100"/>
          <w:kern w:val="2"/>
          <w:sz w:val="32"/>
          <w:szCs w:val="32"/>
          <w:lang w:eastAsia="zh-CN"/>
        </w:rPr>
        <w:t>出户</w:t>
      </w:r>
      <w:r>
        <w:rPr>
          <w:rFonts w:hint="eastAsia" w:ascii="Times New Roman" w:hAnsi="Times New Roman" w:eastAsia="仿宋_GB2312" w:cs="仿宋_GB2312"/>
          <w:b w:val="0"/>
          <w:i w:val="0"/>
          <w:caps w:val="0"/>
          <w:color w:val="000000"/>
          <w:spacing w:val="0"/>
          <w:w w:val="100"/>
          <w:kern w:val="2"/>
          <w:sz w:val="32"/>
          <w:szCs w:val="32"/>
        </w:rPr>
        <w:t>应当</w:t>
      </w:r>
      <w:r>
        <w:rPr>
          <w:rFonts w:hint="eastAsia" w:ascii="Times New Roman" w:hAnsi="Times New Roman" w:eastAsia="仿宋_GB2312" w:cs="仿宋_GB2312"/>
          <w:b w:val="0"/>
          <w:i w:val="0"/>
          <w:caps w:val="0"/>
          <w:spacing w:val="0"/>
          <w:w w:val="100"/>
          <w:sz w:val="32"/>
          <w:szCs w:val="32"/>
        </w:rPr>
        <w:t>为犬只佩戴犬牌或者携带免疫证明</w:t>
      </w:r>
      <w:r>
        <w:rPr>
          <w:rFonts w:hint="eastAsia" w:ascii="Times New Roman" w:hAnsi="Times New Roman" w:eastAsia="仿宋_GB2312" w:cs="仿宋_GB2312"/>
          <w:b w:val="0"/>
          <w:i w:val="0"/>
          <w:caps w:val="0"/>
          <w:color w:val="000000"/>
          <w:spacing w:val="0"/>
          <w:w w:val="100"/>
          <w:kern w:val="2"/>
          <w:sz w:val="32"/>
          <w:szCs w:val="32"/>
        </w:rPr>
        <w:t>、用犬绳牵领犬只、避让行人、有效制止犬只吠叫和伤人行为、即时清除犬只排泄的粪便等规定。</w:t>
      </w:r>
    </w:p>
    <w:p>
      <w:pPr>
        <w:pStyle w:val="5"/>
        <w:keepNext w:val="0"/>
        <w:keepLines w:val="0"/>
        <w:pageBreakBefore w:val="0"/>
        <w:widowControl/>
        <w:shd w:val="clear" w:color="auto" w:fill="FFFFFF"/>
        <w:kinsoku/>
        <w:wordWrap/>
        <w:overflowPunct/>
        <w:topLinePunct w:val="0"/>
        <w:bidi w:val="0"/>
        <w:snapToGrid/>
        <w:spacing w:before="0" w:beforeAutospacing="0" w:after="0" w:afterAutospacing="0" w:line="600" w:lineRule="exact"/>
        <w:ind w:firstLine="640" w:firstLineChars="200"/>
        <w:jc w:val="both"/>
        <w:textAlignment w:val="baseline"/>
        <w:rPr>
          <w:rFonts w:hint="eastAsia" w:ascii="Times New Roman" w:hAnsi="Times New Roman" w:eastAsia="仿宋_GB2312" w:cs="仿宋_GB2312"/>
          <w:b w:val="0"/>
          <w:i w:val="0"/>
          <w:caps w:val="0"/>
          <w:color w:val="000000"/>
          <w:spacing w:val="0"/>
          <w:w w:val="100"/>
          <w:kern w:val="2"/>
          <w:sz w:val="32"/>
          <w:szCs w:val="32"/>
        </w:rPr>
      </w:pPr>
      <w:r>
        <w:rPr>
          <w:rFonts w:hint="eastAsia" w:ascii="Times New Roman" w:hAnsi="Times New Roman" w:eastAsia="仿宋_GB2312" w:cs="仿宋_GB2312"/>
          <w:b w:val="0"/>
          <w:i w:val="0"/>
          <w:caps w:val="0"/>
          <w:color w:val="000000"/>
          <w:spacing w:val="0"/>
          <w:w w:val="100"/>
          <w:kern w:val="2"/>
          <w:sz w:val="32"/>
          <w:szCs w:val="32"/>
        </w:rPr>
        <w:t>公共场所人员集中，流动性大，容易传播疾病，人犬混杂极易产生矛盾和冲突。因此，</w:t>
      </w:r>
      <w:r>
        <w:rPr>
          <w:rFonts w:hint="eastAsia" w:ascii="Times New Roman" w:hAnsi="Times New Roman" w:eastAsia="仿宋_GB2312" w:cs="仿宋_GB2312"/>
          <w:b w:val="0"/>
          <w:i w:val="0"/>
          <w:caps w:val="0"/>
          <w:color w:val="000000"/>
          <w:spacing w:val="0"/>
          <w:w w:val="100"/>
          <w:sz w:val="32"/>
          <w:szCs w:val="32"/>
        </w:rPr>
        <w:t>《条例（草案）》</w:t>
      </w:r>
      <w:r>
        <w:rPr>
          <w:rFonts w:hint="eastAsia" w:ascii="Times New Roman" w:hAnsi="Times New Roman" w:eastAsia="仿宋_GB2312" w:cs="仿宋_GB2312"/>
          <w:b w:val="0"/>
          <w:i w:val="0"/>
          <w:caps w:val="0"/>
          <w:color w:val="000000"/>
          <w:spacing w:val="0"/>
          <w:w w:val="100"/>
          <w:kern w:val="2"/>
          <w:sz w:val="32"/>
          <w:szCs w:val="32"/>
        </w:rPr>
        <w:t>第十五条规定了“法定禁止携犬进入的区域”。为满足一些携犬人的需求，除禁止携带犬只进入的场所和区域外，</w:t>
      </w:r>
      <w:r>
        <w:rPr>
          <w:rFonts w:hint="eastAsia" w:ascii="Times New Roman" w:hAnsi="Times New Roman" w:eastAsia="仿宋_GB2312" w:cs="仿宋_GB2312"/>
          <w:b w:val="0"/>
          <w:i w:val="0"/>
          <w:caps w:val="0"/>
          <w:color w:val="000000"/>
          <w:spacing w:val="0"/>
          <w:w w:val="100"/>
          <w:sz w:val="32"/>
          <w:szCs w:val="32"/>
        </w:rPr>
        <w:t>《条例（草案）》</w:t>
      </w:r>
      <w:r>
        <w:rPr>
          <w:rFonts w:hint="eastAsia" w:ascii="Times New Roman" w:hAnsi="Times New Roman" w:eastAsia="仿宋_GB2312" w:cs="仿宋_GB2312"/>
          <w:b w:val="0"/>
          <w:i w:val="0"/>
          <w:caps w:val="0"/>
          <w:color w:val="000000"/>
          <w:spacing w:val="0"/>
          <w:w w:val="100"/>
          <w:kern w:val="2"/>
          <w:sz w:val="32"/>
          <w:szCs w:val="32"/>
        </w:rPr>
        <w:t>第十六条将允许犬只进入的决定权赋予相关单位和场所的经营者或者管理者。</w:t>
      </w:r>
    </w:p>
    <w:p>
      <w:pPr>
        <w:pStyle w:val="5"/>
        <w:keepNext w:val="0"/>
        <w:keepLines w:val="0"/>
        <w:pageBreakBefore w:val="0"/>
        <w:shd w:val="clear" w:color="auto" w:fill="FFFFFF"/>
        <w:kinsoku/>
        <w:wordWrap/>
        <w:overflowPunct/>
        <w:topLinePunct w:val="0"/>
        <w:bidi w:val="0"/>
        <w:snapToGrid/>
        <w:spacing w:before="0" w:beforeAutospacing="0" w:after="0" w:afterAutospacing="0" w:line="600" w:lineRule="exact"/>
        <w:ind w:firstLine="640" w:firstLineChars="200"/>
        <w:jc w:val="both"/>
        <w:textAlignment w:val="baseline"/>
        <w:rPr>
          <w:rFonts w:ascii="Times New Roman" w:hAnsi="Times New Roman" w:eastAsia="仿宋_GB2312" w:cs="仿宋_GB2312"/>
          <w:b w:val="0"/>
          <w:i w:val="0"/>
          <w:caps w:val="0"/>
          <w:color w:val="000000"/>
          <w:spacing w:val="0"/>
          <w:w w:val="100"/>
          <w:kern w:val="2"/>
          <w:sz w:val="32"/>
          <w:szCs w:val="32"/>
        </w:rPr>
      </w:pPr>
      <w:r>
        <w:rPr>
          <w:rFonts w:hint="eastAsia" w:ascii="Times New Roman" w:hAnsi="Times New Roman" w:eastAsia="仿宋_GB2312" w:cs="仿宋_GB2312"/>
          <w:b w:val="0"/>
          <w:i w:val="0"/>
          <w:caps w:val="0"/>
          <w:color w:val="000000"/>
          <w:spacing w:val="0"/>
          <w:w w:val="100"/>
          <w:kern w:val="2"/>
          <w:sz w:val="32"/>
          <w:szCs w:val="32"/>
        </w:rPr>
        <w:t>（</w:t>
      </w:r>
      <w:r>
        <w:rPr>
          <w:rFonts w:hint="eastAsia" w:ascii="Times New Roman" w:hAnsi="Times New Roman" w:eastAsia="仿宋_GB2312" w:cs="仿宋_GB2312"/>
          <w:b w:val="0"/>
          <w:i w:val="0"/>
          <w:caps w:val="0"/>
          <w:color w:val="000000"/>
          <w:spacing w:val="0"/>
          <w:w w:val="100"/>
          <w:kern w:val="2"/>
          <w:sz w:val="32"/>
          <w:szCs w:val="32"/>
          <w:lang w:val="en-US" w:eastAsia="zh-CN"/>
        </w:rPr>
        <w:t>七</w:t>
      </w:r>
      <w:r>
        <w:rPr>
          <w:rFonts w:hint="eastAsia" w:ascii="Times New Roman" w:hAnsi="Times New Roman" w:eastAsia="仿宋_GB2312" w:cs="仿宋_GB2312"/>
          <w:b w:val="0"/>
          <w:i w:val="0"/>
          <w:caps w:val="0"/>
          <w:color w:val="000000"/>
          <w:spacing w:val="0"/>
          <w:w w:val="100"/>
          <w:kern w:val="2"/>
          <w:sz w:val="32"/>
          <w:szCs w:val="32"/>
        </w:rPr>
        <w:t>）关于犬只收容</w:t>
      </w:r>
    </w:p>
    <w:p>
      <w:pPr>
        <w:pStyle w:val="5"/>
        <w:keepNext w:val="0"/>
        <w:keepLines w:val="0"/>
        <w:pageBreakBefore w:val="0"/>
        <w:shd w:val="clear" w:color="auto" w:fill="FFFFFF"/>
        <w:kinsoku/>
        <w:wordWrap/>
        <w:overflowPunct/>
        <w:topLinePunct w:val="0"/>
        <w:bidi w:val="0"/>
        <w:snapToGrid/>
        <w:spacing w:before="0" w:beforeAutospacing="0" w:after="0" w:afterAutospacing="0" w:line="600" w:lineRule="exact"/>
        <w:ind w:firstLine="640" w:firstLineChars="200"/>
        <w:jc w:val="both"/>
        <w:textAlignment w:val="baseline"/>
        <w:rPr>
          <w:rFonts w:ascii="Times New Roman" w:hAnsi="Times New Roman" w:eastAsia="仿宋_GB2312" w:cs="仿宋_GB2312"/>
          <w:b w:val="0"/>
          <w:i w:val="0"/>
          <w:caps w:val="0"/>
          <w:color w:val="000000"/>
          <w:spacing w:val="0"/>
          <w:w w:val="100"/>
          <w:kern w:val="2"/>
          <w:sz w:val="32"/>
          <w:szCs w:val="32"/>
        </w:rPr>
      </w:pPr>
      <w:r>
        <w:rPr>
          <w:rFonts w:hint="eastAsia" w:ascii="Times New Roman" w:hAnsi="Times New Roman" w:eastAsia="仿宋_GB2312" w:cs="仿宋_GB2312"/>
          <w:b w:val="0"/>
          <w:i w:val="0"/>
          <w:caps w:val="0"/>
          <w:color w:val="000000"/>
          <w:spacing w:val="0"/>
          <w:w w:val="100"/>
          <w:kern w:val="2"/>
          <w:sz w:val="32"/>
          <w:szCs w:val="32"/>
        </w:rPr>
        <w:t>犬只无人管理必然会带来安全、卫生问题。因此，</w:t>
      </w:r>
      <w:r>
        <w:rPr>
          <w:rFonts w:hint="eastAsia" w:ascii="Times New Roman" w:hAnsi="Times New Roman" w:eastAsia="仿宋_GB2312" w:cs="仿宋_GB2312"/>
          <w:b w:val="0"/>
          <w:i w:val="0"/>
          <w:caps w:val="0"/>
          <w:color w:val="000000"/>
          <w:spacing w:val="0"/>
          <w:w w:val="100"/>
          <w:sz w:val="32"/>
          <w:szCs w:val="32"/>
        </w:rPr>
        <w:t>《条例（草案）》</w:t>
      </w:r>
      <w:r>
        <w:rPr>
          <w:rFonts w:hint="eastAsia" w:ascii="Times New Roman" w:hAnsi="Times New Roman" w:eastAsia="仿宋_GB2312" w:cs="仿宋_GB2312"/>
          <w:b w:val="0"/>
          <w:i w:val="0"/>
          <w:caps w:val="0"/>
          <w:color w:val="000000"/>
          <w:spacing w:val="0"/>
          <w:w w:val="100"/>
          <w:kern w:val="2"/>
          <w:sz w:val="32"/>
          <w:szCs w:val="32"/>
        </w:rPr>
        <w:t>第十七条规定了城乡管理和综合执法部门应当建立收容留检场所对相关犬只进行收容管理。也具体规定了城乡管理和综合执法部门对流浪犬只、遗弃犬只的具体处理方式，主要两种方式：通知养犬人认领和由符合条件的养犬人领养。</w:t>
      </w:r>
    </w:p>
    <w:p>
      <w:pPr>
        <w:pStyle w:val="5"/>
        <w:keepNext w:val="0"/>
        <w:keepLines w:val="0"/>
        <w:pageBreakBefore w:val="0"/>
        <w:widowControl/>
        <w:shd w:val="clear" w:color="auto" w:fill="FFFFFF"/>
        <w:kinsoku/>
        <w:wordWrap/>
        <w:overflowPunct/>
        <w:topLinePunct w:val="0"/>
        <w:bidi w:val="0"/>
        <w:snapToGrid/>
        <w:spacing w:before="0" w:beforeAutospacing="0" w:after="0" w:afterAutospacing="0" w:line="600" w:lineRule="exact"/>
        <w:ind w:firstLine="640" w:firstLineChars="200"/>
        <w:jc w:val="left"/>
        <w:textAlignment w:val="baseline"/>
        <w:rPr>
          <w:rFonts w:ascii="Times New Roman" w:hAnsi="Times New Roman" w:eastAsia="仿宋_GB2312" w:cs="仿宋_GB2312"/>
          <w:b w:val="0"/>
          <w:i w:val="0"/>
          <w:caps w:val="0"/>
          <w:color w:val="000000"/>
          <w:spacing w:val="0"/>
          <w:w w:val="100"/>
          <w:kern w:val="2"/>
          <w:sz w:val="32"/>
          <w:szCs w:val="32"/>
        </w:rPr>
      </w:pPr>
      <w:r>
        <w:rPr>
          <w:rFonts w:hint="eastAsia" w:ascii="Times New Roman" w:hAnsi="Times New Roman" w:eastAsia="仿宋_GB2312" w:cs="仿宋_GB2312"/>
          <w:b w:val="0"/>
          <w:i w:val="0"/>
          <w:caps w:val="0"/>
          <w:color w:val="000000"/>
          <w:spacing w:val="0"/>
          <w:w w:val="100"/>
          <w:kern w:val="2"/>
          <w:sz w:val="32"/>
          <w:szCs w:val="32"/>
        </w:rPr>
        <w:t>（</w:t>
      </w:r>
      <w:r>
        <w:rPr>
          <w:rFonts w:hint="eastAsia" w:ascii="Times New Roman" w:hAnsi="Times New Roman" w:eastAsia="仿宋_GB2312" w:cs="仿宋_GB2312"/>
          <w:b w:val="0"/>
          <w:i w:val="0"/>
          <w:caps w:val="0"/>
          <w:color w:val="000000"/>
          <w:spacing w:val="0"/>
          <w:w w:val="100"/>
          <w:kern w:val="2"/>
          <w:sz w:val="32"/>
          <w:szCs w:val="32"/>
          <w:lang w:val="en-US" w:eastAsia="zh-CN"/>
        </w:rPr>
        <w:t>八</w:t>
      </w:r>
      <w:r>
        <w:rPr>
          <w:rFonts w:hint="eastAsia" w:ascii="Times New Roman" w:hAnsi="Times New Roman" w:eastAsia="仿宋_GB2312" w:cs="仿宋_GB2312"/>
          <w:b w:val="0"/>
          <w:i w:val="0"/>
          <w:caps w:val="0"/>
          <w:color w:val="000000"/>
          <w:spacing w:val="0"/>
          <w:w w:val="100"/>
          <w:kern w:val="2"/>
          <w:sz w:val="32"/>
          <w:szCs w:val="32"/>
        </w:rPr>
        <w:t>）关于犬只尸体无害化处理</w:t>
      </w:r>
    </w:p>
    <w:p>
      <w:pPr>
        <w:pStyle w:val="5"/>
        <w:keepNext w:val="0"/>
        <w:keepLines w:val="0"/>
        <w:pageBreakBefore w:val="0"/>
        <w:widowControl/>
        <w:shd w:val="clear" w:color="auto" w:fill="FFFFFF"/>
        <w:kinsoku/>
        <w:wordWrap/>
        <w:overflowPunct/>
        <w:topLinePunct w:val="0"/>
        <w:bidi w:val="0"/>
        <w:snapToGrid/>
        <w:spacing w:before="0" w:beforeAutospacing="0" w:after="0" w:afterAutospacing="0" w:line="600" w:lineRule="exact"/>
        <w:ind w:firstLine="640" w:firstLineChars="200"/>
        <w:jc w:val="both"/>
        <w:textAlignment w:val="baseline"/>
        <w:rPr>
          <w:rFonts w:ascii="Times New Roman" w:hAnsi="Times New Roman" w:eastAsia="仿宋_GB2312" w:cs="仿宋_GB2312"/>
          <w:b w:val="0"/>
          <w:i w:val="0"/>
          <w:caps w:val="0"/>
          <w:color w:val="000000"/>
          <w:spacing w:val="0"/>
          <w:w w:val="100"/>
          <w:kern w:val="2"/>
          <w:sz w:val="32"/>
          <w:szCs w:val="32"/>
        </w:rPr>
      </w:pPr>
      <w:r>
        <w:rPr>
          <w:rFonts w:hint="eastAsia" w:ascii="Times New Roman" w:hAnsi="Times New Roman" w:eastAsia="仿宋_GB2312" w:cs="仿宋_GB2312"/>
          <w:b w:val="0"/>
          <w:i w:val="0"/>
          <w:caps w:val="0"/>
          <w:color w:val="000000"/>
          <w:spacing w:val="0"/>
          <w:w w:val="100"/>
          <w:kern w:val="2"/>
          <w:sz w:val="32"/>
          <w:szCs w:val="32"/>
        </w:rPr>
        <w:t>犬只尸体可能携带大量的细菌、病毒或</w:t>
      </w:r>
      <w:r>
        <w:rPr>
          <w:rFonts w:hint="eastAsia" w:ascii="Times New Roman" w:hAnsi="Times New Roman" w:eastAsia="仿宋_GB2312" w:cs="仿宋_GB2312"/>
          <w:b w:val="0"/>
          <w:i w:val="0"/>
          <w:caps w:val="0"/>
          <w:color w:val="000000"/>
          <w:spacing w:val="0"/>
          <w:w w:val="100"/>
          <w:kern w:val="2"/>
          <w:sz w:val="32"/>
          <w:szCs w:val="32"/>
          <w:lang w:eastAsia="zh-CN"/>
        </w:rPr>
        <w:t>者</w:t>
      </w:r>
      <w:r>
        <w:rPr>
          <w:rFonts w:hint="eastAsia" w:ascii="Times New Roman" w:hAnsi="Times New Roman" w:eastAsia="仿宋_GB2312" w:cs="仿宋_GB2312"/>
          <w:b w:val="0"/>
          <w:i w:val="0"/>
          <w:caps w:val="0"/>
          <w:color w:val="000000"/>
          <w:spacing w:val="0"/>
          <w:w w:val="100"/>
          <w:kern w:val="2"/>
          <w:sz w:val="32"/>
          <w:szCs w:val="32"/>
        </w:rPr>
        <w:t>寄生虫，犬只死亡尤其是死因不明时，随意处置，会对社会造成严重危害，犬只尸体必须进行无害化处理。</w:t>
      </w:r>
      <w:r>
        <w:rPr>
          <w:rFonts w:hint="eastAsia" w:ascii="Times New Roman" w:hAnsi="Times New Roman" w:eastAsia="仿宋_GB2312" w:cs="仿宋_GB2312"/>
          <w:b w:val="0"/>
          <w:i w:val="0"/>
          <w:caps w:val="0"/>
          <w:color w:val="000000"/>
          <w:spacing w:val="0"/>
          <w:w w:val="100"/>
          <w:sz w:val="32"/>
          <w:szCs w:val="32"/>
        </w:rPr>
        <w:t>《条例（草案）》</w:t>
      </w:r>
      <w:r>
        <w:rPr>
          <w:rFonts w:hint="eastAsia" w:ascii="Times New Roman" w:hAnsi="Times New Roman" w:eastAsia="仿宋_GB2312" w:cs="仿宋_GB2312"/>
          <w:b w:val="0"/>
          <w:i w:val="0"/>
          <w:caps w:val="0"/>
          <w:color w:val="000000"/>
          <w:spacing w:val="0"/>
          <w:w w:val="100"/>
          <w:kern w:val="2"/>
          <w:sz w:val="32"/>
          <w:szCs w:val="32"/>
        </w:rPr>
        <w:t>第十七条对犬只尸体无害化处理作出了具体规定。</w:t>
      </w:r>
    </w:p>
    <w:p>
      <w:pPr>
        <w:pStyle w:val="5"/>
        <w:keepNext w:val="0"/>
        <w:keepLines w:val="0"/>
        <w:pageBreakBefore w:val="0"/>
        <w:shd w:val="clear" w:color="auto" w:fill="FFFFFF"/>
        <w:kinsoku/>
        <w:wordWrap/>
        <w:overflowPunct/>
        <w:topLinePunct w:val="0"/>
        <w:bidi w:val="0"/>
        <w:snapToGrid/>
        <w:spacing w:before="0" w:beforeAutospacing="0" w:after="0" w:afterAutospacing="0" w:line="600" w:lineRule="exact"/>
        <w:ind w:firstLine="420"/>
        <w:jc w:val="left"/>
        <w:textAlignment w:val="baseline"/>
        <w:rPr>
          <w:rFonts w:ascii="Times New Roman" w:hAnsi="Times New Roman" w:eastAsia="仿宋_GB2312" w:cs="仿宋_GB2312"/>
          <w:b w:val="0"/>
          <w:i w:val="0"/>
          <w:caps w:val="0"/>
          <w:color w:val="000000"/>
          <w:spacing w:val="0"/>
          <w:w w:val="100"/>
          <w:kern w:val="2"/>
          <w:sz w:val="32"/>
          <w:szCs w:val="32"/>
        </w:rPr>
      </w:pPr>
      <w:r>
        <w:rPr>
          <w:rFonts w:hint="eastAsia" w:ascii="Times New Roman" w:hAnsi="Times New Roman" w:eastAsia="仿宋_GB2312" w:cs="仿宋_GB2312"/>
          <w:b w:val="0"/>
          <w:i w:val="0"/>
          <w:caps w:val="0"/>
          <w:color w:val="000000"/>
          <w:spacing w:val="0"/>
          <w:w w:val="100"/>
          <w:kern w:val="2"/>
          <w:sz w:val="32"/>
          <w:szCs w:val="32"/>
        </w:rPr>
        <w:t>（</w:t>
      </w:r>
      <w:r>
        <w:rPr>
          <w:rFonts w:hint="eastAsia" w:ascii="Times New Roman" w:hAnsi="Times New Roman" w:eastAsia="仿宋_GB2312" w:cs="仿宋_GB2312"/>
          <w:b w:val="0"/>
          <w:i w:val="0"/>
          <w:caps w:val="0"/>
          <w:color w:val="000000"/>
          <w:spacing w:val="0"/>
          <w:w w:val="100"/>
          <w:kern w:val="2"/>
          <w:sz w:val="32"/>
          <w:szCs w:val="32"/>
          <w:lang w:val="en-US" w:eastAsia="zh-CN"/>
        </w:rPr>
        <w:t>九</w:t>
      </w:r>
      <w:r>
        <w:rPr>
          <w:rFonts w:hint="eastAsia" w:ascii="Times New Roman" w:hAnsi="Times New Roman" w:eastAsia="仿宋_GB2312" w:cs="仿宋_GB2312"/>
          <w:b w:val="0"/>
          <w:i w:val="0"/>
          <w:caps w:val="0"/>
          <w:color w:val="000000"/>
          <w:spacing w:val="0"/>
          <w:w w:val="100"/>
          <w:kern w:val="2"/>
          <w:sz w:val="32"/>
          <w:szCs w:val="32"/>
        </w:rPr>
        <w:t>）关于法律责任</w:t>
      </w:r>
    </w:p>
    <w:p>
      <w:pPr>
        <w:pStyle w:val="2"/>
        <w:keepNext w:val="0"/>
        <w:keepLines w:val="0"/>
        <w:pageBreakBefore w:val="0"/>
        <w:kinsoku/>
        <w:wordWrap/>
        <w:overflowPunct/>
        <w:topLinePunct w:val="0"/>
        <w:bidi w:val="0"/>
        <w:snapToGrid/>
        <w:spacing w:before="0" w:beforeAutospacing="0" w:after="0" w:afterAutospacing="0" w:line="600" w:lineRule="exact"/>
        <w:ind w:firstLine="640" w:firstLineChars="200"/>
        <w:jc w:val="both"/>
        <w:textAlignment w:val="baseline"/>
        <w:rPr>
          <w:rFonts w:ascii="Times New Roman" w:hAnsi="Times New Roman" w:eastAsia="仿宋_GB2312" w:cs="仿宋_GB2312"/>
          <w:b w:val="0"/>
          <w:i w:val="0"/>
          <w:caps w:val="0"/>
          <w:color w:val="000000"/>
          <w:spacing w:val="0"/>
          <w:w w:val="100"/>
          <w:kern w:val="2"/>
          <w:sz w:val="32"/>
          <w:szCs w:val="32"/>
        </w:rPr>
      </w:pPr>
      <w:r>
        <w:rPr>
          <w:rFonts w:ascii="Times New Roman" w:hAnsi="Times New Roman" w:eastAsia="仿宋_GB2312" w:cs="仿宋_GB2312"/>
          <w:b w:val="0"/>
          <w:i w:val="0"/>
          <w:caps w:val="0"/>
          <w:color w:val="000000"/>
          <w:spacing w:val="0"/>
          <w:w w:val="100"/>
          <w:sz w:val="32"/>
          <w:szCs w:val="32"/>
        </w:rPr>
        <w:t>《条例（草案）》</w:t>
      </w:r>
      <w:r>
        <w:rPr>
          <w:rFonts w:ascii="Times New Roman" w:hAnsi="Times New Roman" w:eastAsia="仿宋_GB2312" w:cs="仿宋_GB2312"/>
          <w:b w:val="0"/>
          <w:i w:val="0"/>
          <w:caps w:val="0"/>
          <w:color w:val="000000"/>
          <w:spacing w:val="0"/>
          <w:w w:val="100"/>
          <w:kern w:val="2"/>
          <w:sz w:val="32"/>
          <w:szCs w:val="32"/>
        </w:rPr>
        <w:t>明确了城乡管理和综合执法、农业农村、公安等相关行政管理部门及其工作人员的法律责任，处理好“立权与立责”的关系。</w:t>
      </w:r>
      <w:r>
        <w:rPr>
          <w:rFonts w:hint="eastAsia" w:ascii="Times New Roman" w:hAnsi="Times New Roman" w:cs="仿宋_GB2312"/>
          <w:b w:val="0"/>
          <w:i w:val="0"/>
          <w:caps w:val="0"/>
          <w:color w:val="000000"/>
          <w:spacing w:val="0"/>
          <w:w w:val="100"/>
          <w:kern w:val="2"/>
          <w:sz w:val="32"/>
          <w:szCs w:val="32"/>
          <w:lang w:eastAsia="zh-CN"/>
        </w:rPr>
        <w:t>其中</w:t>
      </w:r>
      <w:r>
        <w:rPr>
          <w:rFonts w:hint="eastAsia" w:ascii="Times New Roman" w:hAnsi="Times New Roman" w:eastAsia="仿宋_GB2312" w:cs="仿宋_GB2312"/>
          <w:b w:val="0"/>
          <w:i w:val="0"/>
          <w:caps w:val="0"/>
          <w:color w:val="000000"/>
          <w:spacing w:val="0"/>
          <w:w w:val="100"/>
          <w:kern w:val="2"/>
          <w:sz w:val="32"/>
          <w:szCs w:val="32"/>
        </w:rPr>
        <w:t>第二十条</w:t>
      </w:r>
      <w:r>
        <w:rPr>
          <w:rFonts w:hint="eastAsia" w:ascii="Times New Roman" w:hAnsi="Times New Roman" w:cs="仿宋_GB2312"/>
          <w:b w:val="0"/>
          <w:i w:val="0"/>
          <w:caps w:val="0"/>
          <w:color w:val="000000"/>
          <w:spacing w:val="0"/>
          <w:w w:val="100"/>
          <w:kern w:val="2"/>
          <w:sz w:val="32"/>
          <w:szCs w:val="32"/>
          <w:lang w:eastAsia="zh-CN"/>
        </w:rPr>
        <w:t>“</w:t>
      </w:r>
      <w:r>
        <w:rPr>
          <w:rFonts w:hint="eastAsia" w:ascii="Times New Roman" w:hAnsi="Times New Roman" w:eastAsia="仿宋_GB2312" w:cs="仿宋_GB2312"/>
          <w:b w:val="0"/>
          <w:i w:val="0"/>
          <w:caps w:val="0"/>
          <w:color w:val="000000"/>
          <w:spacing w:val="0"/>
          <w:w w:val="100"/>
          <w:kern w:val="2"/>
          <w:sz w:val="32"/>
          <w:szCs w:val="32"/>
        </w:rPr>
        <w:t>违反犬只狂犬病免疫的法律责任</w:t>
      </w:r>
      <w:r>
        <w:rPr>
          <w:rFonts w:hint="eastAsia" w:ascii="Times New Roman" w:hAnsi="Times New Roman" w:cs="仿宋_GB2312"/>
          <w:b w:val="0"/>
          <w:i w:val="0"/>
          <w:caps w:val="0"/>
          <w:color w:val="000000"/>
          <w:spacing w:val="0"/>
          <w:w w:val="100"/>
          <w:kern w:val="2"/>
          <w:sz w:val="32"/>
          <w:szCs w:val="32"/>
          <w:lang w:eastAsia="zh-CN"/>
        </w:rPr>
        <w:t>”、</w:t>
      </w:r>
      <w:r>
        <w:rPr>
          <w:rFonts w:hint="eastAsia" w:ascii="Times New Roman" w:hAnsi="Times New Roman" w:eastAsia="仿宋_GB2312" w:cs="仿宋_GB2312"/>
          <w:b w:val="0"/>
          <w:i w:val="0"/>
          <w:caps w:val="0"/>
          <w:color w:val="000000"/>
          <w:spacing w:val="0"/>
          <w:w w:val="100"/>
          <w:kern w:val="2"/>
          <w:sz w:val="32"/>
          <w:szCs w:val="32"/>
        </w:rPr>
        <w:t>第二十一条</w:t>
      </w:r>
      <w:r>
        <w:rPr>
          <w:rFonts w:hint="eastAsia" w:ascii="Times New Roman" w:hAnsi="Times New Roman" w:cs="仿宋_GB2312"/>
          <w:b w:val="0"/>
          <w:i w:val="0"/>
          <w:caps w:val="0"/>
          <w:color w:val="000000"/>
          <w:spacing w:val="0"/>
          <w:w w:val="100"/>
          <w:kern w:val="2"/>
          <w:sz w:val="32"/>
          <w:szCs w:val="32"/>
          <w:lang w:eastAsia="zh-CN"/>
        </w:rPr>
        <w:t>“</w:t>
      </w:r>
      <w:r>
        <w:rPr>
          <w:rFonts w:hint="eastAsia" w:ascii="Times New Roman" w:hAnsi="Times New Roman" w:eastAsia="仿宋_GB2312" w:cs="仿宋_GB2312"/>
          <w:b w:val="0"/>
          <w:i w:val="0"/>
          <w:caps w:val="0"/>
          <w:color w:val="000000"/>
          <w:spacing w:val="0"/>
          <w:w w:val="100"/>
          <w:kern w:val="2"/>
          <w:sz w:val="32"/>
          <w:szCs w:val="32"/>
        </w:rPr>
        <w:t>违反养犬登记、变更、注销信息管理的法律责任</w:t>
      </w:r>
      <w:r>
        <w:rPr>
          <w:rFonts w:hint="eastAsia" w:ascii="Times New Roman" w:hAnsi="Times New Roman" w:cs="仿宋_GB2312"/>
          <w:b w:val="0"/>
          <w:i w:val="0"/>
          <w:caps w:val="0"/>
          <w:color w:val="000000"/>
          <w:spacing w:val="0"/>
          <w:w w:val="100"/>
          <w:kern w:val="2"/>
          <w:sz w:val="32"/>
          <w:szCs w:val="32"/>
          <w:lang w:eastAsia="zh-CN"/>
        </w:rPr>
        <w:t>”、</w:t>
      </w:r>
      <w:r>
        <w:rPr>
          <w:rFonts w:hint="eastAsia" w:ascii="Times New Roman" w:hAnsi="Times New Roman" w:eastAsia="仿宋_GB2312" w:cs="仿宋_GB2312"/>
          <w:b w:val="0"/>
          <w:i w:val="0"/>
          <w:caps w:val="0"/>
          <w:color w:val="000000"/>
          <w:spacing w:val="0"/>
          <w:w w:val="100"/>
          <w:kern w:val="2"/>
          <w:sz w:val="32"/>
          <w:szCs w:val="32"/>
        </w:rPr>
        <w:t>第二十二条</w:t>
      </w:r>
      <w:r>
        <w:rPr>
          <w:rFonts w:hint="eastAsia" w:ascii="Times New Roman" w:hAnsi="Times New Roman" w:cs="仿宋_GB2312"/>
          <w:b w:val="0"/>
          <w:i w:val="0"/>
          <w:caps w:val="0"/>
          <w:color w:val="000000"/>
          <w:spacing w:val="0"/>
          <w:w w:val="100"/>
          <w:kern w:val="2"/>
          <w:sz w:val="32"/>
          <w:szCs w:val="32"/>
          <w:lang w:eastAsia="zh-CN"/>
        </w:rPr>
        <w:t>“</w:t>
      </w:r>
      <w:r>
        <w:rPr>
          <w:rFonts w:hint="eastAsia" w:ascii="Times New Roman" w:hAnsi="Times New Roman" w:eastAsia="仿宋_GB2312" w:cs="仿宋_GB2312"/>
          <w:b w:val="0"/>
          <w:i w:val="0"/>
          <w:caps w:val="0"/>
          <w:color w:val="000000"/>
          <w:spacing w:val="0"/>
          <w:w w:val="100"/>
          <w:kern w:val="2"/>
          <w:sz w:val="32"/>
          <w:szCs w:val="32"/>
        </w:rPr>
        <w:t>禁养的法律责任</w:t>
      </w:r>
      <w:r>
        <w:rPr>
          <w:rFonts w:hint="eastAsia" w:ascii="Times New Roman" w:hAnsi="Times New Roman" w:cs="仿宋_GB2312"/>
          <w:b w:val="0"/>
          <w:i w:val="0"/>
          <w:caps w:val="0"/>
          <w:color w:val="000000"/>
          <w:spacing w:val="0"/>
          <w:w w:val="100"/>
          <w:kern w:val="2"/>
          <w:sz w:val="32"/>
          <w:szCs w:val="32"/>
          <w:lang w:eastAsia="zh-CN"/>
        </w:rPr>
        <w:t>”、</w:t>
      </w:r>
      <w:r>
        <w:rPr>
          <w:rFonts w:hint="eastAsia" w:ascii="Times New Roman" w:hAnsi="Times New Roman" w:eastAsia="仿宋_GB2312" w:cs="仿宋_GB2312"/>
          <w:b w:val="0"/>
          <w:i w:val="0"/>
          <w:caps w:val="0"/>
          <w:color w:val="000000"/>
          <w:spacing w:val="0"/>
          <w:w w:val="100"/>
          <w:kern w:val="2"/>
          <w:sz w:val="32"/>
          <w:szCs w:val="32"/>
        </w:rPr>
        <w:t>第二十三条</w:t>
      </w:r>
      <w:r>
        <w:rPr>
          <w:rFonts w:hint="eastAsia" w:ascii="Times New Roman" w:hAnsi="Times New Roman" w:cs="仿宋_GB2312"/>
          <w:b w:val="0"/>
          <w:i w:val="0"/>
          <w:caps w:val="0"/>
          <w:color w:val="000000"/>
          <w:spacing w:val="0"/>
          <w:w w:val="100"/>
          <w:kern w:val="2"/>
          <w:sz w:val="32"/>
          <w:szCs w:val="32"/>
          <w:lang w:eastAsia="zh-CN"/>
        </w:rPr>
        <w:t>“</w:t>
      </w:r>
      <w:r>
        <w:rPr>
          <w:rFonts w:hint="eastAsia" w:ascii="Times New Roman" w:hAnsi="Times New Roman" w:eastAsia="仿宋_GB2312" w:cs="仿宋_GB2312"/>
          <w:b w:val="0"/>
          <w:i w:val="0"/>
          <w:caps w:val="0"/>
          <w:color w:val="000000"/>
          <w:spacing w:val="0"/>
          <w:w w:val="100"/>
          <w:kern w:val="2"/>
          <w:sz w:val="32"/>
          <w:szCs w:val="32"/>
        </w:rPr>
        <w:t>违反养犬行为规范的法律责任</w:t>
      </w:r>
      <w:r>
        <w:rPr>
          <w:rFonts w:hint="eastAsia" w:ascii="Times New Roman" w:hAnsi="Times New Roman" w:cs="仿宋_GB2312"/>
          <w:b w:val="0"/>
          <w:i w:val="0"/>
          <w:caps w:val="0"/>
          <w:color w:val="000000"/>
          <w:spacing w:val="0"/>
          <w:w w:val="100"/>
          <w:kern w:val="2"/>
          <w:sz w:val="32"/>
          <w:szCs w:val="32"/>
          <w:lang w:eastAsia="zh-CN"/>
        </w:rPr>
        <w:t>”、</w:t>
      </w:r>
      <w:r>
        <w:rPr>
          <w:rFonts w:hint="eastAsia" w:ascii="Times New Roman" w:hAnsi="Times New Roman" w:eastAsia="仿宋_GB2312" w:cs="仿宋_GB2312"/>
          <w:b w:val="0"/>
          <w:i w:val="0"/>
          <w:caps w:val="0"/>
          <w:color w:val="000000"/>
          <w:spacing w:val="0"/>
          <w:w w:val="100"/>
          <w:kern w:val="2"/>
          <w:sz w:val="32"/>
          <w:szCs w:val="32"/>
        </w:rPr>
        <w:t>第二十四条</w:t>
      </w:r>
      <w:r>
        <w:rPr>
          <w:rFonts w:hint="eastAsia" w:ascii="Times New Roman" w:hAnsi="Times New Roman" w:cs="仿宋_GB2312"/>
          <w:b w:val="0"/>
          <w:i w:val="0"/>
          <w:caps w:val="0"/>
          <w:color w:val="000000"/>
          <w:spacing w:val="0"/>
          <w:w w:val="100"/>
          <w:kern w:val="2"/>
          <w:sz w:val="32"/>
          <w:szCs w:val="32"/>
          <w:lang w:eastAsia="zh-CN"/>
        </w:rPr>
        <w:t>“</w:t>
      </w:r>
      <w:r>
        <w:rPr>
          <w:rFonts w:hint="eastAsia" w:ascii="Times New Roman" w:hAnsi="Times New Roman" w:eastAsia="仿宋_GB2312" w:cs="仿宋_GB2312"/>
          <w:b w:val="0"/>
          <w:i w:val="0"/>
          <w:caps w:val="0"/>
          <w:color w:val="000000"/>
          <w:spacing w:val="0"/>
          <w:w w:val="100"/>
          <w:kern w:val="2"/>
          <w:sz w:val="32"/>
          <w:szCs w:val="32"/>
        </w:rPr>
        <w:t>违反携犬出户行为规范的法律责任</w:t>
      </w:r>
      <w:r>
        <w:rPr>
          <w:rFonts w:hint="eastAsia" w:ascii="Times New Roman" w:hAnsi="Times New Roman" w:cs="仿宋_GB2312"/>
          <w:b w:val="0"/>
          <w:i w:val="0"/>
          <w:caps w:val="0"/>
          <w:color w:val="000000"/>
          <w:spacing w:val="0"/>
          <w:w w:val="100"/>
          <w:kern w:val="2"/>
          <w:sz w:val="32"/>
          <w:szCs w:val="32"/>
          <w:lang w:eastAsia="zh-CN"/>
        </w:rPr>
        <w:t>”、</w:t>
      </w:r>
      <w:r>
        <w:rPr>
          <w:rFonts w:hint="eastAsia" w:ascii="Times New Roman" w:hAnsi="Times New Roman" w:eastAsia="仿宋_GB2312" w:cs="仿宋_GB2312"/>
          <w:b w:val="0"/>
          <w:i w:val="0"/>
          <w:caps w:val="0"/>
          <w:color w:val="000000"/>
          <w:spacing w:val="0"/>
          <w:w w:val="100"/>
          <w:kern w:val="2"/>
          <w:sz w:val="32"/>
          <w:szCs w:val="32"/>
        </w:rPr>
        <w:t>第二十五条</w:t>
      </w:r>
      <w:r>
        <w:rPr>
          <w:rFonts w:hint="eastAsia" w:ascii="Times New Roman" w:hAnsi="Times New Roman" w:cs="仿宋_GB2312"/>
          <w:b w:val="0"/>
          <w:i w:val="0"/>
          <w:caps w:val="0"/>
          <w:color w:val="000000"/>
          <w:spacing w:val="0"/>
          <w:w w:val="100"/>
          <w:kern w:val="2"/>
          <w:sz w:val="32"/>
          <w:szCs w:val="32"/>
          <w:lang w:eastAsia="zh-CN"/>
        </w:rPr>
        <w:t>“</w:t>
      </w:r>
      <w:r>
        <w:rPr>
          <w:rFonts w:hint="eastAsia" w:ascii="Times New Roman" w:hAnsi="Times New Roman" w:eastAsia="仿宋_GB2312" w:cs="仿宋_GB2312"/>
          <w:b w:val="0"/>
          <w:i w:val="0"/>
          <w:caps w:val="0"/>
          <w:color w:val="000000"/>
          <w:spacing w:val="0"/>
          <w:w w:val="100"/>
          <w:kern w:val="2"/>
          <w:sz w:val="32"/>
          <w:szCs w:val="32"/>
        </w:rPr>
        <w:t>自行掩埋或者随意</w:t>
      </w:r>
      <w:r>
        <w:rPr>
          <w:rFonts w:hint="eastAsia" w:ascii="Times New Roman" w:hAnsi="Times New Roman" w:cs="仿宋_GB2312"/>
          <w:b w:val="0"/>
          <w:i w:val="0"/>
          <w:caps w:val="0"/>
          <w:color w:val="000000"/>
          <w:spacing w:val="0"/>
          <w:w w:val="100"/>
          <w:kern w:val="2"/>
          <w:sz w:val="32"/>
          <w:szCs w:val="32"/>
          <w:lang w:eastAsia="zh-CN"/>
        </w:rPr>
        <w:t>弃置</w:t>
      </w:r>
      <w:r>
        <w:rPr>
          <w:rFonts w:hint="eastAsia" w:ascii="Times New Roman" w:hAnsi="Times New Roman" w:eastAsia="仿宋_GB2312" w:cs="仿宋_GB2312"/>
          <w:b w:val="0"/>
          <w:i w:val="0"/>
          <w:caps w:val="0"/>
          <w:color w:val="000000"/>
          <w:spacing w:val="0"/>
          <w:w w:val="100"/>
          <w:kern w:val="2"/>
          <w:sz w:val="32"/>
          <w:szCs w:val="32"/>
        </w:rPr>
        <w:t>犬只尸体的法律责任</w:t>
      </w:r>
      <w:r>
        <w:rPr>
          <w:rFonts w:hint="eastAsia" w:ascii="Times New Roman" w:hAnsi="Times New Roman" w:cs="仿宋_GB2312"/>
          <w:b w:val="0"/>
          <w:i w:val="0"/>
          <w:caps w:val="0"/>
          <w:color w:val="000000"/>
          <w:spacing w:val="0"/>
          <w:w w:val="100"/>
          <w:kern w:val="2"/>
          <w:sz w:val="32"/>
          <w:szCs w:val="32"/>
          <w:lang w:eastAsia="zh-CN"/>
        </w:rPr>
        <w:t>”、</w:t>
      </w:r>
      <w:r>
        <w:rPr>
          <w:rFonts w:hint="eastAsia" w:ascii="Times New Roman" w:hAnsi="Times New Roman" w:eastAsia="仿宋_GB2312" w:cs="仿宋_GB2312"/>
          <w:b w:val="0"/>
          <w:i w:val="0"/>
          <w:caps w:val="0"/>
          <w:color w:val="000000"/>
          <w:spacing w:val="0"/>
          <w:w w:val="100"/>
          <w:kern w:val="2"/>
          <w:sz w:val="32"/>
          <w:szCs w:val="32"/>
        </w:rPr>
        <w:t>第二十六条</w:t>
      </w:r>
      <w:r>
        <w:rPr>
          <w:rFonts w:hint="eastAsia" w:ascii="Times New Roman" w:hAnsi="Times New Roman" w:cs="仿宋_GB2312"/>
          <w:b w:val="0"/>
          <w:i w:val="0"/>
          <w:caps w:val="0"/>
          <w:color w:val="000000"/>
          <w:spacing w:val="0"/>
          <w:w w:val="100"/>
          <w:kern w:val="2"/>
          <w:sz w:val="32"/>
          <w:szCs w:val="32"/>
          <w:lang w:eastAsia="zh-CN"/>
        </w:rPr>
        <w:t>“</w:t>
      </w:r>
      <w:r>
        <w:rPr>
          <w:rFonts w:hint="eastAsia" w:ascii="Times New Roman" w:hAnsi="Times New Roman" w:eastAsia="仿宋_GB2312" w:cs="仿宋_GB2312"/>
          <w:b w:val="0"/>
          <w:i w:val="0"/>
          <w:caps w:val="0"/>
          <w:color w:val="000000"/>
          <w:spacing w:val="0"/>
          <w:w w:val="100"/>
          <w:kern w:val="2"/>
          <w:sz w:val="32"/>
          <w:szCs w:val="32"/>
        </w:rPr>
        <w:t>违反犬只伤人处理的法律责任</w:t>
      </w:r>
      <w:r>
        <w:rPr>
          <w:rFonts w:hint="eastAsia" w:ascii="Times New Roman" w:hAnsi="Times New Roman" w:cs="仿宋_GB2312"/>
          <w:b w:val="0"/>
          <w:i w:val="0"/>
          <w:caps w:val="0"/>
          <w:color w:val="000000"/>
          <w:spacing w:val="0"/>
          <w:w w:val="100"/>
          <w:kern w:val="2"/>
          <w:sz w:val="32"/>
          <w:szCs w:val="32"/>
          <w:lang w:eastAsia="zh-CN"/>
        </w:rPr>
        <w:t>”、</w:t>
      </w:r>
      <w:r>
        <w:rPr>
          <w:rFonts w:hint="eastAsia" w:ascii="Times New Roman" w:hAnsi="Times New Roman" w:eastAsia="仿宋_GB2312" w:cs="仿宋_GB2312"/>
          <w:b w:val="0"/>
          <w:i w:val="0"/>
          <w:caps w:val="0"/>
          <w:color w:val="000000"/>
          <w:spacing w:val="0"/>
          <w:w w:val="100"/>
          <w:kern w:val="2"/>
          <w:sz w:val="32"/>
          <w:szCs w:val="32"/>
        </w:rPr>
        <w:t>第二十七条</w:t>
      </w:r>
      <w:r>
        <w:rPr>
          <w:rFonts w:hint="eastAsia" w:ascii="Times New Roman" w:hAnsi="Times New Roman" w:cs="仿宋_GB2312"/>
          <w:b w:val="0"/>
          <w:i w:val="0"/>
          <w:caps w:val="0"/>
          <w:color w:val="000000"/>
          <w:spacing w:val="0"/>
          <w:w w:val="100"/>
          <w:kern w:val="2"/>
          <w:sz w:val="32"/>
          <w:szCs w:val="32"/>
          <w:lang w:eastAsia="zh-CN"/>
        </w:rPr>
        <w:t>“</w:t>
      </w:r>
      <w:r>
        <w:rPr>
          <w:rFonts w:hint="eastAsia" w:ascii="Times New Roman" w:hAnsi="Times New Roman" w:eastAsia="仿宋_GB2312" w:cs="仿宋_GB2312"/>
          <w:b w:val="0"/>
          <w:i w:val="0"/>
          <w:caps w:val="0"/>
          <w:color w:val="000000"/>
          <w:spacing w:val="0"/>
          <w:w w:val="100"/>
          <w:kern w:val="2"/>
          <w:sz w:val="32"/>
          <w:szCs w:val="32"/>
        </w:rPr>
        <w:t>小区内设置犬只诊疗机构的法律责任</w:t>
      </w:r>
      <w:r>
        <w:rPr>
          <w:rFonts w:hint="eastAsia" w:ascii="Times New Roman" w:hAnsi="Times New Roman" w:cs="仿宋_GB2312"/>
          <w:b w:val="0"/>
          <w:i w:val="0"/>
          <w:caps w:val="0"/>
          <w:color w:val="000000"/>
          <w:spacing w:val="0"/>
          <w:w w:val="100"/>
          <w:kern w:val="2"/>
          <w:sz w:val="32"/>
          <w:szCs w:val="32"/>
          <w:lang w:eastAsia="zh-CN"/>
        </w:rPr>
        <w:t>”</w:t>
      </w:r>
      <w:r>
        <w:rPr>
          <w:rFonts w:ascii="Times New Roman" w:hAnsi="Times New Roman" w:eastAsia="仿宋_GB2312" w:cs="仿宋_GB2312"/>
          <w:b w:val="0"/>
          <w:i w:val="0"/>
          <w:caps w:val="0"/>
          <w:color w:val="000000"/>
          <w:spacing w:val="0"/>
          <w:w w:val="100"/>
          <w:kern w:val="2"/>
          <w:sz w:val="32"/>
          <w:szCs w:val="32"/>
        </w:rPr>
        <w:t>，</w:t>
      </w:r>
      <w:r>
        <w:rPr>
          <w:rFonts w:hint="eastAsia" w:ascii="Times New Roman" w:hAnsi="Times New Roman" w:cs="仿宋_GB2312"/>
          <w:b w:val="0"/>
          <w:i w:val="0"/>
          <w:caps w:val="0"/>
          <w:color w:val="000000"/>
          <w:spacing w:val="0"/>
          <w:w w:val="100"/>
          <w:kern w:val="2"/>
          <w:sz w:val="32"/>
          <w:szCs w:val="32"/>
          <w:lang w:eastAsia="zh-CN"/>
        </w:rPr>
        <w:t>均</w:t>
      </w:r>
      <w:r>
        <w:rPr>
          <w:rFonts w:ascii="Times New Roman" w:hAnsi="Times New Roman" w:eastAsia="仿宋_GB2312" w:cs="仿宋_GB2312"/>
          <w:b w:val="0"/>
          <w:i w:val="0"/>
          <w:caps w:val="0"/>
          <w:color w:val="000000"/>
          <w:spacing w:val="0"/>
          <w:w w:val="100"/>
          <w:kern w:val="2"/>
          <w:sz w:val="32"/>
          <w:szCs w:val="32"/>
        </w:rPr>
        <w:t>对违反养犬行为规范的各类不文明养犬行为设置了多种具体处罚措施，加大了处罚力度，体现了规范养犬与严格执法相结合的管理思路。</w:t>
      </w:r>
    </w:p>
    <w:p>
      <w:pPr>
        <w:pStyle w:val="2"/>
        <w:keepNext w:val="0"/>
        <w:keepLines w:val="0"/>
        <w:pageBreakBefore w:val="0"/>
        <w:kinsoku/>
        <w:wordWrap/>
        <w:overflowPunct/>
        <w:topLinePunct w:val="0"/>
        <w:bidi w:val="0"/>
        <w:snapToGrid/>
        <w:spacing w:before="0" w:beforeAutospacing="0" w:after="0" w:afterAutospacing="0" w:line="600" w:lineRule="exact"/>
        <w:ind w:firstLine="640" w:firstLineChars="200"/>
        <w:jc w:val="both"/>
        <w:textAlignment w:val="baseline"/>
        <w:rPr>
          <w:rFonts w:hint="default" w:cs="仿宋_GB2312"/>
          <w:b w:val="0"/>
          <w:i w:val="0"/>
          <w:caps w:val="0"/>
          <w:color w:val="000000"/>
          <w:spacing w:val="0"/>
          <w:w w:val="100"/>
          <w:kern w:val="2"/>
          <w:sz w:val="32"/>
          <w:szCs w:val="32"/>
        </w:rPr>
      </w:pPr>
      <w:r>
        <w:rPr>
          <w:rFonts w:ascii="Times New Roman" w:hAnsi="Times New Roman" w:eastAsia="仿宋_GB2312" w:cs="仿宋_GB2312"/>
          <w:b w:val="0"/>
          <w:i w:val="0"/>
          <w:caps w:val="0"/>
          <w:color w:val="000000"/>
          <w:spacing w:val="0"/>
          <w:w w:val="100"/>
          <w:kern w:val="2"/>
          <w:sz w:val="32"/>
          <w:szCs w:val="32"/>
        </w:rPr>
        <w:t>与此同时，</w:t>
      </w:r>
      <w:r>
        <w:rPr>
          <w:rFonts w:ascii="Times New Roman" w:hAnsi="Times New Roman" w:eastAsia="仿宋_GB2312" w:cs="仿宋_GB2312"/>
          <w:b w:val="0"/>
          <w:i w:val="0"/>
          <w:caps w:val="0"/>
          <w:color w:val="000000"/>
          <w:spacing w:val="0"/>
          <w:w w:val="100"/>
          <w:sz w:val="32"/>
          <w:szCs w:val="32"/>
        </w:rPr>
        <w:t>《条例（草案）》</w:t>
      </w:r>
      <w:r>
        <w:rPr>
          <w:rFonts w:ascii="Times New Roman" w:hAnsi="Times New Roman" w:eastAsia="仿宋_GB2312" w:cs="仿宋_GB2312"/>
          <w:b w:val="0"/>
          <w:i w:val="0"/>
          <w:caps w:val="0"/>
          <w:color w:val="000000"/>
          <w:spacing w:val="0"/>
          <w:w w:val="100"/>
          <w:kern w:val="2"/>
          <w:sz w:val="32"/>
          <w:szCs w:val="32"/>
        </w:rPr>
        <w:t>也规定了通过广播、电视、报刊、网站等多种方式开展依法养犬、文明养犬的宣传教育和社会公德教育，引导养犬人形成良好的养犬习惯。以人为本、宽严相济，把</w:t>
      </w:r>
      <w:r>
        <w:rPr>
          <w:rFonts w:hint="eastAsia" w:ascii="Times New Roman" w:hAnsi="Times New Roman" w:cs="仿宋_GB2312"/>
          <w:b w:val="0"/>
          <w:i w:val="0"/>
          <w:caps w:val="0"/>
          <w:color w:val="000000"/>
          <w:spacing w:val="0"/>
          <w:w w:val="100"/>
          <w:kern w:val="2"/>
          <w:sz w:val="32"/>
          <w:szCs w:val="32"/>
          <w:lang w:eastAsia="zh-CN"/>
        </w:rPr>
        <w:t>教育、</w:t>
      </w:r>
      <w:r>
        <w:rPr>
          <w:rFonts w:ascii="Times New Roman" w:hAnsi="Times New Roman" w:eastAsia="仿宋_GB2312" w:cs="仿宋_GB2312"/>
          <w:b w:val="0"/>
          <w:i w:val="0"/>
          <w:caps w:val="0"/>
          <w:color w:val="000000"/>
          <w:spacing w:val="0"/>
          <w:w w:val="100"/>
          <w:kern w:val="2"/>
          <w:sz w:val="32"/>
          <w:szCs w:val="32"/>
        </w:rPr>
        <w:t xml:space="preserve">管理、执法与服务、宣传、社会综合治理相结合，构建共建共治共享社会治理新格局。 </w:t>
      </w:r>
      <w:r>
        <w:rPr>
          <w:rFonts w:cs="仿宋_GB2312"/>
          <w:b w:val="0"/>
          <w:i w:val="0"/>
          <w:caps w:val="0"/>
          <w:color w:val="000000"/>
          <w:spacing w:val="0"/>
          <w:w w:val="100"/>
          <w:kern w:val="2"/>
          <w:sz w:val="32"/>
          <w:szCs w:val="32"/>
        </w:rPr>
        <w:t xml:space="preserve">   </w:t>
      </w:r>
    </w:p>
    <w:p>
      <w:pPr>
        <w:keepNext w:val="0"/>
        <w:keepLines w:val="0"/>
        <w:pageBreakBefore w:val="0"/>
        <w:kinsoku/>
        <w:wordWrap/>
        <w:overflowPunct/>
        <w:topLinePunct w:val="0"/>
        <w:bidi w:val="0"/>
        <w:snapToGrid/>
        <w:spacing w:before="0" w:beforeAutospacing="0" w:after="0" w:afterAutospacing="0" w:line="600" w:lineRule="exact"/>
        <w:jc w:val="both"/>
        <w:textAlignment w:val="baseline"/>
        <w:rPr>
          <w:b w:val="0"/>
          <w:i w:val="0"/>
          <w:caps w:val="0"/>
          <w:spacing w:val="0"/>
          <w:w w:val="100"/>
          <w:sz w:val="20"/>
        </w:rPr>
      </w:pPr>
    </w:p>
    <w:p>
      <w:pPr>
        <w:keepNext w:val="0"/>
        <w:keepLines w:val="0"/>
        <w:pageBreakBefore w:val="0"/>
        <w:kinsoku/>
        <w:wordWrap/>
        <w:overflowPunct/>
        <w:topLinePunct w:val="0"/>
        <w:bidi w:val="0"/>
        <w:snapToGrid/>
        <w:spacing w:before="0" w:beforeAutospacing="0" w:after="0" w:afterAutospacing="0" w:line="600" w:lineRule="exact"/>
        <w:jc w:val="both"/>
        <w:textAlignment w:val="baseline"/>
        <w:rPr>
          <w:b w:val="0"/>
          <w:i w:val="0"/>
          <w:caps w:val="0"/>
          <w:spacing w:val="0"/>
          <w:w w:val="100"/>
          <w:sz w:val="20"/>
        </w:rPr>
      </w:pPr>
    </w:p>
    <w:p>
      <w:pPr>
        <w:pStyle w:val="2"/>
        <w:keepNext w:val="0"/>
        <w:keepLines w:val="0"/>
        <w:pageBreakBefore w:val="0"/>
        <w:kinsoku/>
        <w:wordWrap/>
        <w:overflowPunct/>
        <w:topLinePunct w:val="0"/>
        <w:bidi w:val="0"/>
        <w:snapToGrid/>
        <w:spacing w:before="0" w:beforeAutospacing="0" w:after="0" w:afterAutospacing="0" w:line="600" w:lineRule="exact"/>
        <w:jc w:val="both"/>
        <w:textAlignment w:val="baseline"/>
        <w:rPr>
          <w:rFonts w:hint="default"/>
          <w:b w:val="0"/>
          <w:i w:val="0"/>
          <w:caps w:val="0"/>
          <w:color w:val="000000"/>
          <w:spacing w:val="0"/>
          <w:w w:val="100"/>
          <w:sz w:val="24"/>
        </w:rPr>
      </w:pPr>
    </w:p>
    <w:sectPr>
      <w:footerReference r:id="rId3" w:type="default"/>
      <w:pgSz w:w="11906" w:h="16838"/>
      <w:pgMar w:top="1814" w:right="1417" w:bottom="141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DFCDA1"/>
    <w:multiLevelType w:val="singleLevel"/>
    <w:tmpl w:val="CBDFCDA1"/>
    <w:lvl w:ilvl="0" w:tentative="0">
      <w:start w:val="1"/>
      <w:numFmt w:val="chineseCounting"/>
      <w:suff w:val="nothing"/>
      <w:lvlText w:val="（%1）"/>
      <w:lvlJc w:val="left"/>
      <w:pPr>
        <w:ind w:left="-10"/>
      </w:pPr>
      <w:rPr>
        <w:rFonts w:hint="eastAsia"/>
      </w:rPr>
    </w:lvl>
  </w:abstractNum>
  <w:abstractNum w:abstractNumId="1">
    <w:nsid w:val="EB08FF4B"/>
    <w:multiLevelType w:val="singleLevel"/>
    <w:tmpl w:val="EB08FF4B"/>
    <w:lvl w:ilvl="0" w:tentative="0">
      <w:start w:val="1"/>
      <w:numFmt w:val="chineseCounting"/>
      <w:suff w:val="nothing"/>
      <w:lvlText w:val="（%1）"/>
      <w:lvlJc w:val="left"/>
      <w:rPr>
        <w:rFonts w:hint="eastAsia"/>
      </w:rPr>
    </w:lvl>
  </w:abstractNum>
  <w:abstractNum w:abstractNumId="2">
    <w:nsid w:val="078A1B39"/>
    <w:multiLevelType w:val="singleLevel"/>
    <w:tmpl w:val="078A1B39"/>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iMDU1ZmEwNjRjYThjNGQ5MTI5YjkxMjQ0NzQ0ZWQifQ=="/>
  </w:docVars>
  <w:rsids>
    <w:rsidRoot w:val="00C53029"/>
    <w:rsid w:val="00111B00"/>
    <w:rsid w:val="00340663"/>
    <w:rsid w:val="00583500"/>
    <w:rsid w:val="00654284"/>
    <w:rsid w:val="009F579B"/>
    <w:rsid w:val="00AE6267"/>
    <w:rsid w:val="00C16EEE"/>
    <w:rsid w:val="00C34D52"/>
    <w:rsid w:val="00C53029"/>
    <w:rsid w:val="00C7678B"/>
    <w:rsid w:val="00CC23A1"/>
    <w:rsid w:val="00D76B2A"/>
    <w:rsid w:val="017650B8"/>
    <w:rsid w:val="02327A17"/>
    <w:rsid w:val="04D16493"/>
    <w:rsid w:val="0575604D"/>
    <w:rsid w:val="0651781E"/>
    <w:rsid w:val="06A26497"/>
    <w:rsid w:val="071A71FB"/>
    <w:rsid w:val="07A31D33"/>
    <w:rsid w:val="07E36526"/>
    <w:rsid w:val="08234D12"/>
    <w:rsid w:val="0A320E4A"/>
    <w:rsid w:val="0E3E0DDE"/>
    <w:rsid w:val="0EC50390"/>
    <w:rsid w:val="0EC7036F"/>
    <w:rsid w:val="10DD0937"/>
    <w:rsid w:val="113E12E8"/>
    <w:rsid w:val="116D7A2C"/>
    <w:rsid w:val="12E029D6"/>
    <w:rsid w:val="131B3AAA"/>
    <w:rsid w:val="182E33EE"/>
    <w:rsid w:val="185326B7"/>
    <w:rsid w:val="194C2C27"/>
    <w:rsid w:val="1B4A26E0"/>
    <w:rsid w:val="1BE14F19"/>
    <w:rsid w:val="1C373C7F"/>
    <w:rsid w:val="1C7F043E"/>
    <w:rsid w:val="1D520A1E"/>
    <w:rsid w:val="1EC01603"/>
    <w:rsid w:val="1EFB2CE8"/>
    <w:rsid w:val="1FA2691C"/>
    <w:rsid w:val="20C25F98"/>
    <w:rsid w:val="22CC743F"/>
    <w:rsid w:val="2338088B"/>
    <w:rsid w:val="24B3447D"/>
    <w:rsid w:val="25AA024C"/>
    <w:rsid w:val="264610CB"/>
    <w:rsid w:val="265741EA"/>
    <w:rsid w:val="26633B72"/>
    <w:rsid w:val="26F82928"/>
    <w:rsid w:val="27060B54"/>
    <w:rsid w:val="28AF21B3"/>
    <w:rsid w:val="29165101"/>
    <w:rsid w:val="29A345D2"/>
    <w:rsid w:val="2A124CFC"/>
    <w:rsid w:val="2BF2611D"/>
    <w:rsid w:val="2C435831"/>
    <w:rsid w:val="2DC07CD6"/>
    <w:rsid w:val="2F350AD0"/>
    <w:rsid w:val="2F99521F"/>
    <w:rsid w:val="30881640"/>
    <w:rsid w:val="31671C9B"/>
    <w:rsid w:val="31DE4287"/>
    <w:rsid w:val="333526AD"/>
    <w:rsid w:val="335E186A"/>
    <w:rsid w:val="33E826D8"/>
    <w:rsid w:val="34274693"/>
    <w:rsid w:val="34B021A9"/>
    <w:rsid w:val="38466844"/>
    <w:rsid w:val="38906E5A"/>
    <w:rsid w:val="3B117A74"/>
    <w:rsid w:val="3B2B69B2"/>
    <w:rsid w:val="40A32659"/>
    <w:rsid w:val="413E127A"/>
    <w:rsid w:val="41477700"/>
    <w:rsid w:val="43E54EB3"/>
    <w:rsid w:val="442B500C"/>
    <w:rsid w:val="44B72273"/>
    <w:rsid w:val="47124444"/>
    <w:rsid w:val="478032EE"/>
    <w:rsid w:val="49F12B73"/>
    <w:rsid w:val="4A451B28"/>
    <w:rsid w:val="4BF259FD"/>
    <w:rsid w:val="4C850B80"/>
    <w:rsid w:val="4EB74A9E"/>
    <w:rsid w:val="4F7D3C53"/>
    <w:rsid w:val="517A14BA"/>
    <w:rsid w:val="52576046"/>
    <w:rsid w:val="54F4358B"/>
    <w:rsid w:val="55310D4F"/>
    <w:rsid w:val="55723134"/>
    <w:rsid w:val="59603571"/>
    <w:rsid w:val="598953EA"/>
    <w:rsid w:val="5B0F6DAC"/>
    <w:rsid w:val="5C537E25"/>
    <w:rsid w:val="5DD021B6"/>
    <w:rsid w:val="5DDE707B"/>
    <w:rsid w:val="5F726D2C"/>
    <w:rsid w:val="60C3659A"/>
    <w:rsid w:val="625542A6"/>
    <w:rsid w:val="63957EF4"/>
    <w:rsid w:val="646776A4"/>
    <w:rsid w:val="65147144"/>
    <w:rsid w:val="658769C3"/>
    <w:rsid w:val="66173219"/>
    <w:rsid w:val="67F624A9"/>
    <w:rsid w:val="68150554"/>
    <w:rsid w:val="6DA962BE"/>
    <w:rsid w:val="6DEF578E"/>
    <w:rsid w:val="6E4B1BB2"/>
    <w:rsid w:val="6E8D35C1"/>
    <w:rsid w:val="6F5134EE"/>
    <w:rsid w:val="6FCE4263"/>
    <w:rsid w:val="705F6270"/>
    <w:rsid w:val="72200C7A"/>
    <w:rsid w:val="72370847"/>
    <w:rsid w:val="72573C51"/>
    <w:rsid w:val="746308F8"/>
    <w:rsid w:val="76C757ED"/>
    <w:rsid w:val="779D351E"/>
    <w:rsid w:val="78442BBF"/>
    <w:rsid w:val="78DA346D"/>
    <w:rsid w:val="7AD009C4"/>
    <w:rsid w:val="7BED0C64"/>
    <w:rsid w:val="7C1C2E04"/>
    <w:rsid w:val="7E8A41AD"/>
    <w:rsid w:val="7F5A45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unhideWhenUsed/>
    <w:qFormat/>
    <w:uiPriority w:val="0"/>
    <w:pPr>
      <w:widowControl w:val="0"/>
      <w:autoSpaceDE w:val="0"/>
      <w:autoSpaceDN w:val="0"/>
      <w:adjustRightInd w:val="0"/>
    </w:pPr>
    <w:rPr>
      <w:rFonts w:hint="eastAsia" w:ascii="仿宋_GB2312" w:hAnsi="仿宋_GB2312" w:eastAsia="仿宋_GB2312" w:cs="Times New Roman"/>
      <w:color w:val="000000"/>
      <w:sz w:val="24"/>
      <w:szCs w:val="22"/>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bCs/>
    </w:rPr>
  </w:style>
  <w:style w:type="paragraph" w:customStyle="1" w:styleId="10">
    <w:name w:val="注释1"/>
    <w:basedOn w:val="1"/>
    <w:qFormat/>
    <w:uiPriority w:val="0"/>
    <w:pPr>
      <w:spacing w:line="400" w:lineRule="exact"/>
      <w:ind w:firstLine="412"/>
    </w:pPr>
    <w:rPr>
      <w:rFonts w:ascii="仿宋_GB2312" w:hAnsi="仿宋_GB2312" w:eastAsia="宋体" w:cs="宋体"/>
      <w:szCs w:val="20"/>
    </w:rPr>
  </w:style>
  <w:style w:type="character" w:customStyle="1" w:styleId="11">
    <w:name w:val="条例-条目"/>
    <w:qFormat/>
    <w:uiPriority w:val="0"/>
    <w:rPr>
      <w:rFonts w:ascii="黑体" w:eastAsia="黑体"/>
    </w:rPr>
  </w:style>
  <w:style w:type="paragraph" w:customStyle="1" w:styleId="12">
    <w:name w:val="标题：二号小标宋"/>
    <w:qFormat/>
    <w:uiPriority w:val="0"/>
    <w:pPr>
      <w:spacing w:line="560" w:lineRule="exact"/>
      <w:jc w:val="center"/>
    </w:pPr>
    <w:rPr>
      <w:rFonts w:ascii="方正小标宋简体" w:hAnsi="Calibri" w:eastAsia="方正小标宋简体" w:cs="Times New Roman"/>
      <w:kern w:val="2"/>
      <w:sz w:val="44"/>
      <w:szCs w:val="44"/>
      <w:lang w:val="en-US" w:eastAsia="zh-CN" w:bidi="ar-SA"/>
    </w:rPr>
  </w:style>
  <w:style w:type="paragraph" w:customStyle="1" w:styleId="13">
    <w:name w:val="Revision"/>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4923</Words>
  <Characters>5006</Characters>
  <Lines>31</Lines>
  <Paragraphs>8</Paragraphs>
  <TotalTime>5</TotalTime>
  <ScaleCrop>false</ScaleCrop>
  <LinksUpToDate>false</LinksUpToDate>
  <CharactersWithSpaces>5011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2022-08-15T11:09:00Z</dcterms:created>
  <dc:creator>~lzq</dc:creator>
  <cp:lastModifiedBy>219</cp:lastModifiedBy>
  <cp:lastPrinted>2020-05-19T02:10:00Z</cp:lastPrinted>
  <dcterms:modified xsi:type="dcterms:W3CDTF">2022-09-02T07:57:29Z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889C29A39B7D47C9997A250E0319935D</vt:lpwstr>
  </property>
</Properties>
</file>