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附件4</w:t>
      </w:r>
    </w:p>
    <w:p>
      <w:pPr>
        <w:widowControl/>
        <w:shd w:val="clear" w:color="auto" w:fill="FFFFFF"/>
        <w:snapToGrid w:val="0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关于部分检验项目的说明</w:t>
      </w:r>
    </w:p>
    <w:p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>
      <w:pPr>
        <w:pStyle w:val="9"/>
        <w:widowControl/>
        <w:shd w:val="clear" w:color="auto" w:fill="FFFFFF"/>
        <w:wordWrap/>
        <w:adjustRightInd/>
        <w:snapToGrid w:val="0"/>
        <w:spacing w:line="560" w:lineRule="exact"/>
        <w:ind w:left="-3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、菌落总数</w:t>
      </w:r>
    </w:p>
    <w:p>
      <w:pPr>
        <w:pStyle w:val="9"/>
        <w:widowControl/>
        <w:shd w:val="clear" w:color="auto" w:fill="FFFFFF"/>
        <w:wordWrap/>
        <w:adjustRightInd/>
        <w:snapToGrid w:val="0"/>
        <w:spacing w:line="560" w:lineRule="exact"/>
        <w:ind w:left="-3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42424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424242"/>
          <w:shd w:val="clear" w:color="auto" w:fill="FFFFFF"/>
        </w:rPr>
        <w:t>菌落总数主要用来评价食品清洁度，反映食品在生产过程中是否符合卫生要求。菌落总数不合格，表明食品的卫生状况欠佳，严重超标的话，将会破坏食品的营养成分，加速食品的腐败变质，使食品失去食用价值。菌落总数不合格的原因，可能是原料初始菌落数较高，或者企业可能未按要求严格控制生产加工过程的卫生条件，还有可能与产品包装密封不严，储运条件控制不当等有关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VmZDhkMWE0MDE2MGUwNGY4YjZiMzcyNjhiZjJlZDQifQ=="/>
  </w:docVars>
  <w:rsids>
    <w:rsidRoot w:val="689B56BB"/>
    <w:rsid w:val="000B344D"/>
    <w:rsid w:val="00134C9F"/>
    <w:rsid w:val="0016213E"/>
    <w:rsid w:val="0016510D"/>
    <w:rsid w:val="001A38A4"/>
    <w:rsid w:val="002F3620"/>
    <w:rsid w:val="002F4351"/>
    <w:rsid w:val="003546F7"/>
    <w:rsid w:val="00365193"/>
    <w:rsid w:val="003C1A0C"/>
    <w:rsid w:val="003D2F33"/>
    <w:rsid w:val="003D567B"/>
    <w:rsid w:val="0043517B"/>
    <w:rsid w:val="00461232"/>
    <w:rsid w:val="00462D4A"/>
    <w:rsid w:val="00472233"/>
    <w:rsid w:val="004D713F"/>
    <w:rsid w:val="005150D0"/>
    <w:rsid w:val="00563C32"/>
    <w:rsid w:val="005C5C78"/>
    <w:rsid w:val="005E2103"/>
    <w:rsid w:val="00602084"/>
    <w:rsid w:val="0065047B"/>
    <w:rsid w:val="00692143"/>
    <w:rsid w:val="00715F53"/>
    <w:rsid w:val="00786001"/>
    <w:rsid w:val="008049D2"/>
    <w:rsid w:val="009115EB"/>
    <w:rsid w:val="009817F8"/>
    <w:rsid w:val="00984A29"/>
    <w:rsid w:val="00997F1C"/>
    <w:rsid w:val="009B2538"/>
    <w:rsid w:val="00A01AEE"/>
    <w:rsid w:val="00A2726A"/>
    <w:rsid w:val="00A426CA"/>
    <w:rsid w:val="00AB3326"/>
    <w:rsid w:val="00BF036A"/>
    <w:rsid w:val="00C127DB"/>
    <w:rsid w:val="00CA7E38"/>
    <w:rsid w:val="00CD28F3"/>
    <w:rsid w:val="00D5325A"/>
    <w:rsid w:val="00D6567B"/>
    <w:rsid w:val="00DE3C31"/>
    <w:rsid w:val="00E30E80"/>
    <w:rsid w:val="00EA321A"/>
    <w:rsid w:val="00EC3B4F"/>
    <w:rsid w:val="00F074DD"/>
    <w:rsid w:val="00F47B79"/>
    <w:rsid w:val="00F67820"/>
    <w:rsid w:val="01872CA8"/>
    <w:rsid w:val="042B4745"/>
    <w:rsid w:val="10973D75"/>
    <w:rsid w:val="121D06EC"/>
    <w:rsid w:val="180E2DAF"/>
    <w:rsid w:val="22080450"/>
    <w:rsid w:val="226C3731"/>
    <w:rsid w:val="2D3E6532"/>
    <w:rsid w:val="2EB64606"/>
    <w:rsid w:val="31AF345C"/>
    <w:rsid w:val="3A0E1F36"/>
    <w:rsid w:val="43E221F6"/>
    <w:rsid w:val="51A30336"/>
    <w:rsid w:val="55936EAD"/>
    <w:rsid w:val="689B56BB"/>
    <w:rsid w:val="7331041E"/>
    <w:rsid w:val="7C773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uiPriority w:val="0"/>
    <w:rPr>
      <w:rFonts w:eastAsia="仿宋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320</Characters>
  <Lines>2</Lines>
  <Paragraphs>1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苏童</cp:lastModifiedBy>
  <dcterms:modified xsi:type="dcterms:W3CDTF">2022-09-05T03:16:59Z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C6630AA00FD8486599FEAF5247F04324</vt:lpwstr>
  </property>
</Properties>
</file>