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line="590" w:lineRule="exact"/>
        <w:jc w:val="center"/>
        <w:rPr>
          <w:rFonts w:hint="eastAsia" w:ascii="方正小标宋简体" w:hAnsi="仿宋" w:eastAsia="方正小标宋简体" w:cs="仿宋"/>
          <w:sz w:val="44"/>
          <w:szCs w:val="44"/>
          <w:highlight w:val="none"/>
        </w:rPr>
      </w:pPr>
      <w:r>
        <w:rPr>
          <w:rFonts w:hint="eastAsia" w:ascii="方正小标宋简体" w:hAnsi="仿宋" w:eastAsia="方正小标宋简体" w:cs="仿宋"/>
          <w:sz w:val="44"/>
          <w:szCs w:val="44"/>
          <w:highlight w:val="none"/>
        </w:rPr>
        <w:t>关于部分</w:t>
      </w:r>
      <w:r>
        <w:rPr>
          <w:rFonts w:hint="eastAsia" w:ascii="方正小标宋简体" w:hAnsi="仿宋" w:eastAsia="方正小标宋简体" w:cs="仿宋"/>
          <w:sz w:val="44"/>
          <w:szCs w:val="44"/>
          <w:highlight w:val="none"/>
          <w:lang w:eastAsia="zh-CN"/>
        </w:rPr>
        <w:t>抽检项目</w:t>
      </w:r>
      <w:r>
        <w:rPr>
          <w:rFonts w:hint="eastAsia" w:ascii="方正小标宋简体" w:hAnsi="仿宋" w:eastAsia="方正小标宋简体" w:cs="仿宋"/>
          <w:sz w:val="44"/>
          <w:szCs w:val="44"/>
          <w:highlight w:val="none"/>
        </w:rPr>
        <w:t>的说明</w:t>
      </w:r>
    </w:p>
    <w:p>
      <w:pPr>
        <w:widowControl/>
        <w:shd w:val="clear" w:color="auto" w:fill="FFFFFF"/>
        <w:snapToGrid w:val="0"/>
        <w:spacing w:line="590" w:lineRule="exact"/>
        <w:rPr>
          <w:rFonts w:hint="eastAsia" w:ascii="Times New Roman" w:hAnsi="Times New Roman" w:eastAsia="仿宋_GB2312"/>
          <w:highlight w:val="none"/>
        </w:rPr>
      </w:pP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hint="eastAsia" w:ascii="Times New Roman" w:hAnsi="Times New Roman" w:eastAsia="黑体" w:cs="Times New Roman"/>
          <w:color w:val="auto"/>
          <w:highlight w:val="none"/>
          <w:lang w:eastAsia="zh-CN"/>
        </w:rPr>
      </w:pPr>
      <w:r>
        <w:rPr>
          <w:rFonts w:hint="eastAsia" w:ascii="Times New Roman" w:hAnsi="Times New Roman" w:eastAsia="黑体" w:cs="Times New Roman"/>
          <w:color w:val="auto"/>
          <w:highlight w:val="none"/>
          <w:lang w:eastAsia="zh-CN"/>
        </w:rPr>
        <w:t>一</w:t>
      </w:r>
      <w:r>
        <w:rPr>
          <w:rFonts w:hint="default" w:ascii="Times New Roman" w:hAnsi="Times New Roman" w:eastAsia="黑体" w:cs="Times New Roman"/>
          <w:color w:val="auto"/>
          <w:highlight w:val="none"/>
          <w:lang w:eastAsia="zh-CN"/>
        </w:rPr>
        <w:t>、</w:t>
      </w:r>
      <w:r>
        <w:rPr>
          <w:rFonts w:hint="eastAsia" w:ascii="Times New Roman" w:hAnsi="Times New Roman" w:eastAsia="黑体" w:cs="Times New Roman"/>
          <w:color w:val="auto"/>
          <w:highlight w:val="none"/>
          <w:lang w:val="en-US" w:eastAsia="zh-CN"/>
        </w:rPr>
        <w:t xml:space="preserve">苯甲酸及其钠盐(以苯甲酸计) </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苯甲酸（</w:t>
      </w:r>
      <w:r>
        <w:rPr>
          <w:rFonts w:hint="default" w:eastAsia="仿宋_GB2312"/>
          <w:sz w:val="32"/>
          <w:szCs w:val="32"/>
          <w:lang w:val="en-US" w:eastAsia="zh-CN"/>
        </w:rPr>
        <w:t>benzoic acid</w:t>
      </w:r>
      <w:r>
        <w:rPr>
          <w:rFonts w:hint="eastAsia" w:eastAsia="仿宋_GB2312"/>
          <w:sz w:val="32"/>
          <w:szCs w:val="32"/>
          <w:lang w:val="en-US" w:eastAsia="zh-CN"/>
        </w:rPr>
        <w:t>）又</w:t>
      </w:r>
      <w:bookmarkStart w:id="0" w:name="_GoBack"/>
      <w:bookmarkEnd w:id="0"/>
      <w:r>
        <w:rPr>
          <w:rFonts w:hint="eastAsia" w:eastAsia="仿宋_GB2312"/>
          <w:sz w:val="32"/>
          <w:szCs w:val="32"/>
          <w:lang w:val="en-US" w:eastAsia="zh-CN"/>
        </w:rPr>
        <w:t xml:space="preserve">称安息香酸，在酸性条件下对多种微生物有明显的杀菌、抑菌作用，是很常用的食品防腐剂。它是常见植物代谢产物，在食品中存在少量本底，如红 </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 xml:space="preserve">枣、蓝莓、奶粉（来自饲料）等。一般情况下，苯甲酸被认为是安全的，在食品中添加少量苯甲酸时，对人体并无毒害。 </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 xml:space="preserve">人体摄入少量的苯甲酸后，苯甲酸与体内的一种氨基酸生成一种无害的新物质，随尿液排出，但如果人体长期大量摄入苯甲酸或苯甲酸钠残留超标的食品，可能会造成肝脏积累性 </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中毒，危害肝脏健康。联合国粮农组织（</w:t>
      </w:r>
      <w:r>
        <w:rPr>
          <w:rFonts w:hint="default" w:eastAsia="仿宋_GB2312"/>
          <w:sz w:val="32"/>
          <w:szCs w:val="32"/>
          <w:lang w:val="en-US" w:eastAsia="zh-CN"/>
        </w:rPr>
        <w:t>FAO</w:t>
      </w:r>
      <w:r>
        <w:rPr>
          <w:rFonts w:hint="eastAsia" w:eastAsia="仿宋_GB2312"/>
          <w:sz w:val="32"/>
          <w:szCs w:val="32"/>
          <w:lang w:val="en-US" w:eastAsia="zh-CN"/>
        </w:rPr>
        <w:t>）和世界卫生组织食品添加剂联合专家委员会（</w:t>
      </w:r>
      <w:r>
        <w:rPr>
          <w:rFonts w:hint="default" w:eastAsia="仿宋_GB2312"/>
          <w:sz w:val="32"/>
          <w:szCs w:val="32"/>
          <w:lang w:val="en-US" w:eastAsia="zh-CN"/>
        </w:rPr>
        <w:t>JECFA</w:t>
      </w:r>
      <w:r>
        <w:rPr>
          <w:rFonts w:hint="eastAsia" w:eastAsia="仿宋_GB2312"/>
          <w:sz w:val="32"/>
          <w:szCs w:val="32"/>
          <w:lang w:val="en-US" w:eastAsia="zh-CN"/>
        </w:rPr>
        <w:t>）建议其日容许摄入量（</w:t>
      </w:r>
      <w:r>
        <w:rPr>
          <w:rFonts w:hint="default" w:eastAsia="仿宋_GB2312"/>
          <w:sz w:val="32"/>
          <w:szCs w:val="32"/>
          <w:lang w:val="en-US" w:eastAsia="zh-CN"/>
        </w:rPr>
        <w:t>ADI</w:t>
      </w:r>
      <w:r>
        <w:rPr>
          <w:rFonts w:hint="eastAsia" w:eastAsia="仿宋_GB2312"/>
          <w:sz w:val="32"/>
          <w:szCs w:val="32"/>
          <w:lang w:val="en-US" w:eastAsia="zh-CN"/>
        </w:rPr>
        <w:t xml:space="preserve">）为 </w:t>
      </w:r>
      <w:r>
        <w:rPr>
          <w:rFonts w:hint="default" w:eastAsia="仿宋_GB2312"/>
          <w:sz w:val="32"/>
          <w:szCs w:val="32"/>
          <w:lang w:val="en-US" w:eastAsia="zh-CN"/>
        </w:rPr>
        <w:t>0~5mg/kg bw</w:t>
      </w:r>
      <w:r>
        <w:rPr>
          <w:rFonts w:hint="eastAsia" w:eastAsia="仿宋_GB2312"/>
          <w:sz w:val="32"/>
          <w:szCs w:val="32"/>
          <w:lang w:val="en-US" w:eastAsia="zh-CN"/>
        </w:rPr>
        <w:t xml:space="preserve">（以苯甲酸计）。 </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 xml:space="preserve">造成食品中苯甲酸不合格的主要原因有：生产经营企业为延长产品保质期，或者弥补产品生产过程卫生条件不佳而超限量、超范围使用，或者使用时未准确计量。 </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黑体" w:cs="Times New Roman"/>
          <w:color w:val="auto"/>
          <w:highlight w:val="none"/>
          <w:lang w:eastAsia="zh-CN"/>
        </w:rPr>
      </w:pPr>
      <w:r>
        <w:rPr>
          <w:rFonts w:hint="eastAsia" w:eastAsia="仿宋_GB2312"/>
          <w:sz w:val="32"/>
          <w:szCs w:val="32"/>
          <w:lang w:val="en-US" w:eastAsia="zh-CN"/>
        </w:rPr>
        <w:t>使用应遵循《食品安全国家标准 食品添加剂使用标准》（</w:t>
      </w:r>
      <w:r>
        <w:rPr>
          <w:rFonts w:hint="default" w:eastAsia="仿宋_GB2312"/>
          <w:sz w:val="32"/>
          <w:szCs w:val="32"/>
          <w:lang w:val="en-US" w:eastAsia="zh-CN"/>
        </w:rPr>
        <w:t>GB 2760-2014</w:t>
      </w:r>
      <w:r>
        <w:rPr>
          <w:rFonts w:hint="eastAsia" w:eastAsia="仿宋_GB2312"/>
          <w:sz w:val="32"/>
          <w:szCs w:val="32"/>
          <w:lang w:val="en-US" w:eastAsia="zh-CN"/>
        </w:rPr>
        <w:t>）的规定。</w:t>
      </w: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pPr>
      <w:r>
        <w:rPr>
          <w:rFonts w:hint="eastAsia" w:ascii="Times New Roman" w:hAnsi="Times New Roman" w:eastAsia="黑体" w:cs="Times New Roman"/>
          <w:color w:val="auto"/>
          <w:highlight w:val="none"/>
          <w:lang w:eastAsia="zh-CN"/>
        </w:rPr>
        <w:t>二、</w:t>
      </w:r>
      <w:r>
        <w:rPr>
          <w:rFonts w:hint="eastAsia" w:ascii="Times New Roman" w:hAnsi="Times New Roman" w:eastAsia="黑体" w:cs="Times New Roman"/>
          <w:color w:val="auto"/>
          <w:highlight w:val="none"/>
          <w:lang w:val="en-US" w:eastAsia="zh-CN"/>
        </w:rPr>
        <w:t>霉菌</w:t>
      </w:r>
      <w:r>
        <w:rPr>
          <w:rFonts w:ascii="方正黑体简体" w:hAnsi="方正黑体简体" w:eastAsia="方正黑体简体" w:cs="方正黑体简体"/>
          <w:color w:val="000000"/>
          <w:kern w:val="0"/>
          <w:sz w:val="31"/>
          <w:szCs w:val="31"/>
          <w:lang w:val="en-US" w:eastAsia="zh-CN" w:bidi="ar"/>
        </w:rPr>
        <w:t xml:space="preserve"> </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霉菌（</w:t>
      </w:r>
      <w:r>
        <w:rPr>
          <w:rFonts w:hint="default" w:eastAsia="仿宋_GB2312"/>
          <w:sz w:val="32"/>
          <w:szCs w:val="32"/>
          <w:lang w:val="en-US" w:eastAsia="zh-CN"/>
        </w:rPr>
        <w:t>molds</w:t>
      </w:r>
      <w:r>
        <w:rPr>
          <w:rFonts w:hint="eastAsia" w:eastAsia="仿宋_GB2312"/>
          <w:sz w:val="32"/>
          <w:szCs w:val="32"/>
          <w:lang w:val="en-US" w:eastAsia="zh-CN"/>
        </w:rPr>
        <w:t xml:space="preserve">）是真菌的一种，寄生或腐生方式生存。霉菌有的使食品转变为有毒物质，有的可能在食品中产生毒素，即霉菌毒素。食品中的霉菌含量一般以霉菌数表示。 </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食品中霉菌数（</w:t>
      </w:r>
      <w:r>
        <w:rPr>
          <w:rFonts w:hint="default" w:eastAsia="仿宋_GB2312"/>
          <w:sz w:val="32"/>
          <w:szCs w:val="32"/>
          <w:lang w:val="en-US" w:eastAsia="zh-CN"/>
        </w:rPr>
        <w:t>mold count</w:t>
      </w:r>
      <w:r>
        <w:rPr>
          <w:rFonts w:hint="eastAsia" w:eastAsia="仿宋_GB2312"/>
          <w:sz w:val="32"/>
          <w:szCs w:val="32"/>
          <w:lang w:val="en-US" w:eastAsia="zh-CN"/>
        </w:rPr>
        <w:t xml:space="preserve">）是指食品检样经过处理，在一定条件下培养后，计数所得 </w:t>
      </w:r>
      <w:r>
        <w:rPr>
          <w:rFonts w:hint="default" w:eastAsia="仿宋_GB2312"/>
          <w:sz w:val="32"/>
          <w:szCs w:val="32"/>
          <w:lang w:val="en-US" w:eastAsia="zh-CN"/>
        </w:rPr>
        <w:t xml:space="preserve">1g </w:t>
      </w:r>
      <w:r>
        <w:rPr>
          <w:rFonts w:hint="eastAsia" w:eastAsia="仿宋_GB2312"/>
          <w:sz w:val="32"/>
          <w:szCs w:val="32"/>
          <w:lang w:val="en-US" w:eastAsia="zh-CN"/>
        </w:rPr>
        <w:t xml:space="preserve">或 </w:t>
      </w:r>
      <w:r>
        <w:rPr>
          <w:rFonts w:hint="default" w:eastAsia="仿宋_GB2312"/>
          <w:sz w:val="32"/>
          <w:szCs w:val="32"/>
          <w:lang w:val="en-US" w:eastAsia="zh-CN"/>
        </w:rPr>
        <w:t xml:space="preserve">1mL </w:t>
      </w:r>
      <w:r>
        <w:rPr>
          <w:rFonts w:hint="eastAsia" w:eastAsia="仿宋_GB2312"/>
          <w:sz w:val="32"/>
          <w:szCs w:val="32"/>
          <w:lang w:val="en-US" w:eastAsia="zh-CN"/>
        </w:rPr>
        <w:t xml:space="preserve">检样中所形成的霉菌菌落数，通常以 </w:t>
      </w:r>
      <w:r>
        <w:rPr>
          <w:rFonts w:hint="default" w:eastAsia="仿宋_GB2312"/>
          <w:sz w:val="32"/>
          <w:szCs w:val="32"/>
          <w:lang w:val="en-US" w:eastAsia="zh-CN"/>
        </w:rPr>
        <w:t xml:space="preserve">CFU/g </w:t>
      </w:r>
      <w:r>
        <w:rPr>
          <w:rFonts w:hint="eastAsia" w:eastAsia="仿宋_GB2312"/>
          <w:sz w:val="32"/>
          <w:szCs w:val="32"/>
          <w:lang w:val="en-US" w:eastAsia="zh-CN"/>
        </w:rPr>
        <w:t xml:space="preserve">或 </w:t>
      </w:r>
      <w:r>
        <w:rPr>
          <w:rFonts w:hint="default" w:eastAsia="仿宋_GB2312"/>
          <w:sz w:val="32"/>
          <w:szCs w:val="32"/>
          <w:lang w:val="en-US" w:eastAsia="zh-CN"/>
        </w:rPr>
        <w:t xml:space="preserve">CFU/mL </w:t>
      </w:r>
      <w:r>
        <w:rPr>
          <w:rFonts w:hint="eastAsia" w:eastAsia="仿宋_GB2312"/>
          <w:sz w:val="32"/>
          <w:szCs w:val="32"/>
          <w:lang w:val="en-US" w:eastAsia="zh-CN"/>
        </w:rPr>
        <w:t xml:space="preserve">表示。 </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 xml:space="preserve">霉菌数是评价食品卫生质量的指示性指标，其食品卫生学意义是作为判定食品被霉菌污染程度的标志。霉菌是常见的真菌，在自然界中广泛存在。食品受霉菌污染后，不仅颜色、味道可能发生改变，其中的营养物质也会遭到破坏，降低其食用价值；且很多种霉菌能产生毒素，危害人体健康。 </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auto"/>
          <w:kern w:val="2"/>
          <w:sz w:val="32"/>
          <w:szCs w:val="24"/>
          <w:highlight w:val="none"/>
          <w:lang w:val="en-US" w:eastAsia="zh-CN" w:bidi="ar-SA"/>
        </w:rPr>
      </w:pPr>
      <w:r>
        <w:rPr>
          <w:rFonts w:hint="eastAsia" w:eastAsia="仿宋_GB2312"/>
          <w:sz w:val="32"/>
          <w:szCs w:val="32"/>
          <w:lang w:val="en-US" w:eastAsia="zh-CN"/>
        </w:rPr>
        <w:t>食品中霉菌超标的原因，可能是原料或包装材料受到霉菌污染；也可能是产品在生产加工过程中环境或生产设备卫生状况不佳；还可能与产品储运条件控制不当有关。</w:t>
      </w:r>
      <w:r>
        <w:rPr>
          <w:rFonts w:hint="eastAsia" w:ascii="Times New Roman" w:hAnsi="Times New Roman" w:eastAsia="仿宋_GB2312" w:cs="Times New Roman"/>
          <w:color w:val="auto"/>
          <w:kern w:val="2"/>
          <w:sz w:val="32"/>
          <w:szCs w:val="24"/>
          <w:highlight w:val="none"/>
          <w:lang w:val="en-US" w:eastAsia="zh-CN" w:bidi="ar-SA"/>
        </w:rPr>
        <w:t> </w:t>
      </w: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pPr>
      <w:r>
        <w:rPr>
          <w:rFonts w:hint="eastAsia" w:ascii="Times New Roman" w:hAnsi="Times New Roman" w:eastAsia="黑体" w:cs="Times New Roman"/>
          <w:color w:val="auto"/>
          <w:highlight w:val="none"/>
          <w:lang w:eastAsia="zh-CN"/>
        </w:rPr>
        <w:t>三</w:t>
      </w:r>
      <w:r>
        <w:rPr>
          <w:rFonts w:hint="default" w:ascii="Times New Roman" w:hAnsi="Times New Roman" w:eastAsia="黑体" w:cs="Times New Roman"/>
          <w:color w:val="auto"/>
          <w:highlight w:val="none"/>
        </w:rPr>
        <w:t>、</w:t>
      </w:r>
      <w:r>
        <w:rPr>
          <w:rFonts w:hint="eastAsia" w:ascii="方正黑体简体" w:hAnsi="方正黑体简体" w:eastAsia="方正黑体简体" w:cs="方正黑体简体"/>
          <w:color w:val="000000"/>
          <w:kern w:val="0"/>
          <w:sz w:val="31"/>
          <w:szCs w:val="31"/>
          <w:lang w:val="en-US" w:eastAsia="zh-CN" w:bidi="ar"/>
        </w:rPr>
        <w:t>氨基酸态氮(以氮计)</w:t>
      </w:r>
      <w:r>
        <w:rPr>
          <w:rFonts w:ascii="方正黑体简体" w:hAnsi="方正黑体简体" w:eastAsia="方正黑体简体" w:cs="方正黑体简体"/>
          <w:color w:val="000000"/>
          <w:kern w:val="0"/>
          <w:sz w:val="31"/>
          <w:szCs w:val="31"/>
          <w:lang w:val="en-US" w:eastAsia="zh-CN" w:bidi="ar"/>
        </w:rPr>
        <w:t xml:space="preserve"> </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氨基酸态氮（</w:t>
      </w:r>
      <w:r>
        <w:rPr>
          <w:rFonts w:hint="default" w:eastAsia="仿宋_GB2312"/>
          <w:sz w:val="32"/>
          <w:szCs w:val="32"/>
          <w:lang w:val="en-US" w:eastAsia="zh-CN"/>
        </w:rPr>
        <w:t>amino acid nitrogen</w:t>
      </w:r>
      <w:r>
        <w:rPr>
          <w:rFonts w:hint="eastAsia" w:eastAsia="仿宋_GB2312"/>
          <w:sz w:val="32"/>
          <w:szCs w:val="32"/>
          <w:lang w:val="en-US" w:eastAsia="zh-CN"/>
        </w:rPr>
        <w:t xml:space="preserve">）是调味品的特征性品质指标之一。氨基酸态氮含量越高，调味品的质量越好，鲜味越浓。 </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auto"/>
          <w:highlight w:val="none"/>
        </w:rPr>
      </w:pPr>
      <w:r>
        <w:rPr>
          <w:rFonts w:hint="eastAsia" w:eastAsia="仿宋_GB2312"/>
          <w:sz w:val="32"/>
          <w:szCs w:val="32"/>
          <w:lang w:val="en-US" w:eastAsia="zh-CN"/>
        </w:rPr>
        <w:t xml:space="preserve">氨基酸态氮不合格，主要影响的是产品的风味。氨基酸态氮含量不达标，可能是产品生产工艺不符合标准要求，未达到要求发酵的时间；也有可能是产品配方缺陷的问题；还有可能存在个别生产经营企业在生产过程中为降低成本而故意掺假的情况。 </w:t>
      </w: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pPr>
      <w:r>
        <w:rPr>
          <w:rFonts w:hint="eastAsia" w:ascii="黑体" w:hAnsi="黑体" w:eastAsia="黑体"/>
          <w:highlight w:val="none"/>
          <w:lang w:eastAsia="zh-CN"/>
        </w:rPr>
        <w:t>四</w:t>
      </w:r>
      <w:r>
        <w:rPr>
          <w:rFonts w:hint="eastAsia" w:ascii="黑体" w:hAnsi="黑体" w:eastAsia="黑体"/>
          <w:highlight w:val="none"/>
        </w:rPr>
        <w:t>、</w:t>
      </w:r>
      <w:r>
        <w:rPr>
          <w:rFonts w:ascii="方正黑体简体" w:hAnsi="方正黑体简体" w:eastAsia="方正黑体简体" w:cs="方正黑体简体"/>
          <w:color w:val="000000"/>
          <w:kern w:val="0"/>
          <w:sz w:val="31"/>
          <w:szCs w:val="31"/>
          <w:lang w:val="en-US" w:eastAsia="zh-CN" w:bidi="ar"/>
        </w:rPr>
        <w:t xml:space="preserve">大肠埃希氏菌 </w:t>
      </w:r>
      <w:r>
        <w:rPr>
          <w:rFonts w:hint="default" w:ascii="Times New Roman" w:hAnsi="Times New Roman" w:eastAsia="宋体" w:cs="Times New Roman"/>
          <w:color w:val="000000"/>
          <w:kern w:val="0"/>
          <w:sz w:val="31"/>
          <w:szCs w:val="31"/>
          <w:lang w:val="en-US" w:eastAsia="zh-CN" w:bidi="ar"/>
        </w:rPr>
        <w:t xml:space="preserve">O157:H7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highlight w:val="none"/>
        </w:rPr>
      </w:pPr>
      <w:r>
        <w:rPr>
          <w:rFonts w:hint="eastAsia" w:ascii="Times New Roman" w:hAnsi="Times New Roman" w:eastAsia="仿宋_GB2312"/>
          <w:highlight w:val="none"/>
          <w:lang w:val="en-US" w:eastAsia="zh-CN"/>
        </w:rPr>
        <w:t xml:space="preserve">大肠埃希氏菌 </w:t>
      </w:r>
      <w:r>
        <w:rPr>
          <w:rFonts w:hint="default" w:ascii="Times New Roman" w:hAnsi="Times New Roman" w:eastAsia="仿宋_GB2312"/>
          <w:highlight w:val="none"/>
          <w:lang w:val="en-US" w:eastAsia="zh-CN"/>
        </w:rPr>
        <w:t>O157:H7</w:t>
      </w:r>
      <w:r>
        <w:rPr>
          <w:rFonts w:hint="eastAsia" w:ascii="Times New Roman" w:hAnsi="Times New Roman" w:eastAsia="仿宋_GB2312"/>
          <w:highlight w:val="none"/>
          <w:lang w:val="en-US" w:eastAsia="zh-CN"/>
        </w:rPr>
        <w:t>（</w:t>
      </w:r>
      <w:r>
        <w:rPr>
          <w:rFonts w:hint="default" w:ascii="Times New Roman" w:hAnsi="Times New Roman" w:eastAsia="仿宋_GB2312"/>
          <w:highlight w:val="none"/>
          <w:lang w:val="en-US" w:eastAsia="zh-CN"/>
        </w:rPr>
        <w:t>Escherichiacoli O157:H7</w:t>
      </w:r>
      <w:r>
        <w:rPr>
          <w:rFonts w:hint="eastAsia" w:ascii="Times New Roman" w:hAnsi="Times New Roman" w:eastAsia="仿宋_GB2312"/>
          <w:highlight w:val="none"/>
          <w:lang w:val="en-US" w:eastAsia="zh-CN"/>
        </w:rPr>
        <w:t>）是肠出血性大肠埃希氏菌（</w:t>
      </w:r>
      <w:r>
        <w:rPr>
          <w:rFonts w:hint="default" w:ascii="Times New Roman" w:hAnsi="Times New Roman" w:eastAsia="仿宋_GB2312"/>
          <w:highlight w:val="none"/>
          <w:lang w:val="en-US" w:eastAsia="zh-CN"/>
        </w:rPr>
        <w:t>EHEC</w:t>
      </w:r>
      <w:r>
        <w:rPr>
          <w:rFonts w:hint="eastAsia" w:ascii="Times New Roman" w:hAnsi="Times New Roman" w:eastAsia="仿宋_GB2312"/>
          <w:highlight w:val="none"/>
          <w:lang w:val="en-US" w:eastAsia="zh-CN"/>
        </w:rPr>
        <w:t>）的一种血清型，属于食源性致病菌。具有较强的耐酸性，</w:t>
      </w:r>
      <w:r>
        <w:rPr>
          <w:rFonts w:hint="default" w:ascii="Times New Roman" w:hAnsi="Times New Roman" w:eastAsia="仿宋_GB2312"/>
          <w:highlight w:val="none"/>
          <w:lang w:val="en-US" w:eastAsia="zh-CN"/>
        </w:rPr>
        <w:t xml:space="preserve">pH2.5~3.0 </w:t>
      </w:r>
      <w:r>
        <w:rPr>
          <w:rFonts w:hint="eastAsia" w:ascii="Times New Roman" w:hAnsi="Times New Roman" w:eastAsia="仿宋_GB2312"/>
          <w:highlight w:val="none"/>
          <w:lang w:val="en-US" w:eastAsia="zh-CN"/>
        </w:rPr>
        <w:t xml:space="preserve">可耐受 </w:t>
      </w:r>
      <w:r>
        <w:rPr>
          <w:rFonts w:hint="default" w:ascii="Times New Roman" w:hAnsi="Times New Roman" w:eastAsia="仿宋_GB2312"/>
          <w:highlight w:val="none"/>
          <w:lang w:val="en-US" w:eastAsia="zh-CN"/>
        </w:rPr>
        <w:t xml:space="preserve">5 </w:t>
      </w:r>
      <w:r>
        <w:rPr>
          <w:rFonts w:hint="eastAsia" w:ascii="Times New Roman" w:hAnsi="Times New Roman" w:eastAsia="仿宋_GB2312"/>
          <w:highlight w:val="none"/>
          <w:lang w:val="en-US" w:eastAsia="zh-CN"/>
        </w:rPr>
        <w:t>小时；耐低温，能在冰箱内长期生存；在水中可存活数周至数月；不耐热，</w:t>
      </w:r>
      <w:r>
        <w:rPr>
          <w:rFonts w:hint="default" w:ascii="Times New Roman" w:hAnsi="Times New Roman" w:eastAsia="仿宋_GB2312"/>
          <w:highlight w:val="none"/>
          <w:lang w:val="en-US" w:eastAsia="zh-CN"/>
        </w:rPr>
        <w:t>75</w:t>
      </w:r>
      <w:r>
        <w:rPr>
          <w:rFonts w:hint="eastAsia" w:ascii="Times New Roman" w:hAnsi="Times New Roman" w:eastAsia="仿宋_GB2312"/>
          <w:highlight w:val="none"/>
          <w:lang w:val="en-US" w:eastAsia="zh-CN"/>
        </w:rPr>
        <w:t xml:space="preserve">℃条件下 </w:t>
      </w:r>
      <w:r>
        <w:rPr>
          <w:rFonts w:hint="default" w:ascii="Times New Roman" w:hAnsi="Times New Roman" w:eastAsia="仿宋_GB2312"/>
          <w:highlight w:val="none"/>
          <w:lang w:val="en-US" w:eastAsia="zh-CN"/>
        </w:rPr>
        <w:t xml:space="preserve">1 </w:t>
      </w:r>
      <w:r>
        <w:rPr>
          <w:rFonts w:hint="eastAsia" w:ascii="Times New Roman" w:hAnsi="Times New Roman" w:eastAsia="仿宋_GB2312"/>
          <w:highlight w:val="none"/>
          <w:lang w:val="en-US" w:eastAsia="zh-CN"/>
        </w:rPr>
        <w:t xml:space="preserve">分钟即被灭活；对氯敏感，可被浓度为 </w:t>
      </w:r>
      <w:r>
        <w:rPr>
          <w:rFonts w:hint="default" w:ascii="Times New Roman" w:hAnsi="Times New Roman" w:eastAsia="仿宋_GB2312"/>
          <w:highlight w:val="none"/>
          <w:lang w:val="en-US" w:eastAsia="zh-CN"/>
        </w:rPr>
        <w:t xml:space="preserve">1mg/L </w:t>
      </w:r>
      <w:r>
        <w:rPr>
          <w:rFonts w:hint="eastAsia" w:ascii="Times New Roman" w:hAnsi="Times New Roman" w:eastAsia="仿宋_GB2312"/>
          <w:highlight w:val="none"/>
          <w:lang w:val="en-US" w:eastAsia="zh-CN"/>
        </w:rPr>
        <w:t xml:space="preserve">的余氯杀灭。对人的危害是引起出血性腹泻和肠炎，临床症状为突然发生剧烈腹痛和水样腹泻，数天后出现出血性腹泻，可发热或不发热。牛肉、生奶、鸡肉及其制品，蔬菜、水果及制品等均可能是污染源。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highlight w:val="none"/>
        </w:rPr>
      </w:pPr>
      <w:r>
        <w:rPr>
          <w:rFonts w:hint="eastAsia" w:ascii="Times New Roman" w:hAnsi="Times New Roman" w:eastAsia="仿宋_GB2312"/>
          <w:highlight w:val="none"/>
          <w:lang w:val="en-US" w:eastAsia="zh-CN"/>
        </w:rPr>
        <w:t xml:space="preserve">大肠埃希氏菌 </w:t>
      </w:r>
      <w:r>
        <w:rPr>
          <w:rFonts w:hint="default" w:ascii="Times New Roman" w:hAnsi="Times New Roman" w:eastAsia="仿宋_GB2312"/>
          <w:highlight w:val="none"/>
          <w:lang w:val="en-US" w:eastAsia="zh-CN"/>
        </w:rPr>
        <w:t xml:space="preserve">O157:H7 </w:t>
      </w:r>
      <w:r>
        <w:rPr>
          <w:rFonts w:hint="eastAsia" w:ascii="Times New Roman" w:hAnsi="Times New Roman" w:eastAsia="仿宋_GB2312"/>
          <w:highlight w:val="none"/>
          <w:lang w:val="en-US" w:eastAsia="zh-CN"/>
        </w:rPr>
        <w:t xml:space="preserve">不合格原因可能有生产加工人员带菌造成污染，或者原料污染、生产过程卫生条件控制不当、杀菌不彻底、储运不当，或者生产过程中产品的交叉污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_GB2312"/>
          <w:highlight w:val="none"/>
        </w:rPr>
      </w:pPr>
      <w:r>
        <w:rPr>
          <w:rFonts w:hint="eastAsia" w:ascii="Times New Roman" w:hAnsi="Times New Roman" w:eastAsia="仿宋_GB2312"/>
          <w:highlight w:val="none"/>
          <w:lang w:val="en-US" w:eastAsia="zh-CN"/>
        </w:rPr>
        <w:t>染。</w:t>
      </w: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pPr>
      <w:r>
        <w:rPr>
          <w:rFonts w:hint="eastAsia" w:ascii="黑体" w:hAnsi="黑体" w:eastAsia="黑体"/>
          <w:highlight w:val="none"/>
          <w:lang w:eastAsia="zh-CN"/>
        </w:rPr>
        <w:t>五</w:t>
      </w:r>
      <w:r>
        <w:rPr>
          <w:rFonts w:hint="eastAsia" w:ascii="黑体" w:hAnsi="黑体" w:eastAsia="黑体"/>
          <w:highlight w:val="none"/>
        </w:rPr>
        <w:t>、</w:t>
      </w:r>
      <w:r>
        <w:rPr>
          <w:rFonts w:hint="eastAsia" w:ascii="黑体" w:hAnsi="黑体" w:eastAsia="黑体"/>
          <w:highlight w:val="none"/>
          <w:lang w:val="en-US" w:eastAsia="zh-CN"/>
        </w:rPr>
        <w:t>菌落总数</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highlight w:val="none"/>
          <w:lang w:val="en-US" w:eastAsia="zh-CN"/>
        </w:rPr>
      </w:pPr>
      <w:r>
        <w:rPr>
          <w:rFonts w:hint="eastAsia" w:ascii="Times New Roman" w:hAnsi="Times New Roman" w:eastAsia="仿宋_GB2312"/>
          <w:highlight w:val="none"/>
          <w:lang w:val="en-US" w:eastAsia="zh-CN"/>
        </w:rPr>
        <w:t>菌落总数（</w:t>
      </w:r>
      <w:r>
        <w:rPr>
          <w:rFonts w:hint="default" w:ascii="Times New Roman" w:hAnsi="Times New Roman" w:eastAsia="仿宋_GB2312"/>
          <w:highlight w:val="none"/>
          <w:lang w:val="en-US" w:eastAsia="zh-CN"/>
        </w:rPr>
        <w:t>aerobic plate count, APC</w:t>
      </w:r>
      <w:r>
        <w:rPr>
          <w:rFonts w:hint="eastAsia" w:ascii="Times New Roman" w:hAnsi="Times New Roman" w:eastAsia="仿宋_GB2312"/>
          <w:highlight w:val="none"/>
          <w:lang w:val="en-US" w:eastAsia="zh-CN"/>
        </w:rPr>
        <w:t>）是指在被检样品的单位质量（</w:t>
      </w:r>
      <w:r>
        <w:rPr>
          <w:rFonts w:hint="default" w:ascii="Times New Roman" w:hAnsi="Times New Roman" w:eastAsia="仿宋_GB2312"/>
          <w:highlight w:val="none"/>
          <w:lang w:val="en-US" w:eastAsia="zh-CN"/>
        </w:rPr>
        <w:t>g</w:t>
      </w:r>
      <w:r>
        <w:rPr>
          <w:rFonts w:hint="eastAsia" w:ascii="Times New Roman" w:hAnsi="Times New Roman" w:eastAsia="仿宋_GB2312"/>
          <w:highlight w:val="none"/>
          <w:lang w:val="en-US" w:eastAsia="zh-CN"/>
        </w:rPr>
        <w:t>）、容积（</w:t>
      </w:r>
      <w:r>
        <w:rPr>
          <w:rFonts w:hint="default" w:ascii="Times New Roman" w:hAnsi="Times New Roman" w:eastAsia="仿宋_GB2312"/>
          <w:highlight w:val="none"/>
          <w:lang w:val="en-US" w:eastAsia="zh-CN"/>
        </w:rPr>
        <w:t>mL</w:t>
      </w:r>
      <w:r>
        <w:rPr>
          <w:rFonts w:hint="eastAsia" w:ascii="Times New Roman" w:hAnsi="Times New Roman" w:eastAsia="仿宋_GB2312"/>
          <w:highlight w:val="none"/>
          <w:lang w:val="en-US" w:eastAsia="zh-CN"/>
        </w:rPr>
        <w:t>）或表面积（</w:t>
      </w:r>
      <w:r>
        <w:rPr>
          <w:rFonts w:hint="default" w:ascii="Times New Roman" w:hAnsi="Times New Roman" w:eastAsia="仿宋_GB2312"/>
          <w:highlight w:val="none"/>
          <w:lang w:val="en-US" w:eastAsia="zh-CN"/>
        </w:rPr>
        <w:t>cm 2</w:t>
      </w:r>
      <w:r>
        <w:rPr>
          <w:rFonts w:hint="eastAsia" w:ascii="Times New Roman" w:hAnsi="Times New Roman" w:eastAsia="仿宋_GB2312"/>
          <w:highlight w:val="none"/>
          <w:lang w:val="en-US" w:eastAsia="zh-CN"/>
        </w:rPr>
        <w:t xml:space="preserve">）内，所含能在严格规定的条件下（需氧情况培养基及其 </w:t>
      </w:r>
      <w:r>
        <w:rPr>
          <w:rFonts w:hint="default" w:ascii="Times New Roman" w:hAnsi="Times New Roman" w:eastAsia="仿宋_GB2312"/>
          <w:highlight w:val="none"/>
          <w:lang w:val="en-US" w:eastAsia="zh-CN"/>
        </w:rPr>
        <w:t>pH</w:t>
      </w:r>
      <w:r>
        <w:rPr>
          <w:rFonts w:hint="eastAsia" w:ascii="Times New Roman" w:hAnsi="Times New Roman" w:eastAsia="仿宋_GB2312"/>
          <w:highlight w:val="none"/>
          <w:lang w:val="en-US" w:eastAsia="zh-CN"/>
        </w:rPr>
        <w:t>、培养温度与时间、计数方法等）培养所生成的微生物菌落的数量，以菌落形成单位（</w:t>
      </w:r>
      <w:r>
        <w:rPr>
          <w:rFonts w:hint="default" w:ascii="Times New Roman" w:hAnsi="Times New Roman" w:eastAsia="仿宋_GB2312"/>
          <w:highlight w:val="none"/>
          <w:lang w:val="en-US" w:eastAsia="zh-CN"/>
        </w:rPr>
        <w:t>CFU</w:t>
      </w:r>
      <w:r>
        <w:rPr>
          <w:rFonts w:hint="eastAsia" w:ascii="Times New Roman" w:hAnsi="Times New Roman" w:eastAsia="仿宋_GB2312"/>
          <w:highlight w:val="none"/>
          <w:lang w:val="en-US" w:eastAsia="zh-CN"/>
        </w:rPr>
        <w:t xml:space="preserve">）表示。 菌落总数是指示性微生物指标，并非致病菌指标。其卫生学意义主要是：一是作为食品被微生物污染程度，即清洁状态的标志，反映食品在生产过程中的卫生状况；二是预测食品耐保藏性。一般来讲，食品中菌落总数数量越多，食品腐败变质的速度就越快。如果食品的菌落总数严重超标，将会破坏食品的营养成分，使食品失去食用价值；还会加速食品的腐败变质，可能危害人体健康。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highlight w:val="none"/>
          <w:lang w:val="en-US" w:eastAsia="zh-CN"/>
        </w:rPr>
      </w:pPr>
      <w:r>
        <w:rPr>
          <w:rFonts w:hint="eastAsia" w:ascii="Times New Roman" w:hAnsi="Times New Roman" w:eastAsia="仿宋_GB2312"/>
          <w:highlight w:val="none"/>
          <w:lang w:val="en-US" w:eastAsia="zh-CN"/>
        </w:rPr>
        <w:t>菌落总数超标说明生产经营企业可能未按要求严格控制生产加工过程的卫生条件，或者包装容器清洗消毒不到位；还有可能与产品包装密封不严，储运条件控制不当等有关。</w:t>
      </w: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pPr>
      <w:r>
        <w:rPr>
          <w:rFonts w:hint="eastAsia" w:ascii="黑体" w:hAnsi="黑体" w:eastAsia="黑体"/>
          <w:highlight w:val="none"/>
          <w:lang w:eastAsia="zh-CN"/>
        </w:rPr>
        <w:t>六</w:t>
      </w:r>
      <w:r>
        <w:rPr>
          <w:rFonts w:hint="eastAsia" w:ascii="黑体" w:hAnsi="黑体" w:eastAsia="黑体"/>
          <w:highlight w:val="none"/>
        </w:rPr>
        <w:t>、</w:t>
      </w:r>
      <w:r>
        <w:rPr>
          <w:rFonts w:hint="eastAsia" w:ascii="方正黑体简体" w:hAnsi="方正黑体简体" w:eastAsia="方正黑体简体" w:cs="方正黑体简体"/>
          <w:color w:val="000000"/>
          <w:kern w:val="0"/>
          <w:sz w:val="31"/>
          <w:szCs w:val="31"/>
          <w:lang w:val="en-US" w:eastAsia="zh-CN" w:bidi="ar"/>
        </w:rPr>
        <w:t>金黄色葡萄球菌</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highlight w:val="none"/>
          <w:lang w:val="en-US" w:eastAsia="zh-CN"/>
        </w:rPr>
      </w:pPr>
      <w:r>
        <w:rPr>
          <w:rFonts w:hint="eastAsia" w:ascii="Times New Roman" w:hAnsi="Times New Roman" w:eastAsia="仿宋_GB2312"/>
          <w:highlight w:val="none"/>
          <w:lang w:val="en-US" w:eastAsia="zh-CN"/>
        </w:rPr>
        <w:t>金黄色葡萄球菌（</w:t>
      </w:r>
      <w:r>
        <w:rPr>
          <w:rFonts w:hint="default" w:ascii="Times New Roman" w:hAnsi="Times New Roman" w:eastAsia="仿宋_GB2312"/>
          <w:highlight w:val="none"/>
          <w:lang w:val="en-US" w:eastAsia="zh-CN"/>
        </w:rPr>
        <w:t>Staphylococcus aureus</w:t>
      </w:r>
      <w:r>
        <w:rPr>
          <w:rFonts w:hint="eastAsia" w:ascii="Times New Roman" w:hAnsi="Times New Roman" w:eastAsia="仿宋_GB2312"/>
          <w:highlight w:val="none"/>
          <w:lang w:val="en-US" w:eastAsia="zh-CN"/>
        </w:rPr>
        <w:t xml:space="preserve">）是革兰氏阳性球菌，也是人类的常见病原菌。 在自然界中广泛存在，干燥环境下可存活数周，有高度的耐盐性，可在 </w:t>
      </w:r>
      <w:r>
        <w:rPr>
          <w:rFonts w:hint="default" w:ascii="Times New Roman" w:hAnsi="Times New Roman" w:eastAsia="仿宋_GB2312"/>
          <w:highlight w:val="none"/>
          <w:lang w:val="en-US" w:eastAsia="zh-CN"/>
        </w:rPr>
        <w:t xml:space="preserve">10%~15%NaCl </w:t>
      </w:r>
      <w:r>
        <w:rPr>
          <w:rFonts w:hint="eastAsia" w:ascii="Times New Roman" w:hAnsi="Times New Roman" w:eastAsia="仿宋_GB2312"/>
          <w:highlight w:val="none"/>
          <w:lang w:val="en-US" w:eastAsia="zh-CN"/>
        </w:rPr>
        <w:t xml:space="preserve">肉汤中生长。对碱性染料敏感，龙胆紫液可抑制生长。一旦食物保存不当，金黄色葡萄球菌可大量繁殖，可引起食物中毒。中毒症状典型主要表现为剧烈呕吐、发热、腹泻。中毒食品种类多，如奶、肉、蛋、鱼及其制品。人畜化脓性感染部位，常为食品的污染源。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highlight w:val="none"/>
          <w:lang w:val="en-US" w:eastAsia="zh-CN"/>
        </w:rPr>
      </w:pPr>
      <w:r>
        <w:rPr>
          <w:rFonts w:hint="eastAsia" w:ascii="Times New Roman" w:hAnsi="Times New Roman" w:eastAsia="仿宋_GB2312"/>
          <w:highlight w:val="none"/>
          <w:lang w:val="en-US" w:eastAsia="zh-CN"/>
        </w:rPr>
        <w:t xml:space="preserve">金黄色葡萄球菌不合格原因可能有生产加工人员带菌造成污染，或者原料污染、生产过程卫生条件控制不当、杀菌不彻底、储运不当，或者生产过程中产品的交叉污染。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highlight w:val="none"/>
          <w:lang w:val="en-US" w:eastAsia="zh-CN"/>
        </w:rPr>
      </w:pPr>
      <w:r>
        <w:rPr>
          <w:rFonts w:hint="eastAsia" w:ascii="黑体" w:hAnsi="黑体" w:eastAsia="黑体" w:cs="黑体"/>
          <w:highlight w:val="none"/>
          <w:lang w:val="en-US" w:eastAsia="zh-CN"/>
        </w:rPr>
        <w:t xml:space="preserve">大肠菌群 </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大肠菌群（</w:t>
      </w:r>
      <w:r>
        <w:rPr>
          <w:rFonts w:hint="default" w:eastAsia="仿宋_GB2312"/>
          <w:sz w:val="32"/>
          <w:szCs w:val="32"/>
          <w:lang w:val="en-US" w:eastAsia="zh-CN"/>
        </w:rPr>
        <w:t>coliforms</w:t>
      </w:r>
      <w:r>
        <w:rPr>
          <w:rFonts w:hint="eastAsia" w:eastAsia="仿宋_GB2312"/>
          <w:sz w:val="32"/>
          <w:szCs w:val="32"/>
          <w:lang w:val="en-US" w:eastAsia="zh-CN"/>
        </w:rPr>
        <w:t xml:space="preserve">）包括肠杆菌科的埃希氏菌属、柠檬酸杆菌属、肠杆菌属和克雷伯菌属。这些菌属中的细菌，主要来自人和温血动物的肠道，需氧与兼性厌氧，不形成芽孢，在 </w:t>
      </w:r>
      <w:r>
        <w:rPr>
          <w:rFonts w:hint="default" w:eastAsia="仿宋_GB2312"/>
          <w:sz w:val="32"/>
          <w:szCs w:val="32"/>
          <w:lang w:val="en-US" w:eastAsia="zh-CN"/>
        </w:rPr>
        <w:t>35</w:t>
      </w:r>
      <w:r>
        <w:rPr>
          <w:rFonts w:hint="eastAsia" w:eastAsia="仿宋_GB2312"/>
          <w:sz w:val="32"/>
          <w:szCs w:val="32"/>
          <w:lang w:val="en-US" w:eastAsia="zh-CN"/>
        </w:rPr>
        <w:t>℃</w:t>
      </w:r>
      <w:r>
        <w:rPr>
          <w:rFonts w:hint="default" w:eastAsia="仿宋_GB2312"/>
          <w:sz w:val="32"/>
          <w:szCs w:val="32"/>
          <w:lang w:val="en-US" w:eastAsia="zh-CN"/>
        </w:rPr>
        <w:t>~37</w:t>
      </w:r>
      <w:r>
        <w:rPr>
          <w:rFonts w:hint="eastAsia" w:eastAsia="仿宋_GB2312"/>
          <w:sz w:val="32"/>
          <w:szCs w:val="32"/>
          <w:lang w:val="en-US" w:eastAsia="zh-CN"/>
        </w:rPr>
        <w:t>℃下能发酵乳糖产酸产气的革兰氏阴性杆菌。食品中大肠菌群的数量可以采用相当于每克或每毫升食品的最近似数来表示，简称大肠菌群最近似数（</w:t>
      </w:r>
      <w:r>
        <w:rPr>
          <w:rFonts w:hint="default" w:eastAsia="仿宋_GB2312"/>
          <w:sz w:val="32"/>
          <w:szCs w:val="32"/>
          <w:lang w:val="en-US" w:eastAsia="zh-CN"/>
        </w:rPr>
        <w:t>MPN</w:t>
      </w:r>
      <w:r>
        <w:rPr>
          <w:rFonts w:hint="eastAsia" w:eastAsia="仿宋_GB2312"/>
          <w:sz w:val="32"/>
          <w:szCs w:val="32"/>
          <w:lang w:val="en-US" w:eastAsia="zh-CN"/>
        </w:rPr>
        <w:t>）；也可以采用菌落形成单位（</w:t>
      </w:r>
      <w:r>
        <w:rPr>
          <w:rFonts w:hint="default" w:eastAsia="仿宋_GB2312"/>
          <w:sz w:val="32"/>
          <w:szCs w:val="32"/>
          <w:lang w:val="en-US" w:eastAsia="zh-CN"/>
        </w:rPr>
        <w:t>CFU</w:t>
      </w:r>
      <w:r>
        <w:rPr>
          <w:rFonts w:hint="eastAsia" w:eastAsia="仿宋_GB2312"/>
          <w:sz w:val="32"/>
          <w:szCs w:val="32"/>
          <w:lang w:val="en-US" w:eastAsia="zh-CN"/>
        </w:rPr>
        <w:t xml:space="preserve">）表示。大肠菌群是国内外常用的指示性指标之一。其卫生学意义：一是作为食品受到人与温血动物粪便污染的指示菌；二是作为肠道致病菌污染食品的指示菌，提示食品被致病菌（如沙门氏菌、志贺氏菌、致泻大肠埃希氏菌等）污染的可能性较大。食品中大肠菌群不合格，说明食品存在卫生质量缺陷，对人体健康具有潜在危害。 </w:t>
      </w:r>
    </w:p>
    <w:p>
      <w:pPr>
        <w:pStyle w:val="2"/>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eastAsia="仿宋_GB2312"/>
          <w:sz w:val="32"/>
          <w:szCs w:val="32"/>
          <w:lang w:val="en-US" w:eastAsia="zh-CN"/>
        </w:rPr>
        <w:t>大肠菌群超标可能由于产品的加工原料、包装材料受污染，或在生产过程中产品受人员、工器具等生产设备、环境的污染，有加热处理工艺的产品加热不彻底而导致。</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textAlignment w:val="auto"/>
        <w:rPr>
          <w:rFonts w:hint="eastAsia" w:eastAsia="仿宋_GB2312"/>
          <w:sz w:val="32"/>
          <w:szCs w:val="32"/>
          <w:lang w:val="en-US" w:eastAsia="zh-CN"/>
        </w:rPr>
      </w:pPr>
      <w:r>
        <w:rPr>
          <w:rFonts w:hint="eastAsia" w:eastAsia="仿宋_GB2312"/>
          <w:sz w:val="32"/>
          <w:szCs w:val="32"/>
          <w:lang w:val="en-US" w:eastAsia="zh-CN"/>
        </w:rPr>
        <w:t xml:space="preserve"> </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textAlignment w:val="auto"/>
        <w:rPr>
          <w:rFonts w:hint="eastAsia" w:eastAsia="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auto"/>
    <w:pitch w:val="default"/>
    <w:sig w:usb0="A00002EF" w:usb1="4000207B" w:usb2="00000000" w:usb3="00000000" w:csb0="2000019F" w:csb1="00000000"/>
  </w:font>
  <w:font w:name="方正黑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9FA3EA"/>
    <w:multiLevelType w:val="singleLevel"/>
    <w:tmpl w:val="5E9FA3EA"/>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5MDJhNTYzM2RhMDNiY2FmOGRjNGM1NjczMTY3MDgifQ=="/>
  </w:docVars>
  <w:rsids>
    <w:rsidRoot w:val="3F393E02"/>
    <w:rsid w:val="07E01542"/>
    <w:rsid w:val="0CE371D6"/>
    <w:rsid w:val="12555CAD"/>
    <w:rsid w:val="2CCA401C"/>
    <w:rsid w:val="39D04CC6"/>
    <w:rsid w:val="3F393E02"/>
    <w:rsid w:val="48481F9C"/>
    <w:rsid w:val="76206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1838</Words>
  <Characters>2033</Characters>
  <Lines>0</Lines>
  <Paragraphs>0</Paragraphs>
  <TotalTime>2</TotalTime>
  <ScaleCrop>false</ScaleCrop>
  <LinksUpToDate>false</LinksUpToDate>
  <CharactersWithSpaces>2102</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2022-06-22T01:25:00Z</dcterms:created>
  <dc:creator>LEO1407491859</dc:creator>
  <cp:lastModifiedBy>苏童</cp:lastModifiedBy>
  <dcterms:modified xsi:type="dcterms:W3CDTF">2022-07-19T07:22:18Z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80AFD1BD76C94F3C84682554317BD444</vt:lpwstr>
  </property>
</Properties>
</file>